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2CC" w:rsidRDefault="002242CC" w:rsidP="002242C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242CC">
        <w:rPr>
          <w:rFonts w:ascii="Times New Roman" w:hAnsi="Times New Roman" w:cs="Times New Roman"/>
          <w:b/>
          <w:sz w:val="24"/>
          <w:szCs w:val="24"/>
        </w:rPr>
        <w:t>Что такое</w:t>
      </w:r>
      <w:r>
        <w:rPr>
          <w:rFonts w:ascii="Times New Roman" w:hAnsi="Times New Roman" w:cs="Times New Roman"/>
          <w:b/>
          <w:sz w:val="24"/>
          <w:szCs w:val="24"/>
        </w:rPr>
        <w:t xml:space="preserve"> социальное предпринимательство?</w:t>
      </w:r>
    </w:p>
    <w:p w:rsidR="002242CC" w:rsidRPr="002242CC" w:rsidRDefault="002242CC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 w:rsidRPr="002242CC">
        <w:rPr>
          <w:rFonts w:ascii="Times New Roman" w:hAnsi="Times New Roman" w:cs="Times New Roman"/>
          <w:sz w:val="24"/>
          <w:szCs w:val="24"/>
        </w:rPr>
        <w:t>Социальный предприниматель – это субъект малого или среднего бизнеса, деятельность которого образует особую бизнес-модель, направленную не только на достижение коммерческого успеха как самоцель бизнеса, но и на помощь социально уязвимым категориям граждан, а также решение наиболее значимых общественно-полезных задач.</w:t>
      </w:r>
    </w:p>
    <w:p w:rsidR="002242CC" w:rsidRPr="002242CC" w:rsidRDefault="002242CC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 w:rsidRPr="002242CC">
        <w:rPr>
          <w:rFonts w:ascii="Times New Roman" w:hAnsi="Times New Roman" w:cs="Times New Roman"/>
          <w:sz w:val="24"/>
          <w:szCs w:val="24"/>
        </w:rPr>
        <w:t>Федеральным законом 26.07.2019 № 245-ФЗ были введены поправки в статью 24.1 «Поддержка субъектов малого и среднего предпринимательства, осуществляющих деятельность в сфере социального предпринимательства» Федерального закона 24.07.2007 № 209-ФЗ «О развитии малого и среднего предпринимательства в Российской Федерации». Данная поправка впервые определяет основные критерии отнесения малых и средних предприятий к социальной сфере.</w:t>
      </w:r>
    </w:p>
    <w:p w:rsidR="002242CC" w:rsidRPr="002242CC" w:rsidRDefault="002242CC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 w:rsidRPr="002242CC">
        <w:rPr>
          <w:rFonts w:ascii="Times New Roman" w:hAnsi="Times New Roman" w:cs="Times New Roman"/>
          <w:sz w:val="24"/>
          <w:szCs w:val="24"/>
        </w:rPr>
        <w:t>Согласно данной поправке, субъект малого и среднего предпринимательства будет считаться социальным предприятием, если соответствует одному или более из следующих критериев:</w:t>
      </w:r>
    </w:p>
    <w:p w:rsidR="002242CC" w:rsidRPr="002242CC" w:rsidRDefault="002242CC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 w:rsidRPr="002242CC">
        <w:rPr>
          <w:rFonts w:ascii="Times New Roman" w:hAnsi="Times New Roman" w:cs="Times New Roman"/>
          <w:sz w:val="24"/>
          <w:szCs w:val="24"/>
        </w:rPr>
        <w:t xml:space="preserve">1) обеспечивает занятость отдельных категорий граждан (инвалиды, одинокие и многодетные родители, воспитывающие несовершеннолетних детей, пенсионеры и </w:t>
      </w:r>
      <w:proofErr w:type="gramStart"/>
      <w:r w:rsidR="004C042A" w:rsidRPr="002242CC">
        <w:rPr>
          <w:rFonts w:ascii="Times New Roman" w:hAnsi="Times New Roman" w:cs="Times New Roman"/>
          <w:sz w:val="24"/>
          <w:szCs w:val="24"/>
        </w:rPr>
        <w:t>пред</w:t>
      </w:r>
      <w:proofErr w:type="gramEnd"/>
      <w:r w:rsidR="004C042A" w:rsidRPr="002242CC">
        <w:rPr>
          <w:rFonts w:ascii="Times New Roman" w:hAnsi="Times New Roman" w:cs="Times New Roman"/>
          <w:sz w:val="24"/>
          <w:szCs w:val="24"/>
        </w:rPr>
        <w:t xml:space="preserve"> пенсионеры</w:t>
      </w:r>
      <w:r w:rsidRPr="002242CC">
        <w:rPr>
          <w:rFonts w:ascii="Times New Roman" w:hAnsi="Times New Roman" w:cs="Times New Roman"/>
          <w:sz w:val="24"/>
          <w:szCs w:val="24"/>
        </w:rPr>
        <w:t>, выпускники детских домов, бывшие осужденные, беженцы, малоимущие и др.);</w:t>
      </w:r>
    </w:p>
    <w:p w:rsidR="002242CC" w:rsidRPr="002242CC" w:rsidRDefault="002242CC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 w:rsidRPr="002242CC">
        <w:rPr>
          <w:rFonts w:ascii="Times New Roman" w:hAnsi="Times New Roman" w:cs="Times New Roman"/>
          <w:sz w:val="24"/>
          <w:szCs w:val="24"/>
        </w:rPr>
        <w:t>2) участвует в реализации производимых гражданами из числа указанных категорий товаров (работ, услуг);</w:t>
      </w:r>
    </w:p>
    <w:p w:rsidR="002242CC" w:rsidRPr="002242CC" w:rsidRDefault="002242CC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 w:rsidRPr="002242CC">
        <w:rPr>
          <w:rFonts w:ascii="Times New Roman" w:hAnsi="Times New Roman" w:cs="Times New Roman"/>
          <w:sz w:val="24"/>
          <w:szCs w:val="24"/>
        </w:rPr>
        <w:t>3) осуществляет деятельность, направленную на производство товаров (работ, услуг), ориентированных на указанные категории граждан;</w:t>
      </w:r>
    </w:p>
    <w:p w:rsidR="002242CC" w:rsidRPr="002242CC" w:rsidRDefault="002242CC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 w:rsidRPr="002242CC">
        <w:rPr>
          <w:rFonts w:ascii="Times New Roman" w:hAnsi="Times New Roman" w:cs="Times New Roman"/>
          <w:sz w:val="24"/>
          <w:szCs w:val="24"/>
        </w:rPr>
        <w:t>4) субъект малого или среднего предпринимательства осуществляет деятельность определенного вида, направленную на достижение общественно полезных целей и способствующую решению социальных проблем общества.</w:t>
      </w:r>
    </w:p>
    <w:p w:rsidR="004B273D" w:rsidRPr="000672B9" w:rsidRDefault="004B273D" w:rsidP="00B2412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2B9">
        <w:rPr>
          <w:rFonts w:ascii="Times New Roman" w:hAnsi="Times New Roman" w:cs="Times New Roman"/>
          <w:i/>
          <w:sz w:val="24"/>
          <w:szCs w:val="24"/>
        </w:rPr>
        <w:t>К основным видам социального предпринимательства относятся:</w:t>
      </w:r>
    </w:p>
    <w:p w:rsidR="004B273D" w:rsidRPr="004B273D" w:rsidRDefault="00CF750F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 w:rsidRPr="00CF750F">
        <w:rPr>
          <w:rFonts w:ascii="Times New Roman" w:hAnsi="Times New Roman" w:cs="Times New Roman"/>
          <w:sz w:val="24"/>
          <w:szCs w:val="24"/>
        </w:rPr>
        <w:t>-</w:t>
      </w:r>
      <w:r w:rsidR="004B273D" w:rsidRPr="004B273D">
        <w:rPr>
          <w:rFonts w:ascii="Times New Roman" w:hAnsi="Times New Roman" w:cs="Times New Roman"/>
          <w:sz w:val="24"/>
          <w:szCs w:val="24"/>
        </w:rPr>
        <w:t>Образование (дошкольное, общее, дополнительное)</w:t>
      </w:r>
      <w:r w:rsidR="00A42BE4">
        <w:rPr>
          <w:rFonts w:ascii="Times New Roman" w:hAnsi="Times New Roman" w:cs="Times New Roman"/>
          <w:sz w:val="24"/>
          <w:szCs w:val="24"/>
        </w:rPr>
        <w:t>;</w:t>
      </w:r>
    </w:p>
    <w:p w:rsidR="004B273D" w:rsidRPr="004B273D" w:rsidRDefault="00CF750F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 w:rsidRPr="00CF750F">
        <w:rPr>
          <w:rFonts w:ascii="Times New Roman" w:hAnsi="Times New Roman" w:cs="Times New Roman"/>
          <w:sz w:val="24"/>
          <w:szCs w:val="24"/>
        </w:rPr>
        <w:t>-</w:t>
      </w:r>
      <w:r w:rsidR="004B273D" w:rsidRPr="004B273D">
        <w:rPr>
          <w:rFonts w:ascii="Times New Roman" w:hAnsi="Times New Roman" w:cs="Times New Roman"/>
          <w:sz w:val="24"/>
          <w:szCs w:val="24"/>
        </w:rPr>
        <w:t>Производство товаров</w:t>
      </w:r>
      <w:r w:rsidR="00A42BE4">
        <w:rPr>
          <w:rFonts w:ascii="Times New Roman" w:hAnsi="Times New Roman" w:cs="Times New Roman"/>
          <w:sz w:val="24"/>
          <w:szCs w:val="24"/>
        </w:rPr>
        <w:t>;</w:t>
      </w:r>
    </w:p>
    <w:p w:rsidR="004B273D" w:rsidRPr="004B273D" w:rsidRDefault="00CF750F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 w:rsidRPr="00CF750F">
        <w:rPr>
          <w:rFonts w:ascii="Times New Roman" w:hAnsi="Times New Roman" w:cs="Times New Roman"/>
          <w:sz w:val="24"/>
          <w:szCs w:val="24"/>
        </w:rPr>
        <w:t>-</w:t>
      </w:r>
      <w:r w:rsidR="004B273D" w:rsidRPr="004B273D">
        <w:rPr>
          <w:rFonts w:ascii="Times New Roman" w:hAnsi="Times New Roman" w:cs="Times New Roman"/>
          <w:sz w:val="24"/>
          <w:szCs w:val="24"/>
        </w:rPr>
        <w:t>Деятельность в области спорта и отдыха</w:t>
      </w:r>
      <w:r w:rsidR="00A42BE4">
        <w:rPr>
          <w:rFonts w:ascii="Times New Roman" w:hAnsi="Times New Roman" w:cs="Times New Roman"/>
          <w:sz w:val="24"/>
          <w:szCs w:val="24"/>
        </w:rPr>
        <w:t>;</w:t>
      </w:r>
    </w:p>
    <w:p w:rsidR="004B273D" w:rsidRPr="004B273D" w:rsidRDefault="00CF750F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 w:rsidRPr="00CF750F">
        <w:rPr>
          <w:rFonts w:ascii="Times New Roman" w:hAnsi="Times New Roman" w:cs="Times New Roman"/>
          <w:sz w:val="24"/>
          <w:szCs w:val="24"/>
        </w:rPr>
        <w:t>-</w:t>
      </w:r>
      <w:r w:rsidR="004B273D" w:rsidRPr="004B273D">
        <w:rPr>
          <w:rFonts w:ascii="Times New Roman" w:hAnsi="Times New Roman" w:cs="Times New Roman"/>
          <w:sz w:val="24"/>
          <w:szCs w:val="24"/>
        </w:rPr>
        <w:t>Здравоохранение</w:t>
      </w:r>
      <w:r w:rsidR="00A42BE4">
        <w:rPr>
          <w:rFonts w:ascii="Times New Roman" w:hAnsi="Times New Roman" w:cs="Times New Roman"/>
          <w:sz w:val="24"/>
          <w:szCs w:val="24"/>
        </w:rPr>
        <w:t>;</w:t>
      </w:r>
    </w:p>
    <w:p w:rsidR="004B273D" w:rsidRPr="004B273D" w:rsidRDefault="00CF750F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 w:rsidRPr="00CF750F">
        <w:rPr>
          <w:rFonts w:ascii="Times New Roman" w:hAnsi="Times New Roman" w:cs="Times New Roman"/>
          <w:sz w:val="24"/>
          <w:szCs w:val="24"/>
        </w:rPr>
        <w:t>-</w:t>
      </w:r>
      <w:r w:rsidR="004B273D" w:rsidRPr="004B273D">
        <w:rPr>
          <w:rFonts w:ascii="Times New Roman" w:hAnsi="Times New Roman" w:cs="Times New Roman"/>
          <w:sz w:val="24"/>
          <w:szCs w:val="24"/>
        </w:rPr>
        <w:t>Услуги в сфере туризма</w:t>
      </w:r>
      <w:r w:rsidR="00A42BE4">
        <w:rPr>
          <w:rFonts w:ascii="Times New Roman" w:hAnsi="Times New Roman" w:cs="Times New Roman"/>
          <w:sz w:val="24"/>
          <w:szCs w:val="24"/>
        </w:rPr>
        <w:t>;</w:t>
      </w:r>
    </w:p>
    <w:p w:rsidR="004B273D" w:rsidRPr="004B273D" w:rsidRDefault="00CF750F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 w:rsidRPr="00CF750F">
        <w:rPr>
          <w:rFonts w:ascii="Times New Roman" w:hAnsi="Times New Roman" w:cs="Times New Roman"/>
          <w:sz w:val="24"/>
          <w:szCs w:val="24"/>
        </w:rPr>
        <w:t>-</w:t>
      </w:r>
      <w:r w:rsidR="004B273D" w:rsidRPr="004B273D">
        <w:rPr>
          <w:rFonts w:ascii="Times New Roman" w:hAnsi="Times New Roman" w:cs="Times New Roman"/>
          <w:sz w:val="24"/>
          <w:szCs w:val="24"/>
        </w:rPr>
        <w:t>Деятельность по уходу за пожилыми</w:t>
      </w:r>
      <w:r w:rsidR="00A42BE4">
        <w:rPr>
          <w:rFonts w:ascii="Times New Roman" w:hAnsi="Times New Roman" w:cs="Times New Roman"/>
          <w:sz w:val="24"/>
          <w:szCs w:val="24"/>
        </w:rPr>
        <w:t xml:space="preserve"> людьми;</w:t>
      </w:r>
    </w:p>
    <w:p w:rsidR="004B273D" w:rsidRPr="004B273D" w:rsidRDefault="00CF750F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 w:rsidRPr="00CF750F">
        <w:rPr>
          <w:rFonts w:ascii="Times New Roman" w:hAnsi="Times New Roman" w:cs="Times New Roman"/>
          <w:sz w:val="24"/>
          <w:szCs w:val="24"/>
        </w:rPr>
        <w:t>-</w:t>
      </w:r>
      <w:r w:rsidR="004B273D" w:rsidRPr="004B273D">
        <w:rPr>
          <w:rFonts w:ascii="Times New Roman" w:hAnsi="Times New Roman" w:cs="Times New Roman"/>
          <w:sz w:val="24"/>
          <w:szCs w:val="24"/>
        </w:rPr>
        <w:t>Деятельность музеев и объектов культуры</w:t>
      </w:r>
      <w:r w:rsidR="00A42BE4">
        <w:rPr>
          <w:rFonts w:ascii="Times New Roman" w:hAnsi="Times New Roman" w:cs="Times New Roman"/>
          <w:sz w:val="24"/>
          <w:szCs w:val="24"/>
        </w:rPr>
        <w:t>;</w:t>
      </w:r>
    </w:p>
    <w:p w:rsidR="004B273D" w:rsidRPr="004B273D" w:rsidRDefault="00CF750F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 w:rsidRPr="00CF750F">
        <w:rPr>
          <w:rFonts w:ascii="Times New Roman" w:hAnsi="Times New Roman" w:cs="Times New Roman"/>
          <w:sz w:val="24"/>
          <w:szCs w:val="24"/>
        </w:rPr>
        <w:t>-</w:t>
      </w:r>
      <w:r w:rsidR="004B273D" w:rsidRPr="004B273D">
        <w:rPr>
          <w:rFonts w:ascii="Times New Roman" w:hAnsi="Times New Roman" w:cs="Times New Roman"/>
          <w:sz w:val="24"/>
          <w:szCs w:val="24"/>
        </w:rPr>
        <w:t>Обработка вторичного сырья</w:t>
      </w:r>
      <w:r w:rsidR="00A42BE4">
        <w:rPr>
          <w:rFonts w:ascii="Times New Roman" w:hAnsi="Times New Roman" w:cs="Times New Roman"/>
          <w:sz w:val="24"/>
          <w:szCs w:val="24"/>
        </w:rPr>
        <w:t>.</w:t>
      </w:r>
    </w:p>
    <w:p w:rsidR="001407C7" w:rsidRPr="000672B9" w:rsidRDefault="001407C7" w:rsidP="00B24120">
      <w:pPr>
        <w:jc w:val="both"/>
        <w:rPr>
          <w:rFonts w:ascii="Times New Roman" w:hAnsi="Times New Roman" w:cs="Times New Roman"/>
          <w:i/>
          <w:sz w:val="24"/>
          <w:szCs w:val="24"/>
        </w:rPr>
      </w:pPr>
      <w:r w:rsidRPr="000672B9">
        <w:rPr>
          <w:rFonts w:ascii="Times New Roman" w:hAnsi="Times New Roman" w:cs="Times New Roman"/>
          <w:i/>
          <w:sz w:val="24"/>
          <w:szCs w:val="24"/>
        </w:rPr>
        <w:lastRenderedPageBreak/>
        <w:t>Для получения статуса социального предприятия должны быть соблюдены следующие условия:</w:t>
      </w:r>
    </w:p>
    <w:p w:rsidR="001407C7" w:rsidRPr="001407C7" w:rsidRDefault="001407C7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407C7">
        <w:rPr>
          <w:rFonts w:ascii="Times New Roman" w:hAnsi="Times New Roman" w:cs="Times New Roman"/>
          <w:sz w:val="24"/>
          <w:szCs w:val="24"/>
        </w:rPr>
        <w:t xml:space="preserve"> сведения о заявителе должны содержаться в Едином реестре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07C7">
        <w:rPr>
          <w:rFonts w:ascii="Times New Roman" w:hAnsi="Times New Roman" w:cs="Times New Roman"/>
          <w:sz w:val="24"/>
          <w:szCs w:val="24"/>
        </w:rPr>
        <w:t>субъектов малого и среднего предпринимательства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07C7">
        <w:rPr>
          <w:rFonts w:ascii="Times New Roman" w:hAnsi="Times New Roman" w:cs="Times New Roman"/>
          <w:sz w:val="24"/>
          <w:szCs w:val="24"/>
        </w:rPr>
        <w:t>(https://rmsp.nalog.ru/)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407C7" w:rsidRPr="001407C7" w:rsidRDefault="001407C7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1407C7">
        <w:rPr>
          <w:rFonts w:ascii="Times New Roman" w:hAnsi="Times New Roman" w:cs="Times New Roman"/>
          <w:sz w:val="24"/>
          <w:szCs w:val="24"/>
        </w:rPr>
        <w:t xml:space="preserve"> статус социального предприятия могут получить только действующие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07C7">
        <w:rPr>
          <w:rFonts w:ascii="Times New Roman" w:hAnsi="Times New Roman" w:cs="Times New Roman"/>
          <w:sz w:val="24"/>
          <w:szCs w:val="24"/>
        </w:rPr>
        <w:t>предприниматели, так как сведения в пакете документов по каждой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07C7">
        <w:rPr>
          <w:rFonts w:ascii="Times New Roman" w:hAnsi="Times New Roman" w:cs="Times New Roman"/>
          <w:sz w:val="24"/>
          <w:szCs w:val="24"/>
        </w:rPr>
        <w:t>категории подаются за предшествующий календарный год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76240" w:rsidRDefault="001407C7" w:rsidP="00B2412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1407C7">
        <w:rPr>
          <w:rFonts w:ascii="Times New Roman" w:hAnsi="Times New Roman" w:cs="Times New Roman"/>
          <w:sz w:val="24"/>
          <w:szCs w:val="24"/>
        </w:rPr>
        <w:t>социальным предпринимательством не может являться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07C7">
        <w:rPr>
          <w:rFonts w:ascii="Times New Roman" w:hAnsi="Times New Roman" w:cs="Times New Roman"/>
          <w:sz w:val="24"/>
          <w:szCs w:val="24"/>
        </w:rPr>
        <w:t>по производству и (или) реализации подакцизных товаров, а также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07C7">
        <w:rPr>
          <w:rFonts w:ascii="Times New Roman" w:hAnsi="Times New Roman" w:cs="Times New Roman"/>
          <w:sz w:val="24"/>
          <w:szCs w:val="24"/>
        </w:rPr>
        <w:t>добыче и (или) реализации полезных ископаемых, за исключением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407C7">
        <w:rPr>
          <w:rFonts w:ascii="Times New Roman" w:hAnsi="Times New Roman" w:cs="Times New Roman"/>
          <w:sz w:val="24"/>
          <w:szCs w:val="24"/>
        </w:rPr>
        <w:t>общераспространенных полезных ископаемых</w:t>
      </w:r>
      <w:r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sectPr w:rsidR="003762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2CC"/>
    <w:rsid w:val="000672B9"/>
    <w:rsid w:val="001407C7"/>
    <w:rsid w:val="002242CC"/>
    <w:rsid w:val="00376240"/>
    <w:rsid w:val="004B273D"/>
    <w:rsid w:val="004B7C67"/>
    <w:rsid w:val="004C042A"/>
    <w:rsid w:val="004C5939"/>
    <w:rsid w:val="004C7766"/>
    <w:rsid w:val="00A42BE4"/>
    <w:rsid w:val="00AF5936"/>
    <w:rsid w:val="00B24120"/>
    <w:rsid w:val="00CF75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036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16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25037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177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9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67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136199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528227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23180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1652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8228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439608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1743901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639593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0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16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4461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61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63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1495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5170410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2924990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6815736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618619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19514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2641018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659395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1137792">
                      <w:marLeft w:val="0"/>
                      <w:marRight w:val="0"/>
                      <w:marTop w:val="12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668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2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03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0901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785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486036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22867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6345D-AF50-4A04-870F-3A2EACAE5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390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2024-06-04T07:02:00Z</dcterms:created>
  <dcterms:modified xsi:type="dcterms:W3CDTF">2024-06-06T12:34:00Z</dcterms:modified>
</cp:coreProperties>
</file>