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679" w:rsidRPr="00196679" w:rsidRDefault="00196679" w:rsidP="00196679">
      <w:pPr>
        <w:jc w:val="center"/>
        <w:rPr>
          <w:rFonts w:ascii="Times New Roman" w:hAnsi="Times New Roman" w:cs="Times New Roman"/>
          <w:b/>
          <w:bCs/>
          <w:sz w:val="24"/>
          <w:szCs w:val="24"/>
        </w:rPr>
      </w:pPr>
      <w:r w:rsidRPr="00196679">
        <w:rPr>
          <w:rFonts w:ascii="Times New Roman" w:hAnsi="Times New Roman" w:cs="Times New Roman"/>
          <w:b/>
          <w:bCs/>
          <w:sz w:val="24"/>
          <w:szCs w:val="24"/>
        </w:rPr>
        <w:t>Как исправить ошибки в налоговой декларации</w:t>
      </w:r>
      <w:r w:rsidR="00CA2A56">
        <w:rPr>
          <w:rFonts w:ascii="Times New Roman" w:hAnsi="Times New Roman" w:cs="Times New Roman"/>
          <w:b/>
          <w:bCs/>
          <w:sz w:val="24"/>
          <w:szCs w:val="24"/>
        </w:rPr>
        <w:t>?</w:t>
      </w:r>
      <w:bookmarkStart w:id="0" w:name="_GoBack"/>
      <w:bookmarkEnd w:id="0"/>
    </w:p>
    <w:p w:rsidR="00196679" w:rsidRPr="00196679" w:rsidRDefault="00196679" w:rsidP="00196679">
      <w:pPr>
        <w:jc w:val="both"/>
        <w:rPr>
          <w:rFonts w:ascii="Times New Roman" w:hAnsi="Times New Roman" w:cs="Times New Roman"/>
          <w:sz w:val="24"/>
          <w:szCs w:val="24"/>
        </w:rPr>
      </w:pPr>
      <w:r w:rsidRPr="00196679">
        <w:rPr>
          <w:rFonts w:ascii="Times New Roman" w:hAnsi="Times New Roman" w:cs="Times New Roman"/>
          <w:sz w:val="24"/>
          <w:szCs w:val="24"/>
        </w:rPr>
        <w:t>У любого предпринимателя в налоговую декларацию может закрасться ошибка или неточность. Если они приводят к занижению суммы налога, то бизнесу грозит штраф и начисление пеней. Поэтому в таких ситуациях необходимо подать уточненную декларацию.</w:t>
      </w:r>
    </w:p>
    <w:p w:rsidR="00196679" w:rsidRPr="00196679" w:rsidRDefault="00196679" w:rsidP="00196679">
      <w:pPr>
        <w:jc w:val="both"/>
        <w:rPr>
          <w:rFonts w:ascii="Times New Roman" w:hAnsi="Times New Roman" w:cs="Times New Roman"/>
          <w:sz w:val="24"/>
          <w:szCs w:val="24"/>
        </w:rPr>
      </w:pPr>
      <w:r w:rsidRPr="00196679">
        <w:rPr>
          <w:rFonts w:ascii="Times New Roman" w:hAnsi="Times New Roman" w:cs="Times New Roman"/>
          <w:sz w:val="24"/>
          <w:szCs w:val="24"/>
        </w:rPr>
        <w:t>Уточненная декларация («</w:t>
      </w:r>
      <w:proofErr w:type="spellStart"/>
      <w:r w:rsidRPr="00196679">
        <w:rPr>
          <w:rFonts w:ascii="Times New Roman" w:hAnsi="Times New Roman" w:cs="Times New Roman"/>
          <w:sz w:val="24"/>
          <w:szCs w:val="24"/>
        </w:rPr>
        <w:t>уточненка</w:t>
      </w:r>
      <w:proofErr w:type="spellEnd"/>
      <w:r w:rsidRPr="00196679">
        <w:rPr>
          <w:rFonts w:ascii="Times New Roman" w:hAnsi="Times New Roman" w:cs="Times New Roman"/>
          <w:sz w:val="24"/>
          <w:szCs w:val="24"/>
        </w:rPr>
        <w:t>») представляет собой корректирующий отчет, который заменяет ранее поданную декларацию. Это не просто исправление отдельного показателя, а фактически новая декларация, которая содержит все данные, включая исправленные. То есть нужно повторно указать все, как если бы первичного документа не существовало вовсе.</w:t>
      </w:r>
    </w:p>
    <w:p w:rsidR="00196679" w:rsidRPr="00196679" w:rsidRDefault="00196679" w:rsidP="00196679">
      <w:pPr>
        <w:jc w:val="both"/>
        <w:rPr>
          <w:rFonts w:ascii="Times New Roman" w:hAnsi="Times New Roman" w:cs="Times New Roman"/>
          <w:sz w:val="24"/>
          <w:szCs w:val="24"/>
        </w:rPr>
      </w:pPr>
      <w:r w:rsidRPr="00196679">
        <w:rPr>
          <w:rFonts w:ascii="Times New Roman" w:hAnsi="Times New Roman" w:cs="Times New Roman"/>
          <w:sz w:val="24"/>
          <w:szCs w:val="24"/>
        </w:rPr>
        <w:t xml:space="preserve">Способ подачи уточненной формы зависит от первоначального формата. Если изначально декларация была </w:t>
      </w:r>
      <w:proofErr w:type="gramStart"/>
      <w:r w:rsidRPr="00196679">
        <w:rPr>
          <w:rFonts w:ascii="Times New Roman" w:hAnsi="Times New Roman" w:cs="Times New Roman"/>
          <w:sz w:val="24"/>
          <w:szCs w:val="24"/>
        </w:rPr>
        <w:t>подавалась</w:t>
      </w:r>
      <w:proofErr w:type="gramEnd"/>
      <w:r w:rsidRPr="00196679">
        <w:rPr>
          <w:rFonts w:ascii="Times New Roman" w:hAnsi="Times New Roman" w:cs="Times New Roman"/>
          <w:sz w:val="24"/>
          <w:szCs w:val="24"/>
        </w:rPr>
        <w:t xml:space="preserve"> в электронном виде, то и «</w:t>
      </w:r>
      <w:proofErr w:type="spellStart"/>
      <w:r w:rsidRPr="00196679">
        <w:rPr>
          <w:rFonts w:ascii="Times New Roman" w:hAnsi="Times New Roman" w:cs="Times New Roman"/>
          <w:sz w:val="24"/>
          <w:szCs w:val="24"/>
        </w:rPr>
        <w:t>уточненка</w:t>
      </w:r>
      <w:proofErr w:type="spellEnd"/>
      <w:r w:rsidRPr="00196679">
        <w:rPr>
          <w:rFonts w:ascii="Times New Roman" w:hAnsi="Times New Roman" w:cs="Times New Roman"/>
          <w:sz w:val="24"/>
          <w:szCs w:val="24"/>
        </w:rPr>
        <w:t>» подается так же. То же правило действует и для бумажного формата.</w:t>
      </w:r>
    </w:p>
    <w:p w:rsidR="00196679" w:rsidRPr="00196679" w:rsidRDefault="00196679" w:rsidP="00196679">
      <w:pPr>
        <w:jc w:val="both"/>
        <w:rPr>
          <w:rFonts w:ascii="Times New Roman" w:hAnsi="Times New Roman" w:cs="Times New Roman"/>
          <w:sz w:val="24"/>
          <w:szCs w:val="24"/>
        </w:rPr>
      </w:pPr>
      <w:r w:rsidRPr="00196679">
        <w:rPr>
          <w:rFonts w:ascii="Times New Roman" w:hAnsi="Times New Roman" w:cs="Times New Roman"/>
          <w:b/>
          <w:bCs/>
          <w:sz w:val="24"/>
          <w:szCs w:val="24"/>
        </w:rPr>
        <w:t>Когда необходимо подавать уточненную декларацию</w:t>
      </w:r>
      <w:r>
        <w:rPr>
          <w:rFonts w:ascii="Times New Roman" w:hAnsi="Times New Roman" w:cs="Times New Roman"/>
          <w:b/>
          <w:bCs/>
          <w:sz w:val="24"/>
          <w:szCs w:val="24"/>
        </w:rPr>
        <w:t>?</w:t>
      </w:r>
    </w:p>
    <w:p w:rsidR="00196679" w:rsidRPr="00196679" w:rsidRDefault="00196679" w:rsidP="00196679">
      <w:pPr>
        <w:jc w:val="both"/>
        <w:rPr>
          <w:rFonts w:ascii="Times New Roman" w:hAnsi="Times New Roman" w:cs="Times New Roman"/>
          <w:sz w:val="24"/>
          <w:szCs w:val="24"/>
        </w:rPr>
      </w:pPr>
      <w:r w:rsidRPr="00196679">
        <w:rPr>
          <w:rFonts w:ascii="Times New Roman" w:hAnsi="Times New Roman" w:cs="Times New Roman"/>
          <w:sz w:val="24"/>
          <w:szCs w:val="24"/>
        </w:rPr>
        <w:t>Подача корректирующего отчета обязательна не всегда. Все зависит от того, повлияла ли ошибка на расчет налогов:</w:t>
      </w:r>
    </w:p>
    <w:p w:rsidR="00196679" w:rsidRPr="00196679" w:rsidRDefault="00196679" w:rsidP="00196679">
      <w:pPr>
        <w:jc w:val="both"/>
        <w:rPr>
          <w:rFonts w:ascii="Times New Roman" w:hAnsi="Times New Roman" w:cs="Times New Roman"/>
          <w:sz w:val="24"/>
          <w:szCs w:val="24"/>
        </w:rPr>
      </w:pPr>
      <w:r w:rsidRPr="00196679">
        <w:rPr>
          <w:rFonts w:ascii="Times New Roman" w:hAnsi="Times New Roman" w:cs="Times New Roman"/>
          <w:sz w:val="24"/>
          <w:szCs w:val="24"/>
        </w:rPr>
        <w:t>·       Если ошибка или неточность привели к занижению суммы налога, то подача обязательна (п. 1 ст. 81 НК РФ)</w:t>
      </w:r>
    </w:p>
    <w:p w:rsidR="00196679" w:rsidRPr="00196679" w:rsidRDefault="00196679" w:rsidP="00196679">
      <w:pPr>
        <w:jc w:val="both"/>
        <w:rPr>
          <w:rFonts w:ascii="Times New Roman" w:hAnsi="Times New Roman" w:cs="Times New Roman"/>
          <w:sz w:val="24"/>
          <w:szCs w:val="24"/>
        </w:rPr>
      </w:pPr>
      <w:r w:rsidRPr="00196679">
        <w:rPr>
          <w:rFonts w:ascii="Times New Roman" w:hAnsi="Times New Roman" w:cs="Times New Roman"/>
          <w:sz w:val="24"/>
          <w:szCs w:val="24"/>
        </w:rPr>
        <w:t>·       Если искажение данных не уменьшило налог (например, он был завышен), то «</w:t>
      </w:r>
      <w:proofErr w:type="spellStart"/>
      <w:r w:rsidRPr="00196679">
        <w:rPr>
          <w:rFonts w:ascii="Times New Roman" w:hAnsi="Times New Roman" w:cs="Times New Roman"/>
          <w:sz w:val="24"/>
          <w:szCs w:val="24"/>
        </w:rPr>
        <w:t>уточненка</w:t>
      </w:r>
      <w:proofErr w:type="spellEnd"/>
      <w:r w:rsidRPr="00196679">
        <w:rPr>
          <w:rFonts w:ascii="Times New Roman" w:hAnsi="Times New Roman" w:cs="Times New Roman"/>
          <w:sz w:val="24"/>
          <w:szCs w:val="24"/>
        </w:rPr>
        <w:t>» необязательна, но ее можно подать, чтобы вернуть переплату</w:t>
      </w:r>
    </w:p>
    <w:p w:rsidR="00196679" w:rsidRPr="00196679" w:rsidRDefault="00196679" w:rsidP="00196679">
      <w:pPr>
        <w:jc w:val="both"/>
        <w:rPr>
          <w:rFonts w:ascii="Times New Roman" w:hAnsi="Times New Roman" w:cs="Times New Roman"/>
          <w:sz w:val="24"/>
          <w:szCs w:val="24"/>
        </w:rPr>
      </w:pPr>
      <w:r w:rsidRPr="00196679">
        <w:rPr>
          <w:rFonts w:ascii="Times New Roman" w:hAnsi="Times New Roman" w:cs="Times New Roman"/>
          <w:sz w:val="24"/>
          <w:szCs w:val="24"/>
        </w:rPr>
        <w:t>Отдельного бланка для корректирующей декларации нет. Ее нужно заполнять по той форме, которая действовала в отчетный период, когда была допущена ошибка. Все графы заполняются так же, как и в первичной форме. Главное отличие – в поле «Номер корректировки» на титульном листе. Если подается первая «</w:t>
      </w:r>
      <w:proofErr w:type="spellStart"/>
      <w:r w:rsidRPr="00196679">
        <w:rPr>
          <w:rFonts w:ascii="Times New Roman" w:hAnsi="Times New Roman" w:cs="Times New Roman"/>
          <w:sz w:val="24"/>
          <w:szCs w:val="24"/>
        </w:rPr>
        <w:t>уточненка</w:t>
      </w:r>
      <w:proofErr w:type="spellEnd"/>
      <w:r w:rsidRPr="00196679">
        <w:rPr>
          <w:rFonts w:ascii="Times New Roman" w:hAnsi="Times New Roman" w:cs="Times New Roman"/>
          <w:sz w:val="24"/>
          <w:szCs w:val="24"/>
        </w:rPr>
        <w:t>», указывается цифра 1, вторая - 2, и так далее.</w:t>
      </w:r>
    </w:p>
    <w:p w:rsidR="00196679" w:rsidRPr="00196679" w:rsidRDefault="00196679" w:rsidP="00196679">
      <w:pPr>
        <w:jc w:val="both"/>
        <w:rPr>
          <w:rFonts w:ascii="Times New Roman" w:hAnsi="Times New Roman" w:cs="Times New Roman"/>
          <w:sz w:val="24"/>
          <w:szCs w:val="24"/>
        </w:rPr>
      </w:pPr>
      <w:r w:rsidRPr="00196679">
        <w:rPr>
          <w:rFonts w:ascii="Times New Roman" w:hAnsi="Times New Roman" w:cs="Times New Roman"/>
          <w:sz w:val="24"/>
          <w:szCs w:val="24"/>
        </w:rPr>
        <w:t>Например, в мае 2025 года предприниматель обнаружил ошибку в декларации по налогу на имущество за 2024 год. Ранее уточненные формы по этому налогу не подавались. Тогда на титульном листе нужно указать:</w:t>
      </w:r>
    </w:p>
    <w:p w:rsidR="00196679" w:rsidRPr="00196679" w:rsidRDefault="00196679" w:rsidP="00196679">
      <w:pPr>
        <w:jc w:val="both"/>
        <w:rPr>
          <w:rFonts w:ascii="Times New Roman" w:hAnsi="Times New Roman" w:cs="Times New Roman"/>
          <w:sz w:val="24"/>
          <w:szCs w:val="24"/>
        </w:rPr>
      </w:pPr>
      <w:r w:rsidRPr="00196679">
        <w:rPr>
          <w:rFonts w:ascii="Times New Roman" w:hAnsi="Times New Roman" w:cs="Times New Roman"/>
          <w:sz w:val="24"/>
          <w:szCs w:val="24"/>
        </w:rPr>
        <w:t>·       Отчетный год: 2024</w:t>
      </w:r>
    </w:p>
    <w:p w:rsidR="00196679" w:rsidRPr="00196679" w:rsidRDefault="00196679" w:rsidP="00196679">
      <w:pPr>
        <w:jc w:val="both"/>
        <w:rPr>
          <w:rFonts w:ascii="Times New Roman" w:hAnsi="Times New Roman" w:cs="Times New Roman"/>
          <w:sz w:val="24"/>
          <w:szCs w:val="24"/>
        </w:rPr>
      </w:pPr>
      <w:r w:rsidRPr="00196679">
        <w:rPr>
          <w:rFonts w:ascii="Times New Roman" w:hAnsi="Times New Roman" w:cs="Times New Roman"/>
          <w:sz w:val="24"/>
          <w:szCs w:val="24"/>
        </w:rPr>
        <w:t>·       Номер корректировки: 1 (первая корректировка).</w:t>
      </w:r>
    </w:p>
    <w:p w:rsidR="00196679" w:rsidRPr="00196679" w:rsidRDefault="00196679" w:rsidP="00196679">
      <w:pPr>
        <w:jc w:val="both"/>
        <w:rPr>
          <w:rFonts w:ascii="Times New Roman" w:hAnsi="Times New Roman" w:cs="Times New Roman"/>
          <w:sz w:val="24"/>
          <w:szCs w:val="24"/>
        </w:rPr>
      </w:pPr>
      <w:r w:rsidRPr="00196679">
        <w:rPr>
          <w:rFonts w:ascii="Times New Roman" w:hAnsi="Times New Roman" w:cs="Times New Roman"/>
          <w:sz w:val="24"/>
          <w:szCs w:val="24"/>
        </w:rPr>
        <w:t>Время подачи «</w:t>
      </w:r>
      <w:proofErr w:type="spellStart"/>
      <w:r w:rsidRPr="00196679">
        <w:rPr>
          <w:rFonts w:ascii="Times New Roman" w:hAnsi="Times New Roman" w:cs="Times New Roman"/>
          <w:sz w:val="24"/>
          <w:szCs w:val="24"/>
        </w:rPr>
        <w:t>уточненки</w:t>
      </w:r>
      <w:proofErr w:type="spellEnd"/>
      <w:r w:rsidRPr="00196679">
        <w:rPr>
          <w:rFonts w:ascii="Times New Roman" w:hAnsi="Times New Roman" w:cs="Times New Roman"/>
          <w:sz w:val="24"/>
          <w:szCs w:val="24"/>
        </w:rPr>
        <w:t>» зависит от того, кто обнаружил ошибку: налогоплательщик или налоговая инспекция.</w:t>
      </w:r>
    </w:p>
    <w:p w:rsidR="00196679" w:rsidRPr="00196679" w:rsidRDefault="00196679" w:rsidP="00196679">
      <w:pPr>
        <w:jc w:val="both"/>
        <w:rPr>
          <w:rFonts w:ascii="Times New Roman" w:hAnsi="Times New Roman" w:cs="Times New Roman"/>
          <w:sz w:val="24"/>
          <w:szCs w:val="24"/>
        </w:rPr>
      </w:pPr>
      <w:r w:rsidRPr="00196679">
        <w:rPr>
          <w:rFonts w:ascii="Times New Roman" w:hAnsi="Times New Roman" w:cs="Times New Roman"/>
          <w:sz w:val="24"/>
          <w:szCs w:val="24"/>
        </w:rPr>
        <w:t>Когда налогоплательщик самостоятельно обнаруживает ошибку, которая занижает сумму налога, нужно как можно скорее подать уточнения. Если же налог завышен, то можно не спешить, но чем раньше предприниматель – тем скорее получится вернуть переплату.</w:t>
      </w:r>
    </w:p>
    <w:p w:rsidR="00196679" w:rsidRPr="00196679" w:rsidRDefault="00196679" w:rsidP="00196679">
      <w:pPr>
        <w:jc w:val="both"/>
        <w:rPr>
          <w:rFonts w:ascii="Times New Roman" w:hAnsi="Times New Roman" w:cs="Times New Roman"/>
          <w:sz w:val="24"/>
          <w:szCs w:val="24"/>
        </w:rPr>
      </w:pPr>
      <w:r w:rsidRPr="00196679">
        <w:rPr>
          <w:rFonts w:ascii="Times New Roman" w:hAnsi="Times New Roman" w:cs="Times New Roman"/>
          <w:sz w:val="24"/>
          <w:szCs w:val="24"/>
        </w:rPr>
        <w:lastRenderedPageBreak/>
        <w:t xml:space="preserve">ВАЖНО: вернуть переплату можно в течение 3 лет </w:t>
      </w:r>
      <w:proofErr w:type="gramStart"/>
      <w:r w:rsidRPr="00196679">
        <w:rPr>
          <w:rFonts w:ascii="Times New Roman" w:hAnsi="Times New Roman" w:cs="Times New Roman"/>
          <w:sz w:val="24"/>
          <w:szCs w:val="24"/>
        </w:rPr>
        <w:t>с даты подачи</w:t>
      </w:r>
      <w:proofErr w:type="gramEnd"/>
      <w:r w:rsidRPr="00196679">
        <w:rPr>
          <w:rFonts w:ascii="Times New Roman" w:hAnsi="Times New Roman" w:cs="Times New Roman"/>
          <w:sz w:val="24"/>
          <w:szCs w:val="24"/>
        </w:rPr>
        <w:t xml:space="preserve"> исходной декларации (</w:t>
      </w:r>
      <w:proofErr w:type="spellStart"/>
      <w:r w:rsidRPr="00196679">
        <w:rPr>
          <w:rFonts w:ascii="Times New Roman" w:hAnsi="Times New Roman" w:cs="Times New Roman"/>
          <w:sz w:val="24"/>
          <w:szCs w:val="24"/>
        </w:rPr>
        <w:t>пп</w:t>
      </w:r>
      <w:proofErr w:type="spellEnd"/>
      <w:r w:rsidRPr="00196679">
        <w:rPr>
          <w:rFonts w:ascii="Times New Roman" w:hAnsi="Times New Roman" w:cs="Times New Roman"/>
          <w:sz w:val="24"/>
          <w:szCs w:val="24"/>
        </w:rPr>
        <w:t>. 1 п. 7 ст. 11.3 НК РФ). Если срок пропущен по уважительной причине, его можно восстановить через суд.</w:t>
      </w:r>
    </w:p>
    <w:p w:rsidR="00196679" w:rsidRPr="00196679" w:rsidRDefault="00196679" w:rsidP="00196679">
      <w:pPr>
        <w:jc w:val="both"/>
        <w:rPr>
          <w:rFonts w:ascii="Times New Roman" w:hAnsi="Times New Roman" w:cs="Times New Roman"/>
          <w:sz w:val="24"/>
          <w:szCs w:val="24"/>
        </w:rPr>
      </w:pPr>
      <w:r w:rsidRPr="00196679">
        <w:rPr>
          <w:rFonts w:ascii="Times New Roman" w:hAnsi="Times New Roman" w:cs="Times New Roman"/>
          <w:sz w:val="24"/>
          <w:szCs w:val="24"/>
        </w:rPr>
        <w:t xml:space="preserve">Немного другие сроки, когда ошибку заметила </w:t>
      </w:r>
      <w:proofErr w:type="gramStart"/>
      <w:r w:rsidRPr="00196679">
        <w:rPr>
          <w:rFonts w:ascii="Times New Roman" w:hAnsi="Times New Roman" w:cs="Times New Roman"/>
          <w:sz w:val="24"/>
          <w:szCs w:val="24"/>
        </w:rPr>
        <w:t>налоговая</w:t>
      </w:r>
      <w:proofErr w:type="gramEnd"/>
      <w:r w:rsidRPr="00196679">
        <w:rPr>
          <w:rFonts w:ascii="Times New Roman" w:hAnsi="Times New Roman" w:cs="Times New Roman"/>
          <w:sz w:val="24"/>
          <w:szCs w:val="24"/>
        </w:rPr>
        <w:t>. В этом случае уточненную декларацию нужно подать в течение 5 рабочих дней с момента получения официального требования. Перед этим важно убедиться, что на Едином налоговом счете достаточно сре</w:t>
      </w:r>
      <w:proofErr w:type="gramStart"/>
      <w:r w:rsidRPr="00196679">
        <w:rPr>
          <w:rFonts w:ascii="Times New Roman" w:hAnsi="Times New Roman" w:cs="Times New Roman"/>
          <w:sz w:val="24"/>
          <w:szCs w:val="24"/>
        </w:rPr>
        <w:t>дств дл</w:t>
      </w:r>
      <w:proofErr w:type="gramEnd"/>
      <w:r w:rsidRPr="00196679">
        <w:rPr>
          <w:rFonts w:ascii="Times New Roman" w:hAnsi="Times New Roman" w:cs="Times New Roman"/>
          <w:sz w:val="24"/>
          <w:szCs w:val="24"/>
        </w:rPr>
        <w:t>я произведения доплаты и пеней.</w:t>
      </w:r>
    </w:p>
    <w:p w:rsidR="00196679" w:rsidRPr="00196679" w:rsidRDefault="00196679" w:rsidP="00196679">
      <w:pPr>
        <w:jc w:val="both"/>
        <w:rPr>
          <w:rFonts w:ascii="Times New Roman" w:hAnsi="Times New Roman" w:cs="Times New Roman"/>
          <w:sz w:val="24"/>
          <w:szCs w:val="24"/>
        </w:rPr>
      </w:pPr>
      <w:r w:rsidRPr="00196679">
        <w:rPr>
          <w:rFonts w:ascii="Times New Roman" w:hAnsi="Times New Roman" w:cs="Times New Roman"/>
          <w:sz w:val="24"/>
          <w:szCs w:val="24"/>
        </w:rPr>
        <w:t>По закону, ни компании, ни ИП не обязаны прилагать пояснительное письмо к уточненной декларации. Однако ФНС может затребовать пояснения. В таком случае составляется письмо в свободной форме с указанием причин пересчета налога и возможного влияния на другие обязательства.</w:t>
      </w:r>
    </w:p>
    <w:p w:rsidR="00196679" w:rsidRPr="00196679" w:rsidRDefault="00196679" w:rsidP="00196679">
      <w:pPr>
        <w:jc w:val="both"/>
        <w:rPr>
          <w:rFonts w:ascii="Times New Roman" w:hAnsi="Times New Roman" w:cs="Times New Roman"/>
          <w:sz w:val="24"/>
          <w:szCs w:val="24"/>
        </w:rPr>
      </w:pPr>
      <w:r w:rsidRPr="00196679">
        <w:rPr>
          <w:rFonts w:ascii="Times New Roman" w:hAnsi="Times New Roman" w:cs="Times New Roman"/>
          <w:sz w:val="24"/>
          <w:szCs w:val="24"/>
        </w:rPr>
        <w:t>Подача «</w:t>
      </w:r>
      <w:proofErr w:type="spellStart"/>
      <w:r w:rsidRPr="00196679">
        <w:rPr>
          <w:rFonts w:ascii="Times New Roman" w:hAnsi="Times New Roman" w:cs="Times New Roman"/>
          <w:sz w:val="24"/>
          <w:szCs w:val="24"/>
        </w:rPr>
        <w:t>уточненки</w:t>
      </w:r>
      <w:proofErr w:type="spellEnd"/>
      <w:r w:rsidRPr="00196679">
        <w:rPr>
          <w:rFonts w:ascii="Times New Roman" w:hAnsi="Times New Roman" w:cs="Times New Roman"/>
          <w:sz w:val="24"/>
          <w:szCs w:val="24"/>
        </w:rPr>
        <w:t>» чаще всего помогает избежать штрафа, если соблюдены определенные условия. Например, она подана до истечения срока подачи первичной декларации или хотя бы до крайней даты уплаты налога. Если корректирующий отчет не подать вовсе, есть риск получить штраф в размере 20% от суммы недоимки (ст. 122 НК РФ).</w:t>
      </w:r>
    </w:p>
    <w:p w:rsidR="00196679" w:rsidRPr="00196679" w:rsidRDefault="00196679" w:rsidP="00196679">
      <w:pPr>
        <w:jc w:val="both"/>
        <w:rPr>
          <w:rFonts w:ascii="Times New Roman" w:hAnsi="Times New Roman" w:cs="Times New Roman"/>
          <w:sz w:val="24"/>
          <w:szCs w:val="24"/>
        </w:rPr>
      </w:pPr>
      <w:r w:rsidRPr="00196679">
        <w:rPr>
          <w:rFonts w:ascii="Times New Roman" w:hAnsi="Times New Roman" w:cs="Times New Roman"/>
          <w:sz w:val="24"/>
          <w:szCs w:val="24"/>
        </w:rPr>
        <w:t>Таким образом, уточненная декларация помогает исправить ошибки в налоговой отчетности и избежать штрафов. Подавать ее нужно как можно скорее и корректно, особенно если ошибка повлияла на сумму налога. Также стоит убедиться в наличии средств на ЕНС и при необходимости приложить сопроводительное письмо.</w:t>
      </w:r>
    </w:p>
    <w:p w:rsidR="00196679" w:rsidRDefault="00196679"/>
    <w:sectPr w:rsidR="001966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679"/>
    <w:rsid w:val="00196679"/>
    <w:rsid w:val="00A63C7C"/>
    <w:rsid w:val="00CA2A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9565019">
      <w:bodyDiv w:val="1"/>
      <w:marLeft w:val="0"/>
      <w:marRight w:val="0"/>
      <w:marTop w:val="0"/>
      <w:marBottom w:val="0"/>
      <w:divBdr>
        <w:top w:val="none" w:sz="0" w:space="0" w:color="auto"/>
        <w:left w:val="none" w:sz="0" w:space="0" w:color="auto"/>
        <w:bottom w:val="none" w:sz="0" w:space="0" w:color="auto"/>
        <w:right w:val="none" w:sz="0" w:space="0" w:color="auto"/>
      </w:divBdr>
    </w:div>
    <w:div w:id="185854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541</Words>
  <Characters>3089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Expert</dc:creator>
  <cp:lastModifiedBy>Expert</cp:lastModifiedBy>
  <cp:revision>2</cp:revision>
  <dcterms:created xsi:type="dcterms:W3CDTF">2025-06-17T06:41:00Z</dcterms:created>
  <dcterms:modified xsi:type="dcterms:W3CDTF">2025-07-01T06:23:00Z</dcterms:modified>
</cp:coreProperties>
</file>