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8BA" w:rsidRPr="00826E3D" w:rsidRDefault="00826E3D" w:rsidP="00826E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826E3D">
        <w:rPr>
          <w:rFonts w:ascii="Times New Roman" w:hAnsi="Times New Roman" w:cs="Times New Roman"/>
          <w:b/>
          <w:bCs/>
          <w:sz w:val="24"/>
          <w:szCs w:val="24"/>
        </w:rPr>
        <w:t>Что такое розничная продажа спиртосодержащей продукции?</w:t>
      </w:r>
    </w:p>
    <w:bookmarkEnd w:id="0"/>
    <w:p w:rsidR="00826E3D" w:rsidRPr="00826E3D" w:rsidRDefault="00826E3D" w:rsidP="00826E3D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826E3D">
        <w:rPr>
          <w:rFonts w:ascii="Times New Roman" w:hAnsi="Times New Roman" w:cs="Times New Roman"/>
          <w:bCs/>
          <w:sz w:val="24"/>
          <w:szCs w:val="24"/>
        </w:rPr>
        <w:t>Розничная продажа спиртосодержащей продукции в России регулируется</w:t>
      </w:r>
      <w:r w:rsidRPr="00826E3D">
        <w:rPr>
          <w:rFonts w:ascii="Times New Roman" w:hAnsi="Times New Roman" w:cs="Times New Roman"/>
          <w:b/>
          <w:bCs/>
          <w:sz w:val="24"/>
          <w:szCs w:val="24"/>
        </w:rPr>
        <w:t xml:space="preserve"> Федеральным законом №171-ФЗ</w:t>
      </w:r>
      <w:r w:rsidRPr="00826E3D">
        <w:rPr>
          <w:rFonts w:ascii="Times New Roman" w:hAnsi="Times New Roman" w:cs="Times New Roman"/>
          <w:sz w:val="24"/>
          <w:szCs w:val="24"/>
        </w:rPr>
        <w:t> «О государственном регулировании производства и оборота этилового спирта, алкогольной и спиртосодержащей продукции и об ограничении потребления (рас</w:t>
      </w:r>
      <w:r>
        <w:rPr>
          <w:rFonts w:ascii="Times New Roman" w:hAnsi="Times New Roman" w:cs="Times New Roman"/>
          <w:sz w:val="24"/>
          <w:szCs w:val="24"/>
        </w:rPr>
        <w:t xml:space="preserve">пития) алкогольной продукции». </w:t>
      </w:r>
    </w:p>
    <w:p w:rsidR="00826E3D" w:rsidRPr="00826E3D" w:rsidRDefault="00826E3D" w:rsidP="00826E3D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826E3D">
        <w:rPr>
          <w:rFonts w:ascii="Times New Roman" w:hAnsi="Times New Roman" w:cs="Times New Roman"/>
          <w:b/>
          <w:bCs/>
          <w:sz w:val="24"/>
          <w:szCs w:val="24"/>
        </w:rPr>
        <w:t>Некоторые правила розничной продажи:</w:t>
      </w:r>
    </w:p>
    <w:p w:rsidR="00826E3D" w:rsidRPr="00826E3D" w:rsidRDefault="00826E3D" w:rsidP="00826E3D">
      <w:pPr>
        <w:numPr>
          <w:ilvl w:val="0"/>
          <w:numId w:val="1"/>
        </w:numPr>
        <w:ind w:left="19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E3D">
        <w:rPr>
          <w:rFonts w:ascii="Times New Roman" w:hAnsi="Times New Roman" w:cs="Times New Roman"/>
          <w:b/>
          <w:bCs/>
          <w:sz w:val="24"/>
          <w:szCs w:val="24"/>
        </w:rPr>
        <w:t>Контроль за</w:t>
      </w:r>
      <w:proofErr w:type="gramEnd"/>
      <w:r w:rsidRPr="00826E3D">
        <w:rPr>
          <w:rFonts w:ascii="Times New Roman" w:hAnsi="Times New Roman" w:cs="Times New Roman"/>
          <w:b/>
          <w:bCs/>
          <w:sz w:val="24"/>
          <w:szCs w:val="24"/>
        </w:rPr>
        <w:t xml:space="preserve"> оборотом</w:t>
      </w:r>
      <w:r w:rsidRPr="00826E3D">
        <w:rPr>
          <w:rFonts w:ascii="Times New Roman" w:hAnsi="Times New Roman" w:cs="Times New Roman"/>
          <w:sz w:val="24"/>
          <w:szCs w:val="24"/>
        </w:rPr>
        <w:t>. Все компании, связанные с выпуском, импортом и сбытом спиртосодержащей продукции, должны быть подключены к автоматизированной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информационной системе ЕГАИС. </w:t>
      </w:r>
    </w:p>
    <w:p w:rsidR="00826E3D" w:rsidRPr="00826E3D" w:rsidRDefault="00826E3D" w:rsidP="00826E3D">
      <w:pPr>
        <w:numPr>
          <w:ilvl w:val="0"/>
          <w:numId w:val="1"/>
        </w:numPr>
        <w:ind w:left="190"/>
        <w:jc w:val="both"/>
        <w:rPr>
          <w:rFonts w:ascii="Times New Roman" w:hAnsi="Times New Roman" w:cs="Times New Roman"/>
          <w:sz w:val="24"/>
          <w:szCs w:val="24"/>
        </w:rPr>
      </w:pPr>
      <w:r w:rsidRPr="00826E3D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Предоставление чека со </w:t>
      </w:r>
      <w:proofErr w:type="gramStart"/>
      <w:r w:rsidRPr="00826E3D">
        <w:rPr>
          <w:rFonts w:ascii="Times New Roman" w:hAnsi="Times New Roman" w:cs="Times New Roman"/>
          <w:b/>
          <w:bCs/>
          <w:sz w:val="24"/>
          <w:szCs w:val="24"/>
        </w:rPr>
        <w:t>штрих-кодом</w:t>
      </w:r>
      <w:proofErr w:type="gramEnd"/>
      <w:r w:rsidRPr="00826E3D">
        <w:rPr>
          <w:rFonts w:ascii="Times New Roman" w:hAnsi="Times New Roman" w:cs="Times New Roman"/>
          <w:sz w:val="24"/>
          <w:szCs w:val="24"/>
        </w:rPr>
        <w:t>. В коде должны быть зашифрованы дата, время продажи, номер фискального накоп</w:t>
      </w:r>
      <w:r>
        <w:rPr>
          <w:rFonts w:ascii="Times New Roman" w:hAnsi="Times New Roman" w:cs="Times New Roman"/>
          <w:sz w:val="24"/>
          <w:szCs w:val="24"/>
        </w:rPr>
        <w:t xml:space="preserve">ителя и порядковый номер чека. </w:t>
      </w:r>
    </w:p>
    <w:p w:rsidR="00826E3D" w:rsidRPr="00826E3D" w:rsidRDefault="00826E3D" w:rsidP="00826E3D">
      <w:pPr>
        <w:numPr>
          <w:ilvl w:val="0"/>
          <w:numId w:val="1"/>
        </w:numPr>
        <w:ind w:left="190"/>
        <w:jc w:val="both"/>
        <w:rPr>
          <w:rFonts w:ascii="Times New Roman" w:hAnsi="Times New Roman" w:cs="Times New Roman"/>
          <w:sz w:val="24"/>
          <w:szCs w:val="24"/>
        </w:rPr>
      </w:pPr>
      <w:r w:rsidRPr="00826E3D">
        <w:rPr>
          <w:rFonts w:ascii="Times New Roman" w:hAnsi="Times New Roman" w:cs="Times New Roman"/>
          <w:b/>
          <w:bCs/>
          <w:sz w:val="24"/>
          <w:szCs w:val="24"/>
        </w:rPr>
        <w:t>Ограничения по времени продажи</w:t>
      </w:r>
      <w:r w:rsidRPr="00826E3D">
        <w:rPr>
          <w:rFonts w:ascii="Times New Roman" w:hAnsi="Times New Roman" w:cs="Times New Roman"/>
          <w:sz w:val="24"/>
          <w:szCs w:val="24"/>
        </w:rPr>
        <w:t>. По общему правилу розничная продажа алкоголя не допускается с 23:00 до 8:00 по местному време</w:t>
      </w:r>
      <w:r>
        <w:rPr>
          <w:rFonts w:ascii="Times New Roman" w:hAnsi="Times New Roman" w:cs="Times New Roman"/>
          <w:sz w:val="24"/>
          <w:szCs w:val="24"/>
        </w:rPr>
        <w:t xml:space="preserve">ни. </w:t>
      </w:r>
    </w:p>
    <w:p w:rsidR="00826E3D" w:rsidRPr="00826E3D" w:rsidRDefault="00826E3D" w:rsidP="00826E3D">
      <w:pPr>
        <w:numPr>
          <w:ilvl w:val="0"/>
          <w:numId w:val="1"/>
        </w:numPr>
        <w:ind w:left="190"/>
        <w:jc w:val="both"/>
        <w:rPr>
          <w:rFonts w:ascii="Times New Roman" w:hAnsi="Times New Roman" w:cs="Times New Roman"/>
          <w:sz w:val="24"/>
          <w:szCs w:val="24"/>
        </w:rPr>
      </w:pPr>
      <w:r w:rsidRPr="00826E3D">
        <w:rPr>
          <w:rFonts w:ascii="Times New Roman" w:hAnsi="Times New Roman" w:cs="Times New Roman"/>
          <w:b/>
          <w:bCs/>
          <w:sz w:val="24"/>
          <w:szCs w:val="24"/>
        </w:rPr>
        <w:t>Запрет на продажу несовершеннолетним</w:t>
      </w:r>
      <w:r w:rsidRPr="00826E3D">
        <w:rPr>
          <w:rFonts w:ascii="Times New Roman" w:hAnsi="Times New Roman" w:cs="Times New Roman"/>
          <w:sz w:val="24"/>
          <w:szCs w:val="24"/>
        </w:rPr>
        <w:t>. Если у продавца возникли сомнения в том, что покупателю исполнилось 18 лет, он вправе потребовать документ, позволяющий установить возраст, например, паспорт гражданина РФ, водитель</w:t>
      </w:r>
      <w:r>
        <w:rPr>
          <w:rFonts w:ascii="Times New Roman" w:hAnsi="Times New Roman" w:cs="Times New Roman"/>
          <w:sz w:val="24"/>
          <w:szCs w:val="24"/>
        </w:rPr>
        <w:t>ское удостоверение и так далее.</w:t>
      </w:r>
      <w:r w:rsidRPr="00826E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E3D" w:rsidRPr="00826E3D" w:rsidRDefault="00826E3D" w:rsidP="00826E3D">
      <w:pPr>
        <w:numPr>
          <w:ilvl w:val="0"/>
          <w:numId w:val="1"/>
        </w:numPr>
        <w:ind w:left="190"/>
        <w:jc w:val="both"/>
        <w:rPr>
          <w:rFonts w:ascii="Times New Roman" w:hAnsi="Times New Roman" w:cs="Times New Roman"/>
          <w:sz w:val="24"/>
          <w:szCs w:val="24"/>
        </w:rPr>
      </w:pPr>
      <w:r w:rsidRPr="00826E3D">
        <w:rPr>
          <w:rFonts w:ascii="Times New Roman" w:hAnsi="Times New Roman" w:cs="Times New Roman"/>
          <w:b/>
          <w:bCs/>
          <w:sz w:val="24"/>
          <w:szCs w:val="24"/>
        </w:rPr>
        <w:t>Запрет на продажу в определённых местах</w:t>
      </w:r>
      <w:r w:rsidRPr="00826E3D">
        <w:rPr>
          <w:rFonts w:ascii="Times New Roman" w:hAnsi="Times New Roman" w:cs="Times New Roman"/>
          <w:sz w:val="24"/>
          <w:szCs w:val="24"/>
        </w:rPr>
        <w:t>. Среди них — образовательные учреждения, общественный транспорт, аэропорты, места большого скопления людей при проведении массовых мероприятий, рынки, стадионы, территории воинских формирований, вокзалы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6E3D" w:rsidRPr="00826E3D" w:rsidRDefault="00826E3D" w:rsidP="00826E3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26E3D" w:rsidRPr="00826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16204"/>
    <w:multiLevelType w:val="multilevel"/>
    <w:tmpl w:val="EB22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E3D"/>
    <w:rsid w:val="00826E3D"/>
    <w:rsid w:val="0087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6E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6E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1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08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15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2025-07-10T11:00:00Z</dcterms:created>
  <dcterms:modified xsi:type="dcterms:W3CDTF">2025-07-10T11:02:00Z</dcterms:modified>
</cp:coreProperties>
</file>