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E98" w:rsidRPr="00B76E98" w:rsidRDefault="00B76E98" w:rsidP="00B76E98">
      <w:pPr>
        <w:widowControl w:val="0"/>
        <w:tabs>
          <w:tab w:val="center" w:pos="5102"/>
        </w:tabs>
        <w:autoSpaceDE w:val="0"/>
        <w:autoSpaceDN w:val="0"/>
        <w:adjustRightInd w:val="0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76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</w:t>
      </w: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76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СЕЛЬСКОГО ПОСЕЛЕНИЯ ЗУЕВКА</w:t>
      </w: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76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 РАЙОНА НЕФТЕГОРСКИЙ</w:t>
      </w: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120" w:line="240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76E9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САМАРСКОЙ ОБЛАСТИ </w:t>
      </w:r>
    </w:p>
    <w:p w:rsidR="00B76E98" w:rsidRPr="00B76E98" w:rsidRDefault="00B76E98" w:rsidP="00B76E9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E98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B76E98" w:rsidRPr="00B76E98" w:rsidRDefault="00B76E98" w:rsidP="00B76E9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76E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B76E98" w:rsidRPr="00B76E98" w:rsidRDefault="00B76E98" w:rsidP="00B76E98">
      <w:pPr>
        <w:tabs>
          <w:tab w:val="center" w:pos="5102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от 1</w:t>
      </w:r>
      <w:r w:rsidR="001E4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76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</w:t>
      </w:r>
      <w:r w:rsidR="008B0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1.2020</w:t>
      </w:r>
      <w:r w:rsidRPr="00B76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                                                                                                                  № </w:t>
      </w:r>
      <w:r w:rsidR="008B0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0</w:t>
      </w:r>
      <w:r w:rsidRPr="00B76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                                </w:t>
      </w:r>
    </w:p>
    <w:p w:rsidR="00B76E98" w:rsidRPr="00B76E98" w:rsidRDefault="00B76E98" w:rsidP="00B76E98">
      <w:pPr>
        <w:shd w:val="clear" w:color="auto" w:fill="FFFFFF"/>
        <w:spacing w:before="98" w:after="0" w:line="226" w:lineRule="exact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noProof/>
          <w:sz w:val="26"/>
          <w:szCs w:val="24"/>
          <w:lang w:eastAsia="ru-RU"/>
        </w:rPr>
        <w:t xml:space="preserve"> </w:t>
      </w:r>
    </w:p>
    <w:p w:rsidR="00B76E98" w:rsidRPr="00B76E98" w:rsidRDefault="00B76E98" w:rsidP="00B76E98">
      <w:pPr>
        <w:shd w:val="clear" w:color="auto" w:fill="FFFFFF"/>
        <w:spacing w:before="98" w:after="0" w:line="226" w:lineRule="exact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B76E98" w:rsidRPr="00B76E98" w:rsidRDefault="00B76E98" w:rsidP="00B76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E98" w:rsidRPr="00B76E98" w:rsidRDefault="00B76E98" w:rsidP="00B76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подготовке документации по планировке территории для строительства </w:t>
      </w:r>
    </w:p>
    <w:p w:rsidR="00B76E98" w:rsidRPr="00B76E98" w:rsidRDefault="003329DC" w:rsidP="00B76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линейного </w:t>
      </w:r>
      <w:r w:rsidR="00B76E98"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объекта АО «Самаранефтегаз» 6368 </w:t>
      </w:r>
      <w:proofErr w:type="gramStart"/>
      <w:r w:rsidR="00B76E98"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B76E98"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«Сбор нефти и газа со скважины  № 104  Песчанодольского месторождения»   </w:t>
      </w:r>
    </w:p>
    <w:p w:rsidR="00B76E98" w:rsidRPr="00B76E98" w:rsidRDefault="00B76E98" w:rsidP="00B76E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Рассмотрев пред</w:t>
      </w:r>
      <w:r w:rsidR="008B00BC">
        <w:rPr>
          <w:rFonts w:ascii="Times New Roman" w:eastAsia="Times New Roman" w:hAnsi="Times New Roman" w:cs="Times New Roman"/>
          <w:sz w:val="24"/>
          <w:szCs w:val="24"/>
          <w:lang w:eastAsia="ru-RU"/>
        </w:rPr>
        <w:t>ложение АО «Самаранефтегаз» от 13</w:t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B00BC">
        <w:rPr>
          <w:rFonts w:ascii="Times New Roman" w:eastAsia="Times New Roman" w:hAnsi="Times New Roman" w:cs="Times New Roman"/>
          <w:sz w:val="24"/>
          <w:szCs w:val="24"/>
          <w:lang w:eastAsia="ru-RU"/>
        </w:rPr>
        <w:t>1.2020г. № СНГ 26/4-0029</w:t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подготовке документации по планировке территории, в соответствии со статьями 8, 41, 42, 43, 45  Градостроительного </w:t>
      </w:r>
      <w:hyperlink r:id="rId7" w:tooltip="&quot;Градостроительный кодекс Российской Федерации&quot; от 29.12.2004 N 190-ФЗ (ред. от 05.05.2014)------------ Недействующая редакция{КонсультантПлюс}" w:history="1">
        <w:r w:rsidRPr="00B76E9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кодекса</w:t>
        </w:r>
      </w:hyperlink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постановлением Администрации сельского поселения Зуевка  муниципального района Нефтегорский от </w:t>
      </w:r>
      <w:r w:rsidR="008B00BC" w:rsidRPr="008B00BC">
        <w:rPr>
          <w:rFonts w:ascii="Times New Roman" w:eastAsia="Times New Roman" w:hAnsi="Times New Roman" w:cs="Times New Roman"/>
          <w:sz w:val="24"/>
          <w:szCs w:val="24"/>
          <w:lang w:eastAsia="ru-RU"/>
        </w:rPr>
        <w:t>21.11</w:t>
      </w:r>
      <w:r w:rsidRPr="008B00BC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8B00BC" w:rsidRPr="008B0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Pr="008B00BC">
        <w:rPr>
          <w:rFonts w:ascii="Times New Roman" w:eastAsia="Times New Roman" w:hAnsi="Times New Roman" w:cs="Times New Roman"/>
          <w:sz w:val="24"/>
          <w:szCs w:val="24"/>
          <w:lang w:eastAsia="ru-RU"/>
        </w:rPr>
        <w:t>г. №1</w:t>
      </w:r>
      <w:r w:rsidR="008B00BC" w:rsidRPr="008B00BC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8B0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 утверждении Порядка подготовки документации по планировке территории, разрабатываемой на основании решений Администрации  сельского поселения Зуевка муниципального района Нефтегорский</w:t>
      </w:r>
      <w:proofErr w:type="gramEnd"/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Самарской области, и принятия решения об утверждении документации по планировке территории», Администрация сельского поселения Зуевка муниципального района Нефтегорский</w:t>
      </w: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Принять решение о разработке документации по планировке территории для строительства </w:t>
      </w:r>
      <w:r w:rsidR="003329DC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линейного</w:t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 АО «Самаранефтегаз»: 6368П «Сбор нефти и газа со скважины  № 104 Песчанодольского  месторождения</w:t>
      </w:r>
      <w:r w:rsidR="001C191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№1 к настоящему постановлению.</w:t>
      </w: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Предложить ООО «</w:t>
      </w:r>
      <w:proofErr w:type="spellStart"/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СамараНИПИнефть</w:t>
      </w:r>
      <w:proofErr w:type="spellEnd"/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разработать документацию по планировке территории для строительства </w:t>
      </w:r>
      <w:r w:rsidR="00332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линейного </w:t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объекта, указанного в пункте 1 настоящего постановления, на основании результатов инженерных изысканий в срок - 4 месяца.</w:t>
      </w: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Подготовку документации по планировке  территории для строительства </w:t>
      </w:r>
      <w:r w:rsidR="003329DC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линейного</w:t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объекта АО «Самаранефтегаз»:</w:t>
      </w:r>
      <w:r w:rsidRPr="00B76E9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6368 П «Сбор нефти и газа со скважины  № 104</w:t>
      </w:r>
      <w:r w:rsidR="001C1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Песчанодольского</w:t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</w:t>
      </w:r>
      <w:r w:rsidR="001C191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вести в соответствии с техническим заданием, согласно приложению № 2 к настоящему постановлению.</w:t>
      </w: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Определить состав материалов документации по планировке территории согласно  статей 42, 43 Градостроительного кодекса Российской Федерации.</w:t>
      </w: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Для согласования проекта планировки и проекта межевания территории предоставить в Администрацию сельского поселения Зуевка муниципального района Нефтегорский следующие материалы:</w:t>
      </w:r>
    </w:p>
    <w:p w:rsidR="00B76E98" w:rsidRPr="00B76E98" w:rsidRDefault="00B76E98" w:rsidP="00B76E9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часть, подлежащая утверждению, на бумажном носителе и в электронном виде в формате</w:t>
      </w:r>
      <w:r w:rsidRPr="00B76E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соответствующем требованиям органа,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</w:t>
      </w:r>
      <w:r w:rsidRPr="00B76E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Единого государственного реестра недвижимости и предоставление сведений, содержащихся в Едином государственном реестре недвижимости</w:t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76E98" w:rsidRPr="00B76E98" w:rsidRDefault="00B76E98" w:rsidP="00B76E98">
      <w:pPr>
        <w:widowControl w:val="0"/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по обоснованию на бумажном носителе и в электронном виде в формате</w:t>
      </w:r>
      <w:r w:rsidRPr="00B76E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соответствующем требованиям органа, уполномоченного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недвижимости, </w:t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составе, определенном статьями 42, 43 Градостроительного кодекса Российской Федерации, в  том числе:</w:t>
      </w:r>
    </w:p>
    <w:p w:rsidR="00B76E98" w:rsidRPr="00B76E98" w:rsidRDefault="00B76E98" w:rsidP="00B76E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согласие правообладателей земельных участков на размещение объекта капитального строительства;  </w:t>
      </w:r>
    </w:p>
    <w:p w:rsidR="00B76E98" w:rsidRPr="00B76E98" w:rsidRDefault="00B76E98" w:rsidP="00B76E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технические условия на присоединение к инженерным коммуникациям;</w:t>
      </w:r>
    </w:p>
    <w:p w:rsidR="00B76E98" w:rsidRPr="00B76E98" w:rsidRDefault="00B76E98" w:rsidP="00B76E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 технические условия на пересечение инженерных коммуникаций;</w:t>
      </w:r>
    </w:p>
    <w:p w:rsidR="00B76E98" w:rsidRPr="00B76E98" w:rsidRDefault="00B76E98" w:rsidP="00B76E98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заключение министерства культуры Самарской области;</w:t>
      </w:r>
    </w:p>
    <w:p w:rsidR="00B76E98" w:rsidRPr="00B76E98" w:rsidRDefault="00B76E98" w:rsidP="00B76E98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Управления по недропользованию по Самарской области;</w:t>
      </w:r>
    </w:p>
    <w:p w:rsidR="00B76E98" w:rsidRPr="00B76E98" w:rsidRDefault="00B76E98" w:rsidP="00B76E98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министерства лесного хозяйства, охраны окружающей среды и природопользования Самарской области о наличии (отсутствии) особо охраняемых природных территории регионального значения;</w:t>
      </w:r>
    </w:p>
    <w:p w:rsidR="00B76E98" w:rsidRPr="00B76E98" w:rsidRDefault="00B76E98" w:rsidP="00B76E98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министерства лесного хозяйства, охраны окружающей среды и природопользования Самарской области о наличии (отсутствии) участков лесного фонда;</w:t>
      </w:r>
    </w:p>
    <w:p w:rsidR="00B76E98" w:rsidRPr="00B76E98" w:rsidRDefault="00B76E98" w:rsidP="00B76E98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министерства лесного хозяйства, охраны окружающей среды и природопользования Самарской области о наличии (отсутствии) водных объектов;</w:t>
      </w:r>
    </w:p>
    <w:p w:rsidR="00B76E98" w:rsidRPr="00B76E98" w:rsidRDefault="00B76E98" w:rsidP="00B76E98">
      <w:pPr>
        <w:tabs>
          <w:tab w:val="num" w:pos="90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заключение Управления федеральной службы по надзору в сфере природопользования по Самарской области о наличии (отсутствии) особо охраняемых природных территорий федерального значения.</w:t>
      </w: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Установить срок подачи физическими и (или) юридическими лицами предложений, касающихся порядка, сроков подготовки и содержания документации по планировке территории, указанной в пункте 1 настоящего постановления, в Администрацию муниципального района Нефтегорский до </w:t>
      </w:r>
      <w:r w:rsidR="00B90D4F" w:rsidRPr="003329D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B00B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90D4F" w:rsidRPr="003329DC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B00BC">
        <w:rPr>
          <w:rFonts w:ascii="Times New Roman" w:eastAsia="Times New Roman" w:hAnsi="Times New Roman" w:cs="Times New Roman"/>
          <w:sz w:val="24"/>
          <w:szCs w:val="24"/>
          <w:lang w:eastAsia="ru-RU"/>
        </w:rPr>
        <w:t>1.2020</w:t>
      </w:r>
      <w:r w:rsidRPr="003329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Опубликовать настоящее постановление в средствах массовой информации и  разместить на официальном сайте Администрации сельского поселения Зуевка муниципального района Нефтегорский в сети «Интернет».</w:t>
      </w: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Настоящее постановление вступает в силу со дня его официального опубликования. </w:t>
      </w:r>
    </w:p>
    <w:p w:rsidR="00B76E98" w:rsidRPr="00B76E98" w:rsidRDefault="00B76E98" w:rsidP="00B76E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>9. Срок действия настоящего постановления составляет 4 (четыре) месяца со дня его официального опубликования.</w:t>
      </w: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6E98" w:rsidRPr="00B76E98" w:rsidRDefault="00B76E98" w:rsidP="00B76E98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Глава </w:t>
      </w: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Зуевка </w:t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М.А. Решетов</w:t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76E9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76E98" w:rsidRPr="00B76E98" w:rsidRDefault="00B76E98" w:rsidP="00B76E9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6E9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900"/>
        <w:gridCol w:w="270"/>
        <w:gridCol w:w="2768"/>
      </w:tblGrid>
      <w:tr w:rsidR="00B76E98" w:rsidRPr="00B76E98" w:rsidTr="00D203DB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№2</w:t>
            </w:r>
          </w:p>
          <w:p w:rsidR="00B76E98" w:rsidRPr="00B76E98" w:rsidRDefault="00B76E98" w:rsidP="00B76E98">
            <w:pPr>
              <w:spacing w:after="0" w:line="240" w:lineRule="auto"/>
              <w:ind w:left="2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 Администрации</w:t>
            </w:r>
          </w:p>
          <w:p w:rsidR="00B76E98" w:rsidRPr="00B76E98" w:rsidRDefault="00B76E98" w:rsidP="00B76E98">
            <w:pPr>
              <w:spacing w:after="0" w:line="240" w:lineRule="auto"/>
              <w:ind w:left="2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Зуевка</w:t>
            </w:r>
          </w:p>
          <w:p w:rsidR="00B76E98" w:rsidRPr="00B76E98" w:rsidRDefault="003329DC" w:rsidP="00B76E98">
            <w:pPr>
              <w:spacing w:after="0" w:line="240" w:lineRule="auto"/>
              <w:ind w:left="2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</w:t>
            </w:r>
            <w:r w:rsidR="001E4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8B0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№  </w:t>
            </w:r>
            <w:r w:rsidR="008B0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УТВЕРЖДЕНО</w:t>
            </w:r>
          </w:p>
          <w:p w:rsidR="00B76E98" w:rsidRPr="00B76E98" w:rsidRDefault="00B76E98" w:rsidP="00B76E9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постановлением Администрации  сельского поселения Зуевка муниципального района Нефтегорский </w:t>
            </w:r>
          </w:p>
        </w:tc>
      </w:tr>
      <w:tr w:rsidR="00B76E98" w:rsidRPr="00B76E98" w:rsidTr="00D203DB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документа органа, уполномоченного на принятие решения о подготовке документации по планировке территории)</w:t>
            </w:r>
          </w:p>
          <w:p w:rsidR="00B76E98" w:rsidRPr="00B76E98" w:rsidRDefault="00B76E98" w:rsidP="00B76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B76E98" w:rsidRPr="00B76E98" w:rsidTr="00D203DB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"1</w:t>
            </w:r>
            <w:r w:rsidR="001E460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4</w:t>
            </w: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"</w:t>
            </w:r>
            <w:r w:rsidR="008B00B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января 2020</w:t>
            </w: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г. N </w:t>
            </w:r>
            <w:r w:rsidR="008B0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</w:p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(дата и номер документа о принятии решения о подготовке документации по планировке территории)</w:t>
            </w:r>
          </w:p>
          <w:p w:rsidR="00B76E98" w:rsidRPr="00B76E98" w:rsidRDefault="00B76E98" w:rsidP="00B76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  <w:p w:rsidR="00B76E98" w:rsidRPr="00B76E98" w:rsidRDefault="00B76E98" w:rsidP="00B76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сельского поселения Зуевка</w:t>
            </w:r>
          </w:p>
        </w:tc>
      </w:tr>
      <w:tr w:rsidR="00B76E98" w:rsidRPr="00B76E98" w:rsidTr="00D203DB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 уполномоченного лица органа, уполномоченного на принятие решения о подготовке документации по планировке территории)</w:t>
            </w:r>
          </w:p>
          <w:p w:rsidR="00B76E98" w:rsidRPr="00B76E98" w:rsidRDefault="00B76E98" w:rsidP="00B76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  <w:p w:rsidR="00B76E98" w:rsidRPr="00B76E98" w:rsidRDefault="00B76E98" w:rsidP="00B76E98">
            <w:pPr>
              <w:tabs>
                <w:tab w:val="left" w:pos="520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ab/>
            </w: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М.А. Решетов</w:t>
            </w:r>
          </w:p>
        </w:tc>
      </w:tr>
      <w:tr w:rsidR="00B76E98" w:rsidRPr="00B76E98" w:rsidTr="00D203DB"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уполномоченного лица органа, уполномоченного на принятие решения о подготовке документации по планировке территории)</w:t>
            </w:r>
          </w:p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:rsidR="00B76E98" w:rsidRPr="00B76E98" w:rsidRDefault="00B76E98" w:rsidP="00B76E98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20"/>
      </w:tblGrid>
      <w:tr w:rsidR="00B76E98" w:rsidRPr="00B76E98" w:rsidTr="00D203DB">
        <w:tc>
          <w:tcPr>
            <w:tcW w:w="102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t>ЗАДАНИЕ</w:t>
            </w:r>
            <w:r w:rsidRPr="00B76E98">
              <w:rPr>
                <w:rFonts w:ascii="Times New Roman" w:eastAsia="Times New Roman" w:hAnsi="Times New Roman" w:cs="Times New Roman"/>
                <w:b/>
                <w:bCs/>
                <w:color w:val="26282F"/>
                <w:sz w:val="24"/>
                <w:szCs w:val="24"/>
                <w:lang w:eastAsia="ru-RU"/>
              </w:rPr>
              <w:br/>
              <w:t>на разработку документации по планировке территории</w:t>
            </w:r>
          </w:p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границах сельского поселения Зуевка муниципального района Нефтегорский</w:t>
            </w:r>
          </w:p>
        </w:tc>
      </w:tr>
      <w:tr w:rsidR="00B76E98" w:rsidRPr="00B76E98" w:rsidTr="00D203DB">
        <w:tc>
          <w:tcPr>
            <w:tcW w:w="10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7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территории, наименование объекта (объектов) капитального строительства, для размещения</w:t>
            </w:r>
            <w:proofErr w:type="gramEnd"/>
          </w:p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которого (которых)</w:t>
            </w:r>
          </w:p>
          <w:p w:rsidR="00B76E98" w:rsidRPr="00B76E98" w:rsidRDefault="00B76E98" w:rsidP="00B76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  <w:p w:rsidR="00B76E98" w:rsidRPr="00B76E98" w:rsidRDefault="00B76E98" w:rsidP="00B76E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строительства </w:t>
            </w:r>
            <w:r w:rsidR="0033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линейного </w:t>
            </w: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 АО «Самаранефтегаз»  6368П «Сбор нефти и</w:t>
            </w:r>
            <w:r w:rsidR="0033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газа со скважины</w:t>
            </w: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104 Песчанодольского  месторождения»   </w:t>
            </w:r>
          </w:p>
        </w:tc>
      </w:tr>
      <w:tr w:rsidR="00B76E98" w:rsidRPr="00B76E98" w:rsidTr="00D203DB">
        <w:tc>
          <w:tcPr>
            <w:tcW w:w="102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подготавливается документация по планировке территории)</w:t>
            </w:r>
          </w:p>
        </w:tc>
      </w:tr>
    </w:tbl>
    <w:p w:rsidR="00B76E98" w:rsidRPr="00B76E98" w:rsidRDefault="00B76E98" w:rsidP="00B76E98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1016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237"/>
        <w:gridCol w:w="3501"/>
      </w:tblGrid>
      <w:tr w:rsidR="00B76E98" w:rsidRPr="00B76E98" w:rsidTr="00C334E0">
        <w:tc>
          <w:tcPr>
            <w:tcW w:w="426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37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позиции</w:t>
            </w:r>
          </w:p>
        </w:tc>
        <w:tc>
          <w:tcPr>
            <w:tcW w:w="3501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</w:tc>
      </w:tr>
      <w:tr w:rsidR="00B76E98" w:rsidRPr="00B76E98" w:rsidTr="00C334E0">
        <w:tc>
          <w:tcPr>
            <w:tcW w:w="426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sub_24"/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bookmarkEnd w:id="1"/>
          </w:p>
        </w:tc>
        <w:tc>
          <w:tcPr>
            <w:tcW w:w="6237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разрабатываемой документации по планировке территории</w:t>
            </w:r>
          </w:p>
        </w:tc>
        <w:tc>
          <w:tcPr>
            <w:tcW w:w="3501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 CYR" w:eastAsia="Times New Roman" w:hAnsi="Times New Roman CYR" w:cs="Times New Roman CYR"/>
                <w:color w:val="000000"/>
                <w:sz w:val="24"/>
                <w:szCs w:val="24"/>
                <w:lang w:eastAsia="ru-RU"/>
              </w:rPr>
              <w:t>проект планировки территории, содержащий проект межевания территории</w:t>
            </w:r>
          </w:p>
        </w:tc>
      </w:tr>
      <w:tr w:rsidR="00B76E98" w:rsidRPr="00B76E98" w:rsidTr="00C334E0">
        <w:tc>
          <w:tcPr>
            <w:tcW w:w="426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sub_25"/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bookmarkEnd w:id="2"/>
          </w:p>
        </w:tc>
        <w:tc>
          <w:tcPr>
            <w:tcW w:w="6237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Заявитель подготовки документации по планировке территории</w:t>
            </w:r>
          </w:p>
        </w:tc>
        <w:tc>
          <w:tcPr>
            <w:tcW w:w="3501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«Самаранефтегаз», ОГРН 1026300956990, ИНН/КПП 6315229162/997150001</w:t>
            </w:r>
          </w:p>
          <w:p w:rsidR="00B76E98" w:rsidRPr="00B76E98" w:rsidRDefault="00B76E98" w:rsidP="00B76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443071, г"/>
              </w:smartTagPr>
              <w:r w:rsidRPr="00B76E98">
                <w:rPr>
                  <w:rFonts w:ascii="Times New Roman" w:eastAsia="Times New Roman" w:hAnsi="Times New Roman" w:cs="Times New Roman"/>
                  <w:sz w:val="26"/>
                  <w:szCs w:val="24"/>
                  <w:lang w:eastAsia="ru-RU"/>
                </w:rPr>
                <w:t xml:space="preserve">443071, </w:t>
              </w:r>
              <w:proofErr w:type="spellStart"/>
              <w:r w:rsidRPr="00B76E98">
                <w:rPr>
                  <w:rFonts w:ascii="Times New Roman" w:eastAsia="Times New Roman" w:hAnsi="Times New Roman" w:cs="Times New Roman"/>
                  <w:sz w:val="26"/>
                  <w:szCs w:val="24"/>
                  <w:lang w:eastAsia="ru-RU"/>
                </w:rPr>
                <w:t>г</w:t>
              </w:r>
            </w:smartTag>
            <w:proofErr w:type="gramStart"/>
            <w:r w:rsidRPr="00B76E98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.С</w:t>
            </w:r>
            <w:proofErr w:type="gramEnd"/>
            <w:r w:rsidRPr="00B76E98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амара</w:t>
            </w:r>
            <w:proofErr w:type="spellEnd"/>
            <w:r w:rsidRPr="00B76E98"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  <w:t>, Волжский проспект , 50</w:t>
            </w:r>
          </w:p>
        </w:tc>
      </w:tr>
      <w:tr w:rsidR="00B76E98" w:rsidRPr="00B76E98" w:rsidTr="00C334E0">
        <w:tc>
          <w:tcPr>
            <w:tcW w:w="426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sub_26"/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bookmarkEnd w:id="3"/>
          </w:p>
        </w:tc>
        <w:tc>
          <w:tcPr>
            <w:tcW w:w="6237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работ по подготовке </w:t>
            </w: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документации по планировке территории</w:t>
            </w:r>
          </w:p>
        </w:tc>
        <w:tc>
          <w:tcPr>
            <w:tcW w:w="3501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Средства Заявителя (силами </w:t>
            </w: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подрядной организации АО «Самаранефтегаз»</w:t>
            </w:r>
            <w:proofErr w:type="gramStart"/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76E98" w:rsidRPr="00B76E98" w:rsidTr="00C334E0">
        <w:tc>
          <w:tcPr>
            <w:tcW w:w="426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sub_27"/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  <w:bookmarkEnd w:id="4"/>
          </w:p>
        </w:tc>
        <w:tc>
          <w:tcPr>
            <w:tcW w:w="6237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и наименование планируемого к размещению</w:t>
            </w:r>
            <w:r w:rsidR="0033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линейного</w:t>
            </w: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 капитального строительства, его основные характеристики</w:t>
            </w:r>
          </w:p>
        </w:tc>
        <w:tc>
          <w:tcPr>
            <w:tcW w:w="3501" w:type="dxa"/>
          </w:tcPr>
          <w:p w:rsidR="00B76E98" w:rsidRPr="00B76E98" w:rsidRDefault="00B90D4F" w:rsidP="003329D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строительства </w:t>
            </w:r>
            <w:r w:rsidR="0033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линейного </w:t>
            </w: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объекта АО «Самаранефтегаз»  6368П «Сбор нефти и</w:t>
            </w:r>
            <w:r w:rsidR="0033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газа со скважины </w:t>
            </w: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104 Песчанодольского  месторождения»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Проектируемая площадка п</w:t>
            </w:r>
            <w:r w:rsidR="00B76E98"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 обустройство скважины;</w:t>
            </w:r>
          </w:p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Проектируемая подъездная дорога к скважине;</w:t>
            </w:r>
          </w:p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Проектируемая </w:t>
            </w:r>
            <w:proofErr w:type="gramStart"/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</w:t>
            </w:r>
            <w:proofErr w:type="gramEnd"/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-6 </w:t>
            </w:r>
            <w:proofErr w:type="spellStart"/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Проектируемая трасса выкидного трубопровода.</w:t>
            </w:r>
          </w:p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76E98" w:rsidRPr="00B76E98" w:rsidTr="00C334E0">
        <w:tc>
          <w:tcPr>
            <w:tcW w:w="426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5" w:name="sub_28"/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bookmarkEnd w:id="5"/>
          </w:p>
        </w:tc>
        <w:tc>
          <w:tcPr>
            <w:tcW w:w="6237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Населенные пункты, поселения, городские округа, муниципальные районы, в отношении территорий которых осуществляется подготовка документации по планировке территории, описание границ территории, в отношении которой осуществляется подготовка документации по планировке территории</w:t>
            </w:r>
          </w:p>
        </w:tc>
        <w:tc>
          <w:tcPr>
            <w:tcW w:w="3501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Нефтегорский район, сельское поселение Зуевка  </w:t>
            </w:r>
          </w:p>
        </w:tc>
      </w:tr>
      <w:tr w:rsidR="00B76E98" w:rsidRPr="00B76E98" w:rsidTr="00C334E0">
        <w:tc>
          <w:tcPr>
            <w:tcW w:w="426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6" w:name="sub_29"/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bookmarkEnd w:id="6"/>
          </w:p>
        </w:tc>
        <w:tc>
          <w:tcPr>
            <w:tcW w:w="6237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документации по планировке территории</w:t>
            </w:r>
          </w:p>
        </w:tc>
        <w:tc>
          <w:tcPr>
            <w:tcW w:w="3501" w:type="dxa"/>
          </w:tcPr>
          <w:p w:rsidR="00B76E98" w:rsidRPr="00B76E98" w:rsidRDefault="00B90D4F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1 «Проект планировки территории. Графическая часть»</w:t>
            </w:r>
          </w:p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2 "Положение о размещении линейных объектов"</w:t>
            </w:r>
            <w:r w:rsidR="00B90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3 «Материалы по обоснованию проекта планировки территории. Графическая часть»</w:t>
            </w:r>
          </w:p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4 «Материалы по обоснованию проекта планировки территории. Пояснительная записка»</w:t>
            </w:r>
          </w:p>
          <w:p w:rsidR="00B90D4F" w:rsidRPr="00B76E98" w:rsidRDefault="00B90D4F" w:rsidP="00B90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5</w:t>
            </w: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межевания террит</w:t>
            </w:r>
            <w:r w:rsidR="0033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рии.</w:t>
            </w:r>
            <w:r w:rsidR="003329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сновная часть</w:t>
            </w:r>
            <w:r w:rsidR="00CF32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Материалы по обоснованию</w:t>
            </w: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76E98" w:rsidRPr="00B76E98" w:rsidRDefault="00B76E98" w:rsidP="00B76E9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eastAsia="ru-RU"/>
              </w:rPr>
            </w:pPr>
          </w:p>
        </w:tc>
      </w:tr>
      <w:tr w:rsidR="00B76E98" w:rsidRPr="00B76E98" w:rsidTr="00C334E0">
        <w:tc>
          <w:tcPr>
            <w:tcW w:w="426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37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срок проведения работ по подготовке документации по планировке территории, месяцев</w:t>
            </w:r>
          </w:p>
        </w:tc>
        <w:tc>
          <w:tcPr>
            <w:tcW w:w="3501" w:type="dxa"/>
          </w:tcPr>
          <w:p w:rsidR="00B76E98" w:rsidRPr="00B76E98" w:rsidRDefault="00B76E98" w:rsidP="00B76E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6E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месяца</w:t>
            </w:r>
          </w:p>
        </w:tc>
      </w:tr>
    </w:tbl>
    <w:p w:rsidR="00B76E98" w:rsidRPr="00B76E98" w:rsidRDefault="00B76E98" w:rsidP="00B76E98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p w:rsidR="00B70153" w:rsidRDefault="00B70153"/>
    <w:sectPr w:rsidR="00B70153" w:rsidSect="005C355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87463"/>
    <w:multiLevelType w:val="hybridMultilevel"/>
    <w:tmpl w:val="C0227736"/>
    <w:lvl w:ilvl="0" w:tplc="04190001">
      <w:start w:val="1"/>
      <w:numFmt w:val="bullet"/>
      <w:lvlText w:val=""/>
      <w:lvlJc w:val="left"/>
      <w:pPr>
        <w:tabs>
          <w:tab w:val="num" w:pos="1319"/>
        </w:tabs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39"/>
        </w:tabs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59"/>
        </w:tabs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79"/>
        </w:tabs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99"/>
        </w:tabs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19"/>
        </w:tabs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39"/>
        </w:tabs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59"/>
        </w:tabs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79"/>
        </w:tabs>
        <w:ind w:left="707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188"/>
    <w:rsid w:val="001C1914"/>
    <w:rsid w:val="001E4602"/>
    <w:rsid w:val="003329DC"/>
    <w:rsid w:val="008B00BC"/>
    <w:rsid w:val="00996188"/>
    <w:rsid w:val="00B70153"/>
    <w:rsid w:val="00B76E98"/>
    <w:rsid w:val="00B90D4F"/>
    <w:rsid w:val="00C334E0"/>
    <w:rsid w:val="00CF3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2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3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32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621861199F598B6D65629C2803167342B8B36D536C305BB8C322E3F290B7C8CC8B4025D2E9A7E4Fk3s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954B2-EE50-4806-8652-8653DA031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2020-01-15T12:22:00Z</cp:lastPrinted>
  <dcterms:created xsi:type="dcterms:W3CDTF">2019-09-10T04:38:00Z</dcterms:created>
  <dcterms:modified xsi:type="dcterms:W3CDTF">2020-01-15T12:22:00Z</dcterms:modified>
</cp:coreProperties>
</file>