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AE" w:rsidRPr="002F1E91" w:rsidRDefault="00EB7BAE" w:rsidP="002F1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F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Обязан ли я заключать договор на вывоз отходов, если я живу в частном доме и сам утилизирую их?</w:t>
      </w:r>
    </w:p>
    <w:p w:rsidR="00162841" w:rsidRDefault="002F1E91" w:rsidP="002F1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CD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2CDD5B" wp14:editId="2934DCC1">
            <wp:simplePos x="0" y="0"/>
            <wp:positionH relativeFrom="column">
              <wp:posOffset>-14605</wp:posOffset>
            </wp:positionH>
            <wp:positionV relativeFrom="paragraph">
              <wp:posOffset>109855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EB7BAE" w:rsidRPr="002F1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</w:t>
      </w:r>
      <w:r w:rsidR="00162841" w:rsidRPr="002F1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находятся места их накопления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2F1E9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 Нефтегорский межрайонный прокурор Алексей Журавлев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(ч. 1 ст. 24.7 Федерального закона от 24.06.1998 № </w:t>
      </w:r>
      <w:r w:rsidRPr="00EB7BAE">
        <w:rPr>
          <w:rFonts w:ascii="Times New Roman" w:eastAsia="Times New Roman" w:hAnsi="Times New Roman" w:cs="Times New Roman"/>
          <w:color w:val="000000"/>
          <w:sz w:val="28"/>
          <w:szCs w:val="28"/>
        </w:rPr>
        <w:t>89-ФЗ «Об отходах производства и потребления»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F1E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2841" w:rsidRDefault="00EB7BAE" w:rsidP="00EB7B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Отказаться от заключения </w:t>
      </w:r>
      <w:r w:rsidR="00162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такого </w:t>
      </w:r>
      <w:r w:rsidRPr="00EB7BA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вправе только юридические лица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</w:t>
      </w:r>
      <w:r w:rsidR="00162841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оммунальные отходы.</w:t>
      </w:r>
    </w:p>
    <w:p w:rsidR="004A5F1F" w:rsidRDefault="00EB7BAE" w:rsidP="00D87F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A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</w:t>
      </w:r>
      <w:r w:rsidR="002F1E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B7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дополнен по соглашению сторон иными не противоречащими законодательству Российской Федерации положениями.</w:t>
      </w:r>
    </w:p>
    <w:p w:rsidR="002F1E91" w:rsidRDefault="002F1E91" w:rsidP="00D87F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E91" w:rsidRPr="002F1E91" w:rsidRDefault="002F1E91" w:rsidP="002F1E9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1E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3E42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</w:t>
      </w:r>
      <w:bookmarkStart w:id="0" w:name="_GoBack"/>
      <w:bookmarkEnd w:id="0"/>
      <w:r w:rsidRPr="002F1E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.03.2019</w:t>
      </w:r>
    </w:p>
    <w:sectPr w:rsidR="002F1E91" w:rsidRPr="002F1E91" w:rsidSect="000B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2"/>
  <w:doNotHyphenateCaps/>
  <w:characterSpacingControl w:val="doNotCompress"/>
  <w:compat>
    <w:useFELayout/>
    <w:compatSetting w:name="compatibilityMode" w:uri="http://schemas.microsoft.com/office/word" w:val="12"/>
  </w:compat>
  <w:rsids>
    <w:rsidRoot w:val="00EB7BAE"/>
    <w:rsid w:val="000B0EE0"/>
    <w:rsid w:val="00102CF8"/>
    <w:rsid w:val="00162841"/>
    <w:rsid w:val="002F1E91"/>
    <w:rsid w:val="003E425C"/>
    <w:rsid w:val="004308F1"/>
    <w:rsid w:val="0045001D"/>
    <w:rsid w:val="004A5F1F"/>
    <w:rsid w:val="00745EDC"/>
    <w:rsid w:val="0085000C"/>
    <w:rsid w:val="009F60B2"/>
    <w:rsid w:val="00D87FAC"/>
    <w:rsid w:val="00E474DC"/>
    <w:rsid w:val="00E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C385-36C1-423F-B903-6FF56142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User038004</cp:lastModifiedBy>
  <cp:revision>13</cp:revision>
  <dcterms:created xsi:type="dcterms:W3CDTF">2019-02-25T08:53:00Z</dcterms:created>
  <dcterms:modified xsi:type="dcterms:W3CDTF">2019-03-14T06:15:00Z</dcterms:modified>
</cp:coreProperties>
</file>