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САМАРСКАЯ ОБЛАСТЬ, 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МУНИЦИПАЛЬНЫЙ РАЙОН НЕФТЕГОРСКИЙ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 СЕЛЬСКОГО ПОСЕЛЕНИЯ ЗУЕВКА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96D6D" w:rsidRDefault="00BD2B8B" w:rsidP="00796D6D">
      <w:pPr>
        <w:jc w:val="center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:rsidR="00796D6D" w:rsidRPr="00BD2B8B" w:rsidRDefault="00796D6D" w:rsidP="00796D6D">
      <w:pPr>
        <w:jc w:val="both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6"/>
          <w:szCs w:val="26"/>
        </w:rPr>
        <w:t xml:space="preserve">от </w:t>
      </w:r>
      <w:r w:rsidR="00353447">
        <w:rPr>
          <w:rFonts w:ascii="Times New Roman" w:hAnsi="Times New Roman"/>
          <w:b/>
          <w:sz w:val="26"/>
          <w:szCs w:val="26"/>
        </w:rPr>
        <w:t>03 августа</w:t>
      </w:r>
      <w:r w:rsidRPr="00BD2B8B">
        <w:rPr>
          <w:rFonts w:ascii="Times New Roman" w:hAnsi="Times New Roman"/>
          <w:b/>
          <w:sz w:val="26"/>
          <w:szCs w:val="26"/>
        </w:rPr>
        <w:t xml:space="preserve"> 2018 года</w:t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BD2B8B">
        <w:rPr>
          <w:rFonts w:ascii="Times New Roman" w:hAnsi="Times New Roman"/>
          <w:b/>
          <w:sz w:val="26"/>
          <w:szCs w:val="26"/>
        </w:rPr>
        <w:tab/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№  1</w:t>
      </w:r>
      <w:r w:rsidR="00785B53">
        <w:rPr>
          <w:rFonts w:ascii="Times New Roman" w:hAnsi="Times New Roman"/>
          <w:b/>
          <w:sz w:val="26"/>
          <w:szCs w:val="26"/>
        </w:rPr>
        <w:t>65</w:t>
      </w:r>
    </w:p>
    <w:p w:rsidR="00796D6D" w:rsidRPr="00BD2B8B" w:rsidRDefault="00796D6D" w:rsidP="00796D6D">
      <w:pPr>
        <w:rPr>
          <w:rFonts w:ascii="Times New Roman" w:hAnsi="Times New Roman"/>
          <w:b/>
          <w:sz w:val="26"/>
          <w:szCs w:val="26"/>
        </w:rPr>
      </w:pPr>
    </w:p>
    <w:p w:rsidR="00785B53" w:rsidRPr="00785B53" w:rsidRDefault="00785B53" w:rsidP="00785B53">
      <w:pPr>
        <w:spacing w:before="180" w:after="180"/>
        <w:jc w:val="center"/>
        <w:rPr>
          <w:rFonts w:ascii="Times New Roman" w:hAnsi="Times New Roman"/>
          <w:b/>
          <w:sz w:val="26"/>
          <w:szCs w:val="26"/>
        </w:rPr>
      </w:pPr>
      <w:r w:rsidRPr="00785B53">
        <w:rPr>
          <w:rFonts w:ascii="Times New Roman" w:hAnsi="Times New Roman"/>
          <w:b/>
          <w:sz w:val="26"/>
          <w:szCs w:val="26"/>
        </w:rPr>
        <w:t>Об утверждении Положения о самообложении граждан на территории сельского поселения Зуевка муниципального района Нефтегорский Самарской области</w:t>
      </w:r>
    </w:p>
    <w:p w:rsidR="00785B53" w:rsidRPr="00785B53" w:rsidRDefault="00785B53" w:rsidP="00785B53">
      <w:pPr>
        <w:widowControl w:val="0"/>
        <w:shd w:val="clear" w:color="auto" w:fill="FFFFFF"/>
        <w:suppressAutoHyphens/>
        <w:autoSpaceDN w:val="0"/>
        <w:spacing w:after="120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785B53" w:rsidRPr="00785B53" w:rsidRDefault="00785B53" w:rsidP="00785B53">
      <w:pPr>
        <w:widowControl w:val="0"/>
        <w:shd w:val="clear" w:color="auto" w:fill="FFFFFF"/>
        <w:suppressAutoHyphens/>
        <w:autoSpaceDN w:val="0"/>
        <w:spacing w:after="120"/>
        <w:ind w:firstLine="840"/>
        <w:jc w:val="both"/>
        <w:rPr>
          <w:rFonts w:ascii="Times New Roman" w:eastAsia="Lucida Sans Unicode" w:hAnsi="Times New Roman"/>
          <w:b/>
          <w:bCs/>
          <w:spacing w:val="-1"/>
          <w:kern w:val="3"/>
          <w:sz w:val="26"/>
          <w:szCs w:val="26"/>
          <w:lang w:eastAsia="en-US" w:bidi="ru-RU"/>
        </w:rPr>
      </w:pPr>
      <w:r w:rsidRPr="00785B53">
        <w:rPr>
          <w:rFonts w:ascii="Times New Roman" w:hAnsi="Times New Roman"/>
          <w:sz w:val="26"/>
          <w:szCs w:val="26"/>
        </w:rPr>
        <w:t xml:space="preserve"> В соответствии со статьями 25.1 и 56 Федерального закона  от 06.10.2003 №131-ФЗ «Об общих принципах организации местного самоуправления в Российской Федерации» </w:t>
      </w:r>
      <w:r w:rsidRPr="00785B53">
        <w:rPr>
          <w:rFonts w:ascii="Times New Roman" w:eastAsia="Lucida Sans Unicode" w:hAnsi="Times New Roman"/>
          <w:spacing w:val="-1"/>
          <w:kern w:val="3"/>
          <w:sz w:val="26"/>
          <w:szCs w:val="26"/>
          <w:lang w:bidi="ru-RU"/>
        </w:rPr>
        <w:t>Уставом сельского поселения Зуевка, Собрание представителей сельского поселения Зуевка</w:t>
      </w:r>
    </w:p>
    <w:p w:rsidR="00785B53" w:rsidRPr="00785B53" w:rsidRDefault="00785B53" w:rsidP="00785B53">
      <w:pPr>
        <w:widowControl w:val="0"/>
        <w:suppressAutoHyphens/>
        <w:autoSpaceDN w:val="0"/>
        <w:spacing w:after="120"/>
        <w:jc w:val="center"/>
        <w:rPr>
          <w:rFonts w:ascii="Times New Roman" w:eastAsia="Lucida Sans Unicode" w:hAnsi="Times New Roman"/>
          <w:b/>
          <w:kern w:val="3"/>
          <w:sz w:val="26"/>
          <w:szCs w:val="26"/>
          <w:lang w:bidi="ru-RU"/>
        </w:rPr>
      </w:pPr>
      <w:r w:rsidRPr="00785B53">
        <w:rPr>
          <w:rFonts w:ascii="Times New Roman" w:eastAsia="Lucida Sans Unicode" w:hAnsi="Times New Roman"/>
          <w:b/>
          <w:kern w:val="3"/>
          <w:sz w:val="26"/>
          <w:szCs w:val="26"/>
          <w:lang w:bidi="ru-RU"/>
        </w:rPr>
        <w:t>РЕШИЛО:</w:t>
      </w:r>
    </w:p>
    <w:p w:rsidR="00785B53" w:rsidRPr="00785B53" w:rsidRDefault="00785B53" w:rsidP="00785B53">
      <w:pPr>
        <w:spacing w:before="180" w:after="18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1. Утвердить прилагаемое Положение о самообложении граждан на территории сельского поселения Зуевка муниципального района Нефтегорский Самарской области.</w:t>
      </w:r>
    </w:p>
    <w:p w:rsidR="00785B53" w:rsidRPr="00785B53" w:rsidRDefault="00785B53" w:rsidP="00785B53">
      <w:pPr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      2. Считать утратившим силу решение</w:t>
      </w:r>
      <w:r w:rsidRPr="00785B53">
        <w:rPr>
          <w:rFonts w:ascii="Times New Roman" w:hAnsi="Times New Roman"/>
          <w:sz w:val="26"/>
          <w:szCs w:val="26"/>
        </w:rPr>
        <w:t xml:space="preserve">  Собрания представителей сельского поселения Зуевка от 29.08.2007 № 58 «Об утверждении  Положения о самообложении граждан на территории сельского поселения Зуевка муниципального района Нефтегорский Самарской области».</w:t>
      </w:r>
    </w:p>
    <w:p w:rsidR="00785B53" w:rsidRPr="00785B53" w:rsidRDefault="00785B53" w:rsidP="00785B53">
      <w:pPr>
        <w:widowControl w:val="0"/>
        <w:suppressAutoHyphens/>
        <w:autoSpaceDN w:val="0"/>
        <w:spacing w:after="120"/>
        <w:ind w:firstLine="709"/>
        <w:jc w:val="both"/>
        <w:rPr>
          <w:rFonts w:ascii="Times New Roman" w:eastAsia="Lucida Sans Unicode" w:hAnsi="Times New Roman"/>
          <w:kern w:val="3"/>
          <w:sz w:val="26"/>
          <w:szCs w:val="26"/>
          <w:lang w:bidi="ru-RU"/>
        </w:rPr>
      </w:pPr>
    </w:p>
    <w:p w:rsidR="00785B53" w:rsidRPr="00785B53" w:rsidRDefault="00785B53" w:rsidP="00785B53">
      <w:pPr>
        <w:widowControl w:val="0"/>
        <w:suppressAutoHyphens/>
        <w:autoSpaceDN w:val="0"/>
        <w:spacing w:after="120"/>
        <w:ind w:firstLine="709"/>
        <w:jc w:val="both"/>
        <w:rPr>
          <w:rFonts w:ascii="Times New Roman" w:eastAsia="Lucida Sans Unicode" w:hAnsi="Times New Roman"/>
          <w:kern w:val="3"/>
          <w:sz w:val="26"/>
          <w:szCs w:val="26"/>
          <w:lang w:eastAsia="en-US" w:bidi="ru-RU"/>
        </w:rPr>
      </w:pPr>
      <w:r w:rsidRPr="00785B53">
        <w:rPr>
          <w:rFonts w:ascii="Times New Roman" w:eastAsia="Lucida Sans Unicode" w:hAnsi="Times New Roman"/>
          <w:kern w:val="3"/>
          <w:sz w:val="26"/>
          <w:szCs w:val="26"/>
          <w:lang w:bidi="ru-RU"/>
        </w:rPr>
        <w:t>3. Настоящее решение вступает в силу после официального опубликования.</w:t>
      </w:r>
    </w:p>
    <w:p w:rsidR="00785B53" w:rsidRPr="00785B53" w:rsidRDefault="00785B53" w:rsidP="00785B53">
      <w:pPr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eastAsia="Lucida Sans Unicode" w:hAnsi="Times New Roman"/>
          <w:kern w:val="3"/>
          <w:sz w:val="26"/>
          <w:szCs w:val="26"/>
          <w:lang w:bidi="ru-RU"/>
        </w:rPr>
        <w:t xml:space="preserve">         4. </w:t>
      </w:r>
      <w:r w:rsidRPr="00785B53">
        <w:rPr>
          <w:rFonts w:ascii="Times New Roman" w:hAnsi="Times New Roman"/>
          <w:spacing w:val="-7"/>
          <w:kern w:val="2"/>
          <w:sz w:val="26"/>
          <w:szCs w:val="26"/>
          <w:lang w:eastAsia="hi-IN" w:bidi="hi-IN"/>
        </w:rPr>
        <w:t xml:space="preserve">Опубликовать настоящее решение в газете «Зуевская весточка» и </w:t>
      </w:r>
      <w:r w:rsidRPr="00785B53">
        <w:rPr>
          <w:rFonts w:ascii="Times New Roman" w:hAnsi="Times New Roman"/>
          <w:sz w:val="26"/>
          <w:szCs w:val="26"/>
        </w:rPr>
        <w:t xml:space="preserve"> разместить  на  официальном сайте Администрации сельского поселения Зуевка  муниципального района Нефтегорский Самарской области   </w:t>
      </w:r>
    </w:p>
    <w:p w:rsidR="00785B53" w:rsidRPr="00785B53" w:rsidRDefault="00785B53" w:rsidP="00785B53">
      <w:pPr>
        <w:jc w:val="both"/>
        <w:rPr>
          <w:rFonts w:ascii="Times New Roman" w:hAnsi="Times New Roman"/>
          <w:sz w:val="26"/>
          <w:szCs w:val="26"/>
        </w:rPr>
      </w:pPr>
    </w:p>
    <w:p w:rsidR="00785B53" w:rsidRPr="00785B53" w:rsidRDefault="00785B53" w:rsidP="00785B5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85B53" w:rsidRPr="00C362CD" w:rsidRDefault="00785B53" w:rsidP="00785B53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Председатель Собрания представителей</w:t>
      </w:r>
    </w:p>
    <w:p w:rsidR="00785B53" w:rsidRPr="00C362CD" w:rsidRDefault="00785B53" w:rsidP="00785B53">
      <w:pPr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сельского поселения Зуевка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362CD">
        <w:rPr>
          <w:rFonts w:ascii="Times New Roman" w:hAnsi="Times New Roman"/>
          <w:sz w:val="26"/>
          <w:szCs w:val="26"/>
        </w:rPr>
        <w:t>А.В.Скоков</w:t>
      </w:r>
    </w:p>
    <w:p w:rsidR="00785B53" w:rsidRPr="00C362CD" w:rsidRDefault="00785B53" w:rsidP="00785B53">
      <w:pPr>
        <w:ind w:firstLine="561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                </w:t>
      </w:r>
    </w:p>
    <w:p w:rsidR="00785B53" w:rsidRPr="00C362CD" w:rsidRDefault="00785B53" w:rsidP="00785B53">
      <w:pPr>
        <w:ind w:firstLine="5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362CD">
        <w:rPr>
          <w:rFonts w:ascii="Times New Roman" w:hAnsi="Times New Roman"/>
          <w:sz w:val="26"/>
          <w:szCs w:val="26"/>
        </w:rPr>
        <w:t xml:space="preserve"> Глава </w:t>
      </w:r>
    </w:p>
    <w:p w:rsidR="00785B53" w:rsidRPr="00C362CD" w:rsidRDefault="00785B53" w:rsidP="00785B53">
      <w:pPr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сельского поселения Зуевка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C362CD">
        <w:rPr>
          <w:rFonts w:ascii="Times New Roman" w:hAnsi="Times New Roman"/>
          <w:sz w:val="26"/>
          <w:szCs w:val="26"/>
        </w:rPr>
        <w:t>М.А.Решетов</w:t>
      </w:r>
    </w:p>
    <w:p w:rsidR="00785B53" w:rsidRPr="00C362CD" w:rsidRDefault="00785B53" w:rsidP="00785B53">
      <w:pPr>
        <w:rPr>
          <w:rFonts w:ascii="Times New Roman" w:hAnsi="Times New Roman"/>
          <w:sz w:val="26"/>
          <w:szCs w:val="26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B53" w:rsidRDefault="00785B53" w:rsidP="00785B53">
      <w:pPr>
        <w:pStyle w:val="a4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B53" w:rsidRPr="00785B53" w:rsidRDefault="00785B53" w:rsidP="00785B53">
      <w:pPr>
        <w:pStyle w:val="a4"/>
        <w:ind w:left="5387"/>
        <w:jc w:val="center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</w:t>
      </w:r>
      <w:r w:rsidRPr="00785B53">
        <w:rPr>
          <w:rFonts w:ascii="Times New Roman" w:hAnsi="Times New Roman"/>
          <w:sz w:val="26"/>
          <w:szCs w:val="26"/>
        </w:rPr>
        <w:t>УТВЕРЖДЕНО</w:t>
      </w:r>
    </w:p>
    <w:p w:rsidR="00785B53" w:rsidRPr="00785B53" w:rsidRDefault="00785B53" w:rsidP="00785B53">
      <w:pPr>
        <w:pStyle w:val="a4"/>
        <w:ind w:left="5387"/>
        <w:jc w:val="center"/>
        <w:rPr>
          <w:rFonts w:ascii="Times New Roman" w:eastAsia="Lucida Sans Unicode" w:hAnsi="Times New Roman"/>
          <w:bCs/>
          <w:spacing w:val="-7"/>
          <w:kern w:val="2"/>
          <w:sz w:val="26"/>
          <w:szCs w:val="26"/>
          <w:lang w:eastAsia="hi-IN" w:bidi="hi-IN"/>
        </w:rPr>
      </w:pPr>
      <w:r w:rsidRPr="00785B53">
        <w:rPr>
          <w:rFonts w:ascii="Times New Roman" w:eastAsia="Lucida Sans Unicode" w:hAnsi="Times New Roman"/>
          <w:bCs/>
          <w:spacing w:val="-7"/>
          <w:kern w:val="2"/>
          <w:sz w:val="26"/>
          <w:szCs w:val="26"/>
          <w:lang w:eastAsia="hi-IN" w:bidi="hi-IN"/>
        </w:rPr>
        <w:t>решением Собрания представителей сельского поселения Зуевка</w:t>
      </w:r>
    </w:p>
    <w:p w:rsidR="00785B53" w:rsidRPr="00785B53" w:rsidRDefault="00785B53" w:rsidP="00785B53">
      <w:pPr>
        <w:pStyle w:val="a4"/>
        <w:ind w:left="5387"/>
        <w:jc w:val="center"/>
        <w:rPr>
          <w:rFonts w:ascii="Times New Roman" w:eastAsia="Lucida Sans Unicode" w:hAnsi="Times New Roman"/>
          <w:bCs/>
          <w:spacing w:val="-7"/>
          <w:kern w:val="2"/>
          <w:sz w:val="26"/>
          <w:szCs w:val="26"/>
          <w:lang w:eastAsia="hi-IN" w:bidi="hi-IN"/>
        </w:rPr>
      </w:pPr>
      <w:r w:rsidRPr="00785B53">
        <w:rPr>
          <w:rFonts w:ascii="Times New Roman" w:eastAsia="Lucida Sans Unicode" w:hAnsi="Times New Roman"/>
          <w:bCs/>
          <w:spacing w:val="-7"/>
          <w:kern w:val="2"/>
          <w:sz w:val="26"/>
          <w:szCs w:val="26"/>
          <w:lang w:eastAsia="hi-IN" w:bidi="hi-IN"/>
        </w:rPr>
        <w:t>№ 165 от 03.08.2018 г.</w:t>
      </w:r>
    </w:p>
    <w:p w:rsidR="00785B53" w:rsidRPr="00785B53" w:rsidRDefault="00785B53" w:rsidP="00785B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5B53" w:rsidRPr="00785B53" w:rsidRDefault="00785B53" w:rsidP="00785B5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85B53">
        <w:rPr>
          <w:rFonts w:ascii="Times New Roman" w:hAnsi="Times New Roman"/>
          <w:b/>
          <w:sz w:val="26"/>
          <w:szCs w:val="26"/>
        </w:rPr>
        <w:t>ПОЛОЖЕНИЕ</w:t>
      </w:r>
    </w:p>
    <w:p w:rsidR="00785B53" w:rsidRPr="00785B53" w:rsidRDefault="00785B53" w:rsidP="00785B53">
      <w:pPr>
        <w:jc w:val="center"/>
        <w:rPr>
          <w:rFonts w:ascii="Times New Roman" w:hAnsi="Times New Roman"/>
          <w:b/>
          <w:sz w:val="26"/>
          <w:szCs w:val="26"/>
        </w:rPr>
      </w:pPr>
      <w:r w:rsidRPr="00785B53">
        <w:rPr>
          <w:rFonts w:ascii="Times New Roman" w:hAnsi="Times New Roman"/>
          <w:b/>
          <w:sz w:val="26"/>
          <w:szCs w:val="26"/>
        </w:rPr>
        <w:t>о самообложении граждан на территории сельского поселения Зуевка муниципального района Нефтегорский Самарской области</w:t>
      </w:r>
    </w:p>
    <w:p w:rsidR="00785B53" w:rsidRPr="00785B53" w:rsidRDefault="00785B53" w:rsidP="00785B53">
      <w:pPr>
        <w:spacing w:before="180" w:after="180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 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5B53">
        <w:rPr>
          <w:rFonts w:ascii="Times New Roman" w:hAnsi="Times New Roman"/>
          <w:sz w:val="26"/>
          <w:szCs w:val="26"/>
        </w:rPr>
        <w:t>Положение о  самообложении граждан на территории сельского поселения Зуевка муниципального района Нефтегорский Самарской области (далее по тексту - Положение) разработано в соответствии со статьями 25.1 и 56 Федерального закона от 06.10.2003 № 131-ФЗ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 для решения непосредственно населением конкретных вопросов местного значения на территории сельского</w:t>
      </w:r>
      <w:proofErr w:type="gramEnd"/>
      <w:r w:rsidRPr="00785B53">
        <w:rPr>
          <w:rFonts w:ascii="Times New Roman" w:hAnsi="Times New Roman"/>
          <w:sz w:val="26"/>
          <w:szCs w:val="26"/>
        </w:rPr>
        <w:t xml:space="preserve"> поселения Зуевка муниципального района Нефтегорский Самарской области (далее также – поселения).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b/>
          <w:bCs/>
          <w:sz w:val="26"/>
          <w:szCs w:val="26"/>
        </w:rPr>
        <w:t>1.      Общие положения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 1.1. Средства самообложения граждан – это разовые платежи, которые уплачивают граждане из собственных сре</w:t>
      </w:r>
      <w:proofErr w:type="gramStart"/>
      <w:r w:rsidRPr="00785B53">
        <w:rPr>
          <w:rFonts w:ascii="Times New Roman" w:hAnsi="Times New Roman"/>
          <w:sz w:val="26"/>
          <w:szCs w:val="26"/>
        </w:rPr>
        <w:t>дств дл</w:t>
      </w:r>
      <w:proofErr w:type="gramEnd"/>
      <w:r w:rsidRPr="00785B53">
        <w:rPr>
          <w:rFonts w:ascii="Times New Roman" w:hAnsi="Times New Roman"/>
          <w:sz w:val="26"/>
          <w:szCs w:val="26"/>
        </w:rPr>
        <w:t>я решения конкретных вопросов  местного значения поселения, возникающих на территории поселения.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1.2. Самообложение граждан вводится на территории поселения или населенного пункта, входящего в состав поселения, по решению, принятому на местном референдуме (сходе граждан).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785B53">
        <w:rPr>
          <w:rFonts w:ascii="Times New Roman" w:hAnsi="Times New Roman"/>
          <w:sz w:val="26"/>
          <w:szCs w:val="26"/>
        </w:rPr>
        <w:t>Введение, сбор и использование разовых платежей осуществляется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 законом «Об основных гарантиях избирательных прав и права на участие в референдуме граждан Российской Федерации», Бюджетным кодексом Российской Федерации и другими федеральными законами, настоящим Положением и другими муниципальными правовыми актами, принимаемыми во исполнение вышеуказанных законов</w:t>
      </w:r>
      <w:proofErr w:type="gramEnd"/>
      <w:r w:rsidRPr="00785B53">
        <w:rPr>
          <w:rFonts w:ascii="Times New Roman" w:hAnsi="Times New Roman"/>
          <w:sz w:val="26"/>
          <w:szCs w:val="26"/>
        </w:rPr>
        <w:t xml:space="preserve"> и правовых актов.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1.4. Введение, сбор и использование разовых платежей осуществляется в соответствии с принципами законности, социальной справедливости, экономической обоснованности разовых платежей, обязательности разовых платежей, целевого использования средств самообложения.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85B53">
        <w:rPr>
          <w:rFonts w:ascii="Times New Roman" w:hAnsi="Times New Roman"/>
          <w:b/>
          <w:bCs/>
          <w:sz w:val="26"/>
          <w:szCs w:val="26"/>
        </w:rPr>
        <w:t>2. Порядок сбора разовых платежей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2.1. Решение о введении разовых платежей, принятое на местном референдуме (сходе граждан), подлежит обязательному исполнению на всей территории поселения или населенного пункта, входящего в состав поселения, на территории которого введено самообложение,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lastRenderedPageBreak/>
        <w:t>2.2. Решение референдума (схода граждан) о самообложении вступает в силу по истечении 10 дней после его принятия и является обязательным для всех граждан, проживающих на территории поселения или населенного пункта, входящего в состав поселения, на территории которого введено самообложение.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2.3. Доходы и расходы, связанные с введением и использованием разовых платежей, отражаются  в местном бюджете на текущий финансовый год (плановый период), если иное не предусмотрено решением, принятым на референдуме (сходе граждан). Решением о местном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2.4. Порядок уплаты разовых платежей определяется постановлением главы поселения, принятым во исполнение решения референдума (схода граждан) и в соответствии с настоящим  Положением, и подлежит  официальному опубликованию в средствах массовой информации.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2.5. Уплата платежей по самообложению производится всеми гражданами, достигшими 18-летнего возраста, местожительство которых расположено в границах поселения или населенного пункта, входящего в состав поселения, на территории которого введено самообложение, независимо от их участия в референдуме (сходе граждан) и отношения, выраженного ими при голосовании.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2.6. Платежи по самообложению, не  внесенные в установленный срок, взыскиваются администрацией поселения  в порядке, установленном федеральным законодательством для взыскания невнесенных в срок налоговых и неналоговых платежей.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 xml:space="preserve">3. </w:t>
      </w:r>
      <w:r w:rsidRPr="00785B53">
        <w:rPr>
          <w:rFonts w:ascii="Times New Roman" w:hAnsi="Times New Roman"/>
          <w:b/>
          <w:bCs/>
          <w:sz w:val="26"/>
          <w:szCs w:val="26"/>
        </w:rPr>
        <w:t>Порядок использования разовых платежей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3.1. Собираемые средства самообложения, поступающие в местный бюджет, направляются на цели,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(плановый период).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3.2. Денежные средства, собранные в порядке самообложения и поступившие в местный бюджет, расходуются местной администрацией поселения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>3.3. Глава поселения может установить перечень мероприятий, обеспечивающих решение конкретных вопросов (конкретного вопроса), на которые могут расходоваться средства самообложения, в соответствии с решением о введении разовых платежей, принятом на местном референдуме (сходе граждан).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 xml:space="preserve">3.4. Администрация поселения обеспечивает исполнение   мероприятий, утвержденных главой поселения,  за счет средств самообложения и </w:t>
      </w:r>
      <w:proofErr w:type="gramStart"/>
      <w:r w:rsidRPr="00785B53">
        <w:rPr>
          <w:rFonts w:ascii="Times New Roman" w:hAnsi="Times New Roman"/>
          <w:sz w:val="26"/>
          <w:szCs w:val="26"/>
        </w:rPr>
        <w:t>отчитывается о расходовании</w:t>
      </w:r>
      <w:proofErr w:type="gramEnd"/>
      <w:r w:rsidRPr="00785B53">
        <w:rPr>
          <w:rFonts w:ascii="Times New Roman" w:hAnsi="Times New Roman"/>
          <w:sz w:val="26"/>
          <w:szCs w:val="26"/>
        </w:rPr>
        <w:t xml:space="preserve"> этих средств перед населением и  Собранием представителей.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 xml:space="preserve">3.5. Средства самообложения, не использованные в текущем году, остаются на счете местного бюджета и могут быть использованы в следующем году </w:t>
      </w:r>
      <w:proofErr w:type="gramStart"/>
      <w:r w:rsidRPr="00785B53">
        <w:rPr>
          <w:rFonts w:ascii="Times New Roman" w:hAnsi="Times New Roman"/>
          <w:sz w:val="26"/>
          <w:szCs w:val="26"/>
        </w:rPr>
        <w:t>на те</w:t>
      </w:r>
      <w:proofErr w:type="gramEnd"/>
      <w:r w:rsidRPr="00785B53">
        <w:rPr>
          <w:rFonts w:ascii="Times New Roman" w:hAnsi="Times New Roman"/>
          <w:sz w:val="26"/>
          <w:szCs w:val="26"/>
        </w:rPr>
        <w:t xml:space="preserve"> же цели.</w:t>
      </w:r>
    </w:p>
    <w:p w:rsidR="00785B53" w:rsidRPr="00785B53" w:rsidRDefault="00785B53" w:rsidP="00785B53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785B53">
        <w:rPr>
          <w:rFonts w:ascii="Times New Roman" w:hAnsi="Times New Roman"/>
          <w:sz w:val="26"/>
          <w:szCs w:val="26"/>
        </w:rPr>
        <w:t xml:space="preserve">3.6.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</w:t>
      </w:r>
      <w:proofErr w:type="gramStart"/>
      <w:r w:rsidRPr="00785B53">
        <w:rPr>
          <w:rFonts w:ascii="Times New Roman" w:hAnsi="Times New Roman"/>
          <w:sz w:val="26"/>
          <w:szCs w:val="26"/>
        </w:rPr>
        <w:t>поселения</w:t>
      </w:r>
      <w:proofErr w:type="gramEnd"/>
      <w:r w:rsidRPr="00785B53">
        <w:rPr>
          <w:rFonts w:ascii="Times New Roman" w:hAnsi="Times New Roman"/>
          <w:sz w:val="26"/>
          <w:szCs w:val="26"/>
        </w:rPr>
        <w:t xml:space="preserve"> пропорциона</w:t>
      </w:r>
      <w:r>
        <w:rPr>
          <w:rFonts w:ascii="Times New Roman" w:hAnsi="Times New Roman"/>
          <w:sz w:val="26"/>
          <w:szCs w:val="26"/>
        </w:rPr>
        <w:t>льно внесенным разовым платежам.</w:t>
      </w:r>
    </w:p>
    <w:p w:rsidR="00BD2B8B" w:rsidRDefault="00BD2B8B" w:rsidP="00A307D0">
      <w:pPr>
        <w:rPr>
          <w:rFonts w:ascii="Times New Roman" w:hAnsi="Times New Roman"/>
          <w:sz w:val="26"/>
          <w:szCs w:val="26"/>
        </w:rPr>
      </w:pPr>
    </w:p>
    <w:p w:rsidR="005244D7" w:rsidRPr="00C362CD" w:rsidRDefault="005244D7" w:rsidP="00A307D0">
      <w:pPr>
        <w:rPr>
          <w:rFonts w:ascii="Times New Roman" w:hAnsi="Times New Roman"/>
          <w:sz w:val="26"/>
          <w:szCs w:val="26"/>
        </w:rPr>
      </w:pPr>
    </w:p>
    <w:p w:rsidR="00BD2B8B" w:rsidRPr="00C362CD" w:rsidRDefault="00BD2B8B" w:rsidP="00A307D0">
      <w:pPr>
        <w:rPr>
          <w:rFonts w:ascii="Times New Roman" w:hAnsi="Times New Roman"/>
          <w:sz w:val="26"/>
          <w:szCs w:val="26"/>
        </w:rPr>
      </w:pPr>
    </w:p>
    <w:sectPr w:rsidR="00BD2B8B" w:rsidRPr="00C362CD" w:rsidSect="00796D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6D6D"/>
    <w:rsid w:val="000938FF"/>
    <w:rsid w:val="00326640"/>
    <w:rsid w:val="00353447"/>
    <w:rsid w:val="00364C7E"/>
    <w:rsid w:val="004358CA"/>
    <w:rsid w:val="00510BFF"/>
    <w:rsid w:val="005244D7"/>
    <w:rsid w:val="00584C52"/>
    <w:rsid w:val="005B2947"/>
    <w:rsid w:val="00625EC4"/>
    <w:rsid w:val="006755BF"/>
    <w:rsid w:val="006916B3"/>
    <w:rsid w:val="00785B53"/>
    <w:rsid w:val="00796D6D"/>
    <w:rsid w:val="007A0129"/>
    <w:rsid w:val="007B3987"/>
    <w:rsid w:val="008A19FE"/>
    <w:rsid w:val="008B44A2"/>
    <w:rsid w:val="0098109D"/>
    <w:rsid w:val="00A307D0"/>
    <w:rsid w:val="00AA78B7"/>
    <w:rsid w:val="00B00E0E"/>
    <w:rsid w:val="00BD2B8B"/>
    <w:rsid w:val="00C362CD"/>
    <w:rsid w:val="00CC6F1B"/>
    <w:rsid w:val="00D049E2"/>
    <w:rsid w:val="00D66A4E"/>
    <w:rsid w:val="00ED28D4"/>
    <w:rsid w:val="00F43CF9"/>
    <w:rsid w:val="00FA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6D"/>
    <w:rPr>
      <w:rFonts w:ascii="Cambria" w:eastAsia="MS Mincho" w:hAnsi="Cambria"/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rFonts w:ascii="Times New Roman" w:eastAsia="Times New Roman" w:hAnsi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rFonts w:ascii="Times New Roman" w:eastAsia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apple-converted-space">
    <w:name w:val="apple-converted-space"/>
    <w:basedOn w:val="a0"/>
    <w:rsid w:val="00796D6D"/>
  </w:style>
  <w:style w:type="paragraph" w:customStyle="1" w:styleId="ConsPlusNormal">
    <w:name w:val="ConsPlusNormal"/>
    <w:rsid w:val="00D66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B2947"/>
    <w:pPr>
      <w:ind w:left="720"/>
      <w:contextualSpacing/>
    </w:pPr>
  </w:style>
  <w:style w:type="paragraph" w:styleId="a4">
    <w:name w:val="No Spacing"/>
    <w:uiPriority w:val="1"/>
    <w:qFormat/>
    <w:rsid w:val="00785B5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85B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</cp:revision>
  <cp:lastPrinted>2018-08-08T08:02:00Z</cp:lastPrinted>
  <dcterms:created xsi:type="dcterms:W3CDTF">2018-02-01T05:16:00Z</dcterms:created>
  <dcterms:modified xsi:type="dcterms:W3CDTF">2018-08-08T08:05:00Z</dcterms:modified>
</cp:coreProperties>
</file>