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A0" w:rsidRPr="0085636F" w:rsidRDefault="00985227" w:rsidP="00DF5AA0">
      <w:pPr>
        <w:tabs>
          <w:tab w:val="left" w:pos="1035"/>
        </w:tabs>
        <w:ind w:left="-360"/>
        <w:rPr>
          <w:b/>
          <w:sz w:val="32"/>
          <w:szCs w:val="32"/>
        </w:rPr>
      </w:pPr>
      <w:r w:rsidRPr="00985227">
        <w:rPr>
          <w:b/>
          <w:sz w:val="32"/>
          <w:szCs w:val="32"/>
        </w:rPr>
        <w:t xml:space="preserve"> </w:t>
      </w:r>
      <w:r w:rsidRPr="009A43D4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</w:t>
      </w:r>
      <w:r w:rsidR="00DF5AA0">
        <w:rPr>
          <w:b/>
          <w:sz w:val="32"/>
          <w:szCs w:val="32"/>
        </w:rPr>
        <w:tab/>
      </w:r>
    </w:p>
    <w:p w:rsidR="00C1365D" w:rsidRPr="00C1365D" w:rsidRDefault="00DF5AA0" w:rsidP="00C1365D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  <w:r w:rsidRPr="0085636F">
        <w:rPr>
          <w:sz w:val="32"/>
          <w:szCs w:val="32"/>
        </w:rPr>
        <w:br w:type="textWrapping" w:clear="all"/>
      </w:r>
      <w:r w:rsidR="00C1365D" w:rsidRPr="00C1365D">
        <w:rPr>
          <w:b/>
          <w:bCs/>
          <w:sz w:val="26"/>
          <w:szCs w:val="26"/>
          <w:lang w:eastAsia="en-US"/>
        </w:rPr>
        <w:t xml:space="preserve">РОССИЙСКАЯ ФЕДЕРАЦИЯ                        </w:t>
      </w:r>
    </w:p>
    <w:p w:rsidR="00C1365D" w:rsidRPr="00C1365D" w:rsidRDefault="00C1365D" w:rsidP="00C1365D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  <w:r w:rsidRPr="00C1365D">
        <w:rPr>
          <w:b/>
          <w:bCs/>
          <w:sz w:val="26"/>
          <w:szCs w:val="26"/>
          <w:lang w:eastAsia="en-US"/>
        </w:rPr>
        <w:t>САМАРСКАЯ ОБЛАСТЬ</w:t>
      </w:r>
    </w:p>
    <w:p w:rsidR="00C1365D" w:rsidRPr="00C1365D" w:rsidRDefault="00C1365D" w:rsidP="00C1365D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  <w:r w:rsidRPr="00C1365D">
        <w:rPr>
          <w:b/>
          <w:bCs/>
          <w:sz w:val="26"/>
          <w:szCs w:val="26"/>
          <w:lang w:eastAsia="en-US"/>
        </w:rPr>
        <w:t>МУНИЦИПАЛЬНЫЙ РАЙОН НЕФТЕГОРСКИЙ</w:t>
      </w:r>
    </w:p>
    <w:p w:rsidR="00C1365D" w:rsidRPr="00C1365D" w:rsidRDefault="00C1365D" w:rsidP="00C1365D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  <w:r w:rsidRPr="00C1365D">
        <w:rPr>
          <w:b/>
          <w:bCs/>
          <w:sz w:val="26"/>
          <w:szCs w:val="26"/>
          <w:lang w:eastAsia="en-US"/>
        </w:rPr>
        <w:t xml:space="preserve">СОБРАНИЕ ПРЕДСТАВИТЕЛЕЙ </w:t>
      </w:r>
      <w:r w:rsidRPr="00C1365D">
        <w:rPr>
          <w:b/>
          <w:bCs/>
          <w:sz w:val="26"/>
          <w:szCs w:val="26"/>
          <w:lang w:eastAsia="en-US"/>
        </w:rPr>
        <w:br/>
        <w:t>СЕЛЬСКОГО ПОСЕЛЕНИЯ ЗУЕВКА</w:t>
      </w:r>
    </w:p>
    <w:p w:rsidR="00C1365D" w:rsidRPr="00C1365D" w:rsidRDefault="00C1365D" w:rsidP="00C1365D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  <w:r w:rsidRPr="00C1365D">
        <w:rPr>
          <w:b/>
          <w:bCs/>
          <w:sz w:val="26"/>
          <w:szCs w:val="26"/>
          <w:lang w:eastAsia="en-US"/>
        </w:rPr>
        <w:t>ЧЕТВЕРТОГО СОЗЫВА</w:t>
      </w:r>
    </w:p>
    <w:p w:rsidR="00C1365D" w:rsidRPr="009B6F6E" w:rsidRDefault="00C1365D" w:rsidP="00C1365D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__________________________________________________________________</w:t>
      </w:r>
    </w:p>
    <w:p w:rsidR="00C1365D" w:rsidRDefault="00C1365D" w:rsidP="00C1365D">
      <w:pPr>
        <w:tabs>
          <w:tab w:val="left" w:pos="2490"/>
        </w:tabs>
        <w:ind w:left="-360"/>
        <w:jc w:val="center"/>
        <w:rPr>
          <w:b/>
          <w:sz w:val="32"/>
          <w:szCs w:val="32"/>
        </w:rPr>
      </w:pPr>
    </w:p>
    <w:p w:rsidR="00DF5AA0" w:rsidRPr="00C1365D" w:rsidRDefault="00DF5AA0" w:rsidP="00C1365D">
      <w:pPr>
        <w:tabs>
          <w:tab w:val="left" w:pos="2490"/>
        </w:tabs>
        <w:ind w:left="-360"/>
        <w:jc w:val="center"/>
        <w:rPr>
          <w:b/>
        </w:rPr>
      </w:pPr>
      <w:r w:rsidRPr="00C1365D">
        <w:rPr>
          <w:b/>
        </w:rPr>
        <w:t>РЕШЕНИЕ</w:t>
      </w:r>
    </w:p>
    <w:p w:rsidR="00DF5AA0" w:rsidRPr="00C1365D" w:rsidRDefault="00DF5AA0" w:rsidP="00DF5AA0">
      <w:pPr>
        <w:ind w:left="-360"/>
        <w:jc w:val="both"/>
        <w:rPr>
          <w:b/>
        </w:rPr>
      </w:pPr>
      <w:r w:rsidRPr="00C1365D">
        <w:rPr>
          <w:b/>
        </w:rPr>
        <w:t xml:space="preserve">     От </w:t>
      </w:r>
      <w:r w:rsidR="002B7C92" w:rsidRPr="00C1365D">
        <w:rPr>
          <w:b/>
        </w:rPr>
        <w:t>«</w:t>
      </w:r>
      <w:r w:rsidR="00394BD9" w:rsidRPr="00C1365D">
        <w:rPr>
          <w:b/>
        </w:rPr>
        <w:t>27</w:t>
      </w:r>
      <w:r w:rsidR="002B7C92" w:rsidRPr="00C1365D">
        <w:rPr>
          <w:b/>
        </w:rPr>
        <w:t>»</w:t>
      </w:r>
      <w:r w:rsidR="006335C2" w:rsidRPr="00C1365D">
        <w:rPr>
          <w:b/>
        </w:rPr>
        <w:t xml:space="preserve"> </w:t>
      </w:r>
      <w:r w:rsidR="00AF1C77" w:rsidRPr="00C1365D">
        <w:rPr>
          <w:b/>
        </w:rPr>
        <w:t>нояб</w:t>
      </w:r>
      <w:r w:rsidR="006335C2" w:rsidRPr="00C1365D">
        <w:rPr>
          <w:b/>
        </w:rPr>
        <w:t>ря 20</w:t>
      </w:r>
      <w:r w:rsidR="00AF1C77" w:rsidRPr="00C1365D">
        <w:rPr>
          <w:b/>
        </w:rPr>
        <w:t>20</w:t>
      </w:r>
      <w:r w:rsidRPr="00C1365D">
        <w:rPr>
          <w:b/>
        </w:rPr>
        <w:t xml:space="preserve"> года</w:t>
      </w:r>
      <w:r w:rsidRPr="00C1365D">
        <w:rPr>
          <w:b/>
        </w:rPr>
        <w:tab/>
      </w:r>
      <w:r w:rsidRPr="00C1365D">
        <w:rPr>
          <w:b/>
        </w:rPr>
        <w:tab/>
      </w:r>
      <w:r w:rsidRPr="00C1365D">
        <w:rPr>
          <w:b/>
        </w:rPr>
        <w:tab/>
      </w:r>
      <w:r w:rsidRPr="00C1365D">
        <w:rPr>
          <w:b/>
        </w:rPr>
        <w:tab/>
      </w:r>
      <w:r w:rsidRPr="00C1365D">
        <w:rPr>
          <w:b/>
        </w:rPr>
        <w:tab/>
      </w:r>
      <w:r w:rsidRPr="00C1365D">
        <w:rPr>
          <w:b/>
        </w:rPr>
        <w:tab/>
        <w:t xml:space="preserve">                     № </w:t>
      </w:r>
      <w:r w:rsidR="00C1365D">
        <w:rPr>
          <w:b/>
        </w:rPr>
        <w:t>14</w:t>
      </w:r>
    </w:p>
    <w:p w:rsidR="00DF5AA0" w:rsidRPr="00C1365D" w:rsidRDefault="00DF5AA0" w:rsidP="00DF5AA0">
      <w:pPr>
        <w:tabs>
          <w:tab w:val="left" w:pos="4140"/>
        </w:tabs>
        <w:ind w:left="-360"/>
        <w:jc w:val="center"/>
      </w:pPr>
    </w:p>
    <w:p w:rsidR="00DF5AA0" w:rsidRDefault="00DF5AA0" w:rsidP="00AF1C77">
      <w:pPr>
        <w:jc w:val="center"/>
        <w:rPr>
          <w:b/>
        </w:rPr>
      </w:pPr>
      <w:r w:rsidRPr="00654D3E">
        <w:rPr>
          <w:b/>
        </w:rPr>
        <w:t>О</w:t>
      </w:r>
      <w:r>
        <w:rPr>
          <w:b/>
        </w:rPr>
        <w:t>б одобрении проекта соглашения о передаче</w:t>
      </w:r>
      <w:r w:rsidRPr="00654D3E">
        <w:rPr>
          <w:b/>
        </w:rPr>
        <w:t xml:space="preserve"> </w:t>
      </w:r>
      <w:r w:rsidR="00AF1C77">
        <w:rPr>
          <w:b/>
        </w:rPr>
        <w:t xml:space="preserve">Администрацией сельского поселения </w:t>
      </w:r>
      <w:r w:rsidR="00633D02">
        <w:rPr>
          <w:b/>
        </w:rPr>
        <w:t>Зуе</w:t>
      </w:r>
      <w:r w:rsidR="004F593F">
        <w:rPr>
          <w:b/>
        </w:rPr>
        <w:t>вка</w:t>
      </w:r>
      <w:r w:rsidR="00AF1C77">
        <w:rPr>
          <w:b/>
        </w:rPr>
        <w:t xml:space="preserve"> муниципального района Нефтегорский Самарской области </w:t>
      </w:r>
      <w:proofErr w:type="gramStart"/>
      <w:r w:rsidRPr="00654D3E">
        <w:rPr>
          <w:b/>
        </w:rPr>
        <w:t>осуществления части полномочий Администрации муниципального района</w:t>
      </w:r>
      <w:proofErr w:type="gramEnd"/>
      <w:r w:rsidRPr="00654D3E">
        <w:rPr>
          <w:b/>
        </w:rPr>
        <w:t xml:space="preserve"> Нефтегорский</w:t>
      </w:r>
      <w:r w:rsidR="00AF1C77">
        <w:rPr>
          <w:b/>
        </w:rPr>
        <w:t xml:space="preserve"> в сфере благоустройства на 2021-2022 годы</w:t>
      </w:r>
    </w:p>
    <w:p w:rsidR="00DF5AA0" w:rsidRPr="00654D3E" w:rsidRDefault="00DF5AA0" w:rsidP="00DF5AA0">
      <w:pPr>
        <w:ind w:firstLine="284"/>
      </w:pPr>
    </w:p>
    <w:p w:rsidR="00DF5AA0" w:rsidRDefault="00DF5AA0" w:rsidP="00DF5AA0">
      <w:pPr>
        <w:ind w:firstLine="284"/>
        <w:jc w:val="both"/>
      </w:pPr>
      <w:r w:rsidRPr="00654D3E">
        <w:t xml:space="preserve">      </w:t>
      </w:r>
      <w:proofErr w:type="gramStart"/>
      <w:r>
        <w:t xml:space="preserve">Рассмотрев представленный проект соглашения о передаче </w:t>
      </w:r>
      <w:r w:rsidR="00AF1C77">
        <w:t xml:space="preserve">Администрацией сельского поселения </w:t>
      </w:r>
      <w:r w:rsidR="00633D02">
        <w:t>Зу</w:t>
      </w:r>
      <w:r w:rsidR="004F593F">
        <w:t>евка</w:t>
      </w:r>
      <w:r w:rsidR="00AF1C77">
        <w:t xml:space="preserve"> муниципального района Нефтегорский Самарской области </w:t>
      </w:r>
      <w:r>
        <w:t xml:space="preserve">осуществления части полномочий </w:t>
      </w:r>
      <w:r w:rsidR="00AF1C77">
        <w:t>Администрации муниципального района Нефтегорский в сфере благоустройства на 2021-2022 годы</w:t>
      </w:r>
      <w:r>
        <w:t xml:space="preserve">, </w:t>
      </w:r>
      <w:r w:rsidRPr="00654D3E">
        <w:t xml:space="preserve"> руководствуясь частью 4 статьи 15 Федерального закона от 6 октября 2003 г. № 131-ФЗ «Об общих принципах организации местного самоуправления в Российской Федерации», Бюджетным</w:t>
      </w:r>
      <w:r w:rsidR="00C1365D">
        <w:t xml:space="preserve"> кодексом Российской Федерации</w:t>
      </w:r>
      <w:r w:rsidR="00AF1C77">
        <w:t xml:space="preserve">,  </w:t>
      </w:r>
      <w:r>
        <w:t xml:space="preserve">статьей 9 </w:t>
      </w:r>
      <w:r w:rsidRPr="00654D3E">
        <w:t>Устав</w:t>
      </w:r>
      <w:r>
        <w:t>а</w:t>
      </w:r>
      <w:r w:rsidR="00C1365D">
        <w:t xml:space="preserve"> сельского поселения Зуевка</w:t>
      </w:r>
      <w:proofErr w:type="gramEnd"/>
      <w:r w:rsidRPr="00654D3E">
        <w:rPr>
          <w:i/>
        </w:rPr>
        <w:t xml:space="preserve">, </w:t>
      </w:r>
      <w:r w:rsidRPr="00654D3E">
        <w:rPr>
          <w:iCs/>
        </w:rPr>
        <w:t>Собрание представителей</w:t>
      </w:r>
      <w:r w:rsidR="00C1365D">
        <w:rPr>
          <w:iCs/>
        </w:rPr>
        <w:t xml:space="preserve"> сельского поселения Зуевка</w:t>
      </w:r>
      <w:r w:rsidRPr="00654D3E">
        <w:t xml:space="preserve"> </w:t>
      </w:r>
      <w:r>
        <w:t>муниципального района Нефтегорский</w:t>
      </w:r>
    </w:p>
    <w:p w:rsidR="00DF5AA0" w:rsidRPr="00654D3E" w:rsidRDefault="00DF5AA0" w:rsidP="00DF5AA0">
      <w:pPr>
        <w:ind w:firstLine="284"/>
        <w:jc w:val="both"/>
      </w:pPr>
    </w:p>
    <w:p w:rsidR="00DF5AA0" w:rsidRPr="00246E9D" w:rsidRDefault="00DF5AA0" w:rsidP="00DF5AA0">
      <w:pPr>
        <w:ind w:firstLine="284"/>
        <w:rPr>
          <w:b/>
          <w:sz w:val="28"/>
          <w:szCs w:val="28"/>
        </w:rPr>
      </w:pPr>
      <w:r w:rsidRPr="00246E9D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</w:t>
      </w:r>
      <w:r w:rsidRPr="00246E9D">
        <w:rPr>
          <w:b/>
          <w:sz w:val="28"/>
          <w:szCs w:val="28"/>
        </w:rPr>
        <w:t xml:space="preserve"> РЕШИЛО:</w:t>
      </w:r>
    </w:p>
    <w:p w:rsidR="00DF5AA0" w:rsidRPr="00654D3E" w:rsidRDefault="00DF5AA0" w:rsidP="00DF5AA0">
      <w:pPr>
        <w:pStyle w:val="TPrilogSubsection"/>
        <w:spacing w:before="0" w:after="0" w:line="240" w:lineRule="auto"/>
        <w:ind w:left="360" w:firstLine="0"/>
        <w:rPr>
          <w:b/>
          <w:szCs w:val="24"/>
        </w:rPr>
      </w:pPr>
    </w:p>
    <w:p w:rsidR="00DF5AA0" w:rsidRPr="0039211F" w:rsidRDefault="00DF5AA0" w:rsidP="00DF5AA0">
      <w:pPr>
        <w:pStyle w:val="TPrilogSubsection"/>
        <w:spacing w:before="0" w:after="0" w:line="240" w:lineRule="auto"/>
        <w:ind w:firstLine="567"/>
        <w:jc w:val="both"/>
      </w:pPr>
      <w:r w:rsidRPr="00654D3E">
        <w:rPr>
          <w:szCs w:val="24"/>
        </w:rPr>
        <w:t>1.</w:t>
      </w:r>
      <w:r>
        <w:rPr>
          <w:szCs w:val="24"/>
        </w:rPr>
        <w:t xml:space="preserve"> Одобрить проект соглашения</w:t>
      </w:r>
      <w:r w:rsidRPr="00654D3E">
        <w:rPr>
          <w:szCs w:val="24"/>
        </w:rPr>
        <w:t xml:space="preserve"> </w:t>
      </w:r>
      <w:r w:rsidR="007139C5">
        <w:t xml:space="preserve">о передаче Администрацией сельского поселения </w:t>
      </w:r>
      <w:r w:rsidR="00633D02">
        <w:t>Зуевка</w:t>
      </w:r>
      <w:r w:rsidR="007139C5">
        <w:t xml:space="preserve"> муниципального района Нефтегорский Самарской области </w:t>
      </w:r>
      <w:proofErr w:type="gramStart"/>
      <w:r w:rsidR="007139C5">
        <w:t>осуществления части полномочий Администрации муниципального района</w:t>
      </w:r>
      <w:proofErr w:type="gramEnd"/>
      <w:r w:rsidR="007139C5">
        <w:t xml:space="preserve"> Нефтегорский в сфере благоустройства на 2021-2022 годы</w:t>
      </w:r>
      <w:r>
        <w:t xml:space="preserve"> согласно приложению к настоящему Решению.</w:t>
      </w:r>
    </w:p>
    <w:p w:rsidR="00DF5AA0" w:rsidRDefault="00DF5AA0" w:rsidP="00DF5AA0">
      <w:pPr>
        <w:pStyle w:val="TPrilogSubsection"/>
        <w:spacing w:before="0" w:after="0" w:line="240" w:lineRule="auto"/>
        <w:ind w:firstLine="567"/>
        <w:jc w:val="both"/>
      </w:pPr>
      <w:r w:rsidRPr="0039211F">
        <w:t xml:space="preserve">2. Опубликовать настоящее </w:t>
      </w:r>
      <w:r>
        <w:t>Р</w:t>
      </w:r>
      <w:r w:rsidRPr="0039211F">
        <w:t xml:space="preserve">ешение в </w:t>
      </w:r>
      <w:r>
        <w:t>средствах массовой информации.</w:t>
      </w:r>
    </w:p>
    <w:p w:rsidR="00DF5AA0" w:rsidRDefault="00DF5AA0" w:rsidP="007139C5">
      <w:pPr>
        <w:pStyle w:val="TPrilogSubsection"/>
        <w:spacing w:before="0" w:after="0" w:line="240" w:lineRule="auto"/>
        <w:ind w:firstLine="567"/>
        <w:jc w:val="both"/>
        <w:rPr>
          <w:szCs w:val="24"/>
        </w:rPr>
      </w:pPr>
      <w:r>
        <w:t>3. Настоящее Решен</w:t>
      </w:r>
      <w:r w:rsidR="006335C2">
        <w:t>ие вступает в силу с</w:t>
      </w:r>
      <w:r w:rsidR="007139C5">
        <w:t xml:space="preserve">о дня </w:t>
      </w:r>
      <w:r w:rsidR="00E72511">
        <w:t xml:space="preserve">его </w:t>
      </w:r>
      <w:r w:rsidR="007139C5">
        <w:t>официального опубликования</w:t>
      </w:r>
      <w:r>
        <w:t>.</w:t>
      </w:r>
    </w:p>
    <w:p w:rsidR="00655639" w:rsidRDefault="00655639" w:rsidP="00DF5AA0">
      <w:pPr>
        <w:pStyle w:val="TPrilogSubsection"/>
        <w:spacing w:before="0" w:after="0" w:line="240" w:lineRule="auto"/>
        <w:ind w:firstLine="0"/>
        <w:rPr>
          <w:szCs w:val="24"/>
        </w:rPr>
      </w:pPr>
    </w:p>
    <w:p w:rsidR="00C1365D" w:rsidRDefault="00C1365D" w:rsidP="00DF5AA0">
      <w:pPr>
        <w:pStyle w:val="TPrilogSubsection"/>
        <w:spacing w:before="0" w:after="0" w:line="240" w:lineRule="auto"/>
        <w:ind w:firstLine="0"/>
        <w:rPr>
          <w:szCs w:val="24"/>
        </w:rPr>
      </w:pPr>
    </w:p>
    <w:p w:rsidR="00C1365D" w:rsidRDefault="00C1365D" w:rsidP="00DF5AA0">
      <w:pPr>
        <w:pStyle w:val="TPrilogSubsection"/>
        <w:spacing w:before="0" w:after="0" w:line="240" w:lineRule="auto"/>
        <w:ind w:firstLine="0"/>
        <w:rPr>
          <w:szCs w:val="24"/>
        </w:rPr>
      </w:pPr>
    </w:p>
    <w:p w:rsidR="00DF5AA0" w:rsidRPr="00C46BC0" w:rsidRDefault="00DF5AA0" w:rsidP="00DF5AA0">
      <w:pPr>
        <w:jc w:val="both"/>
      </w:pPr>
      <w:r w:rsidRPr="00C46BC0">
        <w:t xml:space="preserve">          Председатель</w:t>
      </w:r>
    </w:p>
    <w:p w:rsidR="00DF5AA0" w:rsidRPr="00C46BC0" w:rsidRDefault="00DF5AA0" w:rsidP="00DF5AA0">
      <w:pPr>
        <w:jc w:val="both"/>
      </w:pPr>
      <w:r w:rsidRPr="00C46BC0">
        <w:t>Собрания представителей</w:t>
      </w:r>
    </w:p>
    <w:p w:rsidR="00DF5AA0" w:rsidRPr="00C46BC0" w:rsidRDefault="00C1365D" w:rsidP="00DF5AA0">
      <w:pPr>
        <w:jc w:val="both"/>
      </w:pPr>
      <w:r>
        <w:t>сельского поселения Зуевка                                                                          Е.А.Колесников</w:t>
      </w:r>
    </w:p>
    <w:p w:rsidR="00DF5AA0" w:rsidRDefault="00DF5AA0" w:rsidP="00DF5AA0">
      <w:pPr>
        <w:ind w:left="-360"/>
        <w:jc w:val="both"/>
      </w:pPr>
    </w:p>
    <w:p w:rsidR="00DF5AA0" w:rsidRDefault="00DF5AA0" w:rsidP="00DF5AA0">
      <w:pPr>
        <w:ind w:left="-360"/>
        <w:jc w:val="both"/>
      </w:pPr>
    </w:p>
    <w:p w:rsidR="00DF5AA0" w:rsidRDefault="006335C2" w:rsidP="00DF5AA0">
      <w:pPr>
        <w:ind w:left="-360"/>
        <w:jc w:val="both"/>
      </w:pPr>
      <w:r>
        <w:t xml:space="preserve">                 </w:t>
      </w:r>
      <w:r w:rsidR="00BF4D4C">
        <w:t xml:space="preserve">  </w:t>
      </w:r>
      <w:r w:rsidR="002B7C92">
        <w:t xml:space="preserve">  </w:t>
      </w:r>
      <w:r>
        <w:t>Глав</w:t>
      </w:r>
      <w:r w:rsidR="002B7C92">
        <w:t>а</w:t>
      </w:r>
    </w:p>
    <w:p w:rsidR="00DF5AA0" w:rsidRPr="00BA3828" w:rsidRDefault="00C1365D" w:rsidP="00DF5AA0">
      <w:pPr>
        <w:ind w:left="-360"/>
        <w:jc w:val="both"/>
      </w:pPr>
      <w:r>
        <w:t>сельского поселения Зуевка                                                                                   М.А.Решетов</w:t>
      </w:r>
      <w:r w:rsidR="00DF5AA0" w:rsidRPr="00BA3828">
        <w:t xml:space="preserve"> </w:t>
      </w:r>
    </w:p>
    <w:p w:rsidR="00DF5AA0" w:rsidRDefault="00DF5AA0" w:rsidP="00DF5AA0">
      <w:pPr>
        <w:jc w:val="both"/>
      </w:pPr>
    </w:p>
    <w:p w:rsidR="00C1365D" w:rsidRDefault="00C1365D" w:rsidP="004C17F3">
      <w:pPr>
        <w:jc w:val="right"/>
        <w:rPr>
          <w:sz w:val="22"/>
          <w:szCs w:val="22"/>
        </w:rPr>
      </w:pPr>
    </w:p>
    <w:p w:rsidR="00C1365D" w:rsidRDefault="00C1365D" w:rsidP="004C17F3">
      <w:pPr>
        <w:jc w:val="right"/>
        <w:rPr>
          <w:sz w:val="22"/>
          <w:szCs w:val="22"/>
        </w:rPr>
      </w:pPr>
    </w:p>
    <w:p w:rsidR="00C1365D" w:rsidRDefault="00C1365D" w:rsidP="004C17F3">
      <w:pPr>
        <w:jc w:val="right"/>
        <w:rPr>
          <w:sz w:val="22"/>
          <w:szCs w:val="22"/>
        </w:rPr>
      </w:pPr>
    </w:p>
    <w:p w:rsidR="00C1365D" w:rsidRDefault="00C1365D" w:rsidP="004C17F3">
      <w:pPr>
        <w:jc w:val="right"/>
        <w:rPr>
          <w:sz w:val="22"/>
          <w:szCs w:val="22"/>
        </w:rPr>
      </w:pPr>
    </w:p>
    <w:p w:rsidR="00C1365D" w:rsidRDefault="00C1365D" w:rsidP="004C17F3">
      <w:pPr>
        <w:jc w:val="right"/>
        <w:rPr>
          <w:sz w:val="22"/>
          <w:szCs w:val="22"/>
        </w:rPr>
      </w:pPr>
    </w:p>
    <w:p w:rsidR="00C1365D" w:rsidRDefault="00C1365D" w:rsidP="004C17F3">
      <w:pPr>
        <w:jc w:val="right"/>
        <w:rPr>
          <w:sz w:val="22"/>
          <w:szCs w:val="22"/>
        </w:rPr>
      </w:pPr>
    </w:p>
    <w:p w:rsidR="00C1365D" w:rsidRDefault="00C1365D" w:rsidP="004C17F3">
      <w:pPr>
        <w:jc w:val="right"/>
        <w:rPr>
          <w:sz w:val="22"/>
          <w:szCs w:val="22"/>
        </w:rPr>
      </w:pPr>
    </w:p>
    <w:p w:rsidR="00C1365D" w:rsidRDefault="00C1365D" w:rsidP="004C17F3">
      <w:pPr>
        <w:jc w:val="right"/>
        <w:rPr>
          <w:sz w:val="22"/>
          <w:szCs w:val="22"/>
        </w:rPr>
      </w:pPr>
    </w:p>
    <w:p w:rsidR="00C1365D" w:rsidRDefault="00C1365D" w:rsidP="004C17F3">
      <w:pPr>
        <w:jc w:val="right"/>
        <w:rPr>
          <w:sz w:val="22"/>
          <w:szCs w:val="22"/>
        </w:rPr>
      </w:pPr>
    </w:p>
    <w:p w:rsidR="00C1365D" w:rsidRDefault="00C1365D" w:rsidP="004C17F3">
      <w:pPr>
        <w:jc w:val="right"/>
        <w:rPr>
          <w:sz w:val="22"/>
          <w:szCs w:val="22"/>
        </w:rPr>
      </w:pPr>
    </w:p>
    <w:p w:rsidR="00C1365D" w:rsidRDefault="00C1365D" w:rsidP="004C17F3">
      <w:pPr>
        <w:jc w:val="right"/>
        <w:rPr>
          <w:sz w:val="22"/>
          <w:szCs w:val="22"/>
        </w:rPr>
      </w:pPr>
    </w:p>
    <w:p w:rsidR="00DF5AA0" w:rsidRDefault="00DF5AA0" w:rsidP="004C17F3">
      <w:pPr>
        <w:jc w:val="right"/>
      </w:pPr>
      <w:r>
        <w:t>Приложение</w:t>
      </w:r>
    </w:p>
    <w:p w:rsidR="00DF5AA0" w:rsidRDefault="00DF5AA0" w:rsidP="00DF5AA0">
      <w:pPr>
        <w:jc w:val="right"/>
      </w:pPr>
      <w:r>
        <w:t xml:space="preserve">к </w:t>
      </w:r>
      <w:r w:rsidR="007139C5">
        <w:t>р</w:t>
      </w:r>
      <w:r>
        <w:t xml:space="preserve">ешению Собрания представителей </w:t>
      </w:r>
    </w:p>
    <w:p w:rsidR="00DF5AA0" w:rsidRDefault="00DF5AA0" w:rsidP="00DF5AA0">
      <w:pPr>
        <w:jc w:val="right"/>
      </w:pPr>
      <w:r>
        <w:t xml:space="preserve">муниципального района Нефтегорский </w:t>
      </w:r>
    </w:p>
    <w:p w:rsidR="00DF5AA0" w:rsidRPr="0058661B" w:rsidRDefault="00391328" w:rsidP="00DF5AA0">
      <w:pPr>
        <w:jc w:val="right"/>
      </w:pPr>
      <w:r>
        <w:t xml:space="preserve">от  </w:t>
      </w:r>
      <w:r w:rsidR="00394BD9">
        <w:t>27</w:t>
      </w:r>
      <w:r>
        <w:t xml:space="preserve"> </w:t>
      </w:r>
      <w:r w:rsidR="007139C5">
        <w:t>нояб</w:t>
      </w:r>
      <w:r>
        <w:t>ря 20</w:t>
      </w:r>
      <w:r w:rsidR="007139C5">
        <w:t>20</w:t>
      </w:r>
      <w:r>
        <w:t xml:space="preserve"> №</w:t>
      </w:r>
      <w:r w:rsidR="00C1365D">
        <w:t>14</w:t>
      </w:r>
    </w:p>
    <w:p w:rsidR="00455901" w:rsidRDefault="00455901" w:rsidP="006335C2">
      <w:pPr>
        <w:jc w:val="center"/>
      </w:pPr>
    </w:p>
    <w:p w:rsidR="00240A22" w:rsidRDefault="00240A22" w:rsidP="006335C2">
      <w:pPr>
        <w:jc w:val="center"/>
      </w:pPr>
      <w:r>
        <w:t xml:space="preserve">                                                                                                                                                     ПРОЕКТ</w:t>
      </w:r>
    </w:p>
    <w:p w:rsidR="00240A22" w:rsidRDefault="00240A22" w:rsidP="006335C2">
      <w:pPr>
        <w:jc w:val="center"/>
      </w:pPr>
    </w:p>
    <w:p w:rsidR="006335C2" w:rsidRPr="006335C2" w:rsidRDefault="006335C2" w:rsidP="006335C2">
      <w:pPr>
        <w:jc w:val="center"/>
      </w:pPr>
      <w:r w:rsidRPr="006335C2">
        <w:t>СОГЛАШЕНИЕ</w:t>
      </w:r>
    </w:p>
    <w:p w:rsidR="006335C2" w:rsidRPr="006335C2" w:rsidRDefault="007139C5" w:rsidP="006335C2">
      <w:pPr>
        <w:jc w:val="center"/>
      </w:pPr>
      <w:r>
        <w:t xml:space="preserve">о передаче Администрацией сельского поселения </w:t>
      </w:r>
      <w:r w:rsidR="00633D02">
        <w:t>Зуевка</w:t>
      </w:r>
      <w:r>
        <w:t xml:space="preserve"> муниципального района Нефтегорский Самарской области </w:t>
      </w:r>
      <w:proofErr w:type="gramStart"/>
      <w:r>
        <w:t>осуществления части полномочий</w:t>
      </w:r>
      <w:r w:rsidR="00E72511" w:rsidRPr="00E72511">
        <w:t xml:space="preserve"> </w:t>
      </w:r>
      <w:r w:rsidR="00E72511">
        <w:t>Администрации муниципального района</w:t>
      </w:r>
      <w:proofErr w:type="gramEnd"/>
      <w:r w:rsidR="00E72511">
        <w:t xml:space="preserve"> Нефтегорский в</w:t>
      </w:r>
      <w:r>
        <w:t xml:space="preserve"> сфере благоустройства на 2021-2022 годы</w:t>
      </w:r>
    </w:p>
    <w:p w:rsidR="006335C2" w:rsidRPr="006335C2" w:rsidRDefault="006335C2" w:rsidP="006335C2">
      <w:pPr>
        <w:jc w:val="center"/>
      </w:pPr>
      <w:r w:rsidRPr="006335C2">
        <w:t>№ ___/____</w:t>
      </w:r>
    </w:p>
    <w:p w:rsidR="006335C2" w:rsidRPr="006335C2" w:rsidRDefault="006335C2" w:rsidP="006335C2"/>
    <w:p w:rsidR="006335C2" w:rsidRPr="006335C2" w:rsidRDefault="006335C2" w:rsidP="006335C2">
      <w:r w:rsidRPr="006335C2">
        <w:t>г</w:t>
      </w:r>
      <w:proofErr w:type="gramStart"/>
      <w:r w:rsidRPr="006335C2">
        <w:t>.Н</w:t>
      </w:r>
      <w:proofErr w:type="gramEnd"/>
      <w:r w:rsidRPr="006335C2">
        <w:t>ефтегорск</w:t>
      </w:r>
      <w:r w:rsidRPr="006335C2">
        <w:tab/>
      </w:r>
      <w:r w:rsidRPr="006335C2">
        <w:tab/>
      </w:r>
      <w:r w:rsidRPr="006335C2">
        <w:tab/>
        <w:t xml:space="preserve">                                                                          «__» ___________  20</w:t>
      </w:r>
      <w:r w:rsidR="007139C5">
        <w:t>20</w:t>
      </w:r>
      <w:r w:rsidRPr="006335C2">
        <w:t>г.</w:t>
      </w:r>
    </w:p>
    <w:p w:rsidR="006335C2" w:rsidRPr="006335C2" w:rsidRDefault="006335C2" w:rsidP="006335C2"/>
    <w:p w:rsidR="006335C2" w:rsidRPr="006335C2" w:rsidRDefault="006335C2" w:rsidP="006335C2">
      <w:pPr>
        <w:ind w:firstLine="360"/>
        <w:jc w:val="both"/>
      </w:pPr>
      <w:proofErr w:type="gramStart"/>
      <w:r w:rsidRPr="006335C2">
        <w:t xml:space="preserve">Администрация сельского поселения </w:t>
      </w:r>
      <w:r w:rsidR="00633D02">
        <w:t>Зуевка</w:t>
      </w:r>
      <w:r w:rsidR="004F593F" w:rsidRPr="006335C2">
        <w:t xml:space="preserve"> </w:t>
      </w:r>
      <w:r w:rsidR="007139C5">
        <w:t xml:space="preserve"> муниципального района Нефтегорский Самарской области</w:t>
      </w:r>
      <w:r w:rsidRPr="006335C2">
        <w:t xml:space="preserve">, именуемая в дальнейшем «Администрация поселения», в лице Главы сельского поселения </w:t>
      </w:r>
      <w:r w:rsidR="00633D02">
        <w:t>Зуевка</w:t>
      </w:r>
      <w:r w:rsidRPr="006335C2">
        <w:t xml:space="preserve"> </w:t>
      </w:r>
      <w:r w:rsidR="00633D02">
        <w:t>Решетова Михаила Алексеевича</w:t>
      </w:r>
      <w:r w:rsidR="007139C5">
        <w:t>, действующе</w:t>
      </w:r>
      <w:r w:rsidR="00633D02">
        <w:t>го</w:t>
      </w:r>
      <w:r w:rsidRPr="006335C2">
        <w:t xml:space="preserve"> на основании Устава сельского поселения</w:t>
      </w:r>
      <w:r w:rsidR="004F593F">
        <w:t xml:space="preserve"> </w:t>
      </w:r>
      <w:r w:rsidR="00633D02">
        <w:t>Зуевка</w:t>
      </w:r>
      <w:r w:rsidRPr="006335C2">
        <w:t xml:space="preserve">, с одной стороны, и Администрация муниципального района Нефтегорский, именуемая в дальнейшем «Администрация района», в лице Главы муниципального района Нефтегорский </w:t>
      </w:r>
      <w:proofErr w:type="spellStart"/>
      <w:r w:rsidR="002B7C92">
        <w:t>Баландина</w:t>
      </w:r>
      <w:proofErr w:type="spellEnd"/>
      <w:r w:rsidR="002B7C92">
        <w:t xml:space="preserve"> Александра Викторовича</w:t>
      </w:r>
      <w:r w:rsidR="00455901">
        <w:t xml:space="preserve">, </w:t>
      </w:r>
      <w:r w:rsidRPr="006335C2">
        <w:t>действующего на основании Устава муниципального района Нефтегорский</w:t>
      </w:r>
      <w:r w:rsidR="002B7C92">
        <w:t>,</w:t>
      </w:r>
      <w:r w:rsidRPr="006335C2">
        <w:t xml:space="preserve"> с</w:t>
      </w:r>
      <w:proofErr w:type="gramEnd"/>
      <w:r w:rsidRPr="006335C2">
        <w:t xml:space="preserve"> другой стороны, вместе именуемые "Стороны", руководствуясь  статьями 14, 15 Федерального закона от 6 октября 2003г. № 131-ФЗ "Об общих принципах организации местного самоуправления в Российской Федерации", Уставом сельского поселения </w:t>
      </w:r>
      <w:r w:rsidR="00633D02">
        <w:t>Зуевка</w:t>
      </w:r>
      <w:r w:rsidRPr="006335C2">
        <w:t>, Уставом муниципального района Нефтегорский, заключили настоящее Соглашение о нижеследующем:</w:t>
      </w:r>
    </w:p>
    <w:p w:rsidR="006335C2" w:rsidRPr="006335C2" w:rsidRDefault="006335C2" w:rsidP="006335C2">
      <w:pPr>
        <w:jc w:val="both"/>
      </w:pPr>
    </w:p>
    <w:p w:rsidR="006335C2" w:rsidRPr="00BE05E7" w:rsidRDefault="006335C2" w:rsidP="006335C2">
      <w:pPr>
        <w:jc w:val="center"/>
        <w:rPr>
          <w:b/>
        </w:rPr>
      </w:pPr>
      <w:r w:rsidRPr="00BE05E7">
        <w:rPr>
          <w:b/>
        </w:rPr>
        <w:t>1. П</w:t>
      </w:r>
      <w:r w:rsidR="00BE05E7">
        <w:rPr>
          <w:b/>
        </w:rPr>
        <w:t>редмет Соглашения</w:t>
      </w:r>
    </w:p>
    <w:p w:rsidR="006335C2" w:rsidRPr="006335C2" w:rsidRDefault="006335C2" w:rsidP="006335C2">
      <w:pPr>
        <w:jc w:val="both"/>
      </w:pPr>
    </w:p>
    <w:p w:rsidR="007139C5" w:rsidRPr="007139C5" w:rsidRDefault="006335C2" w:rsidP="007139C5">
      <w:pPr>
        <w:autoSpaceDE w:val="0"/>
        <w:autoSpaceDN w:val="0"/>
        <w:adjustRightInd w:val="0"/>
        <w:ind w:firstLine="720"/>
        <w:jc w:val="both"/>
      </w:pPr>
      <w:r w:rsidRPr="007139C5">
        <w:t>1.1. Настоящее Соглашение за</w:t>
      </w:r>
      <w:r w:rsidR="007139C5" w:rsidRPr="007139C5">
        <w:t xml:space="preserve">крепляет передачу </w:t>
      </w:r>
      <w:proofErr w:type="gramStart"/>
      <w:r w:rsidR="007139C5" w:rsidRPr="007139C5">
        <w:t xml:space="preserve">Администрации района </w:t>
      </w:r>
      <w:r w:rsidRPr="007139C5">
        <w:t xml:space="preserve">осуществления  части полномочий  Администрации </w:t>
      </w:r>
      <w:r w:rsidR="007139C5" w:rsidRPr="007139C5">
        <w:t>поселения</w:t>
      </w:r>
      <w:proofErr w:type="gramEnd"/>
      <w:r w:rsidR="007139C5" w:rsidRPr="007139C5">
        <w:t xml:space="preserve"> по решению следующего вопроса местного значения сельского поселения:</w:t>
      </w:r>
    </w:p>
    <w:p w:rsidR="007139C5" w:rsidRPr="007139C5" w:rsidRDefault="007139C5" w:rsidP="007139C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7139C5">
        <w:rPr>
          <w:bCs/>
          <w:lang w:eastAsia="en-US"/>
        </w:rPr>
        <w:t xml:space="preserve">- организация благоустройства территории поселения, а именно </w:t>
      </w:r>
      <w:r w:rsidRPr="007139C5">
        <w:rPr>
          <w:lang w:eastAsia="en-US"/>
        </w:rPr>
        <w:t>реализация общественно значимых проектов по благоустройству сельских территорий.</w:t>
      </w:r>
    </w:p>
    <w:p w:rsidR="007139C5" w:rsidRPr="007139C5" w:rsidRDefault="007139C5" w:rsidP="007139C5">
      <w:pPr>
        <w:ind w:firstLine="720"/>
        <w:jc w:val="both"/>
      </w:pPr>
      <w:r w:rsidRPr="007139C5">
        <w:t xml:space="preserve">1.2. </w:t>
      </w:r>
      <w:r w:rsidRPr="007139C5">
        <w:rPr>
          <w:lang w:eastAsia="en-US"/>
        </w:rPr>
        <w:t xml:space="preserve">Администрация района </w:t>
      </w:r>
      <w:r w:rsidRPr="007139C5">
        <w:t xml:space="preserve">самостоятельно определяет формы и методы осуществления переданных </w:t>
      </w:r>
      <w:r>
        <w:t>полномочий по настояще</w:t>
      </w:r>
      <w:r w:rsidRPr="007139C5">
        <w:t>м</w:t>
      </w:r>
      <w:r>
        <w:t>у</w:t>
      </w:r>
      <w:r w:rsidRPr="007139C5">
        <w:t xml:space="preserve"> Соглашени</w:t>
      </w:r>
      <w:r>
        <w:t>ю</w:t>
      </w:r>
      <w:r w:rsidRPr="007139C5">
        <w:t>.</w:t>
      </w:r>
    </w:p>
    <w:p w:rsidR="006335C2" w:rsidRPr="006335C2" w:rsidRDefault="006335C2" w:rsidP="002F5041">
      <w:pPr>
        <w:jc w:val="both"/>
      </w:pPr>
    </w:p>
    <w:p w:rsidR="00BF4D4C" w:rsidRDefault="00BF4D4C" w:rsidP="006335C2">
      <w:pPr>
        <w:jc w:val="center"/>
        <w:rPr>
          <w:b/>
        </w:rPr>
      </w:pPr>
    </w:p>
    <w:p w:rsidR="006335C2" w:rsidRPr="006335C2" w:rsidRDefault="006335C2" w:rsidP="006335C2">
      <w:pPr>
        <w:jc w:val="center"/>
        <w:rPr>
          <w:b/>
        </w:rPr>
      </w:pPr>
      <w:r w:rsidRPr="006335C2">
        <w:rPr>
          <w:b/>
        </w:rPr>
        <w:t xml:space="preserve">2. Права и обязанности </w:t>
      </w:r>
      <w:r w:rsidR="008501B7">
        <w:rPr>
          <w:b/>
        </w:rPr>
        <w:t>С</w:t>
      </w:r>
      <w:r w:rsidRPr="006335C2">
        <w:rPr>
          <w:b/>
        </w:rPr>
        <w:t>торон</w:t>
      </w:r>
    </w:p>
    <w:p w:rsidR="006335C2" w:rsidRPr="006335C2" w:rsidRDefault="006335C2" w:rsidP="006335C2">
      <w:pPr>
        <w:ind w:firstLine="360"/>
        <w:jc w:val="both"/>
      </w:pPr>
      <w:r w:rsidRPr="006335C2">
        <w:t>2.1. Администрация поселения:</w:t>
      </w:r>
    </w:p>
    <w:p w:rsidR="006335C2" w:rsidRPr="006335C2" w:rsidRDefault="006335C2" w:rsidP="006335C2">
      <w:pPr>
        <w:ind w:firstLine="360"/>
        <w:jc w:val="both"/>
      </w:pPr>
      <w:r w:rsidRPr="006335C2">
        <w:t xml:space="preserve">2.1.1. Перечисляет Администрации района финансовые средства в виде </w:t>
      </w:r>
      <w:r w:rsidR="002F5041">
        <w:t xml:space="preserve">иных </w:t>
      </w:r>
      <w:r w:rsidRPr="006335C2">
        <w:t>межбюджетных трансфертов, предназначенных для исполнения переданных по настоящему Соглашению полномочий, в размере и порядке, установленных разделом 3 настоящего Соглашения.</w:t>
      </w:r>
    </w:p>
    <w:p w:rsidR="006335C2" w:rsidRPr="006335C2" w:rsidRDefault="006335C2" w:rsidP="006335C2">
      <w:pPr>
        <w:ind w:firstLine="360"/>
        <w:jc w:val="both"/>
      </w:pPr>
      <w:r w:rsidRPr="006335C2">
        <w:t xml:space="preserve">2.1.2. Осуществляет контроль за исполнением Администрацией района переданных ей полномочий, а также за целевым использованием финансовых средств, предоставленных на эти цели. </w:t>
      </w:r>
    </w:p>
    <w:p w:rsidR="006335C2" w:rsidRPr="006335C2" w:rsidRDefault="006335C2" w:rsidP="006335C2">
      <w:pPr>
        <w:ind w:firstLine="360"/>
        <w:jc w:val="both"/>
      </w:pPr>
      <w:r w:rsidRPr="006335C2">
        <w:t>2.1.3. В случае выявления нарушений дает обязательные для исполнения Администрацией района письменные предписания для устранения выявленных нарушений в определенный срок с момента уведомления.</w:t>
      </w:r>
    </w:p>
    <w:p w:rsidR="006335C2" w:rsidRPr="006335C2" w:rsidRDefault="006335C2" w:rsidP="006335C2">
      <w:pPr>
        <w:ind w:firstLine="360"/>
        <w:jc w:val="both"/>
      </w:pPr>
      <w:r w:rsidRPr="006335C2">
        <w:t>2.2. Администрация района:</w:t>
      </w:r>
    </w:p>
    <w:p w:rsidR="006335C2" w:rsidRPr="006335C2" w:rsidRDefault="006335C2" w:rsidP="006335C2">
      <w:pPr>
        <w:ind w:firstLine="360"/>
        <w:jc w:val="both"/>
      </w:pPr>
      <w:r w:rsidRPr="006335C2">
        <w:lastRenderedPageBreak/>
        <w:t xml:space="preserve">2.2.1. Осуществляет принятые по условиям настоящего Соглашения полномочия в соответствии с действующим законодательством в пределах выделенных на эти цели финансовых средств. До поступления финансирования (МБТ) </w:t>
      </w:r>
      <w:r w:rsidR="002F5041">
        <w:t xml:space="preserve">на счет </w:t>
      </w:r>
      <w:r w:rsidRPr="006335C2">
        <w:t xml:space="preserve">бюджета </w:t>
      </w:r>
      <w:r w:rsidR="002F5041">
        <w:t xml:space="preserve"> муниципального района </w:t>
      </w:r>
      <w:r w:rsidRPr="006335C2">
        <w:t>Администрация района вправе производить расходы на реализацию принятых по настоящему Соглашению полномочий за счет средств бюджета</w:t>
      </w:r>
      <w:r w:rsidR="002F5041">
        <w:t xml:space="preserve"> муниципального района</w:t>
      </w:r>
      <w:r w:rsidRPr="006335C2">
        <w:t xml:space="preserve">.  </w:t>
      </w:r>
    </w:p>
    <w:p w:rsidR="006335C2" w:rsidRPr="006335C2" w:rsidRDefault="006335C2" w:rsidP="006335C2">
      <w:pPr>
        <w:ind w:firstLine="360"/>
        <w:jc w:val="both"/>
      </w:pPr>
      <w:r w:rsidRPr="006335C2">
        <w:t>2.2.2.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6335C2" w:rsidRPr="006335C2" w:rsidRDefault="006335C2" w:rsidP="006335C2">
      <w:pPr>
        <w:ind w:firstLine="360"/>
        <w:jc w:val="both"/>
      </w:pPr>
      <w:r w:rsidRPr="006335C2">
        <w:t>2.2.3. Ежеквартально, не позднее 5-го числа, следующего за отчетным периодом, представляет Администрации поселения отчет об использовании финансовых средств для исполнения переданных по настоящему Соглашению полномочий.</w:t>
      </w:r>
    </w:p>
    <w:p w:rsidR="006335C2" w:rsidRPr="006335C2" w:rsidRDefault="006335C2" w:rsidP="006335C2">
      <w:pPr>
        <w:ind w:firstLine="360"/>
        <w:jc w:val="both"/>
      </w:pPr>
      <w:r w:rsidRPr="006335C2">
        <w:t>2.3.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в десятидневный  срок. Администрация поселения рассматривает такое сообщение в десятидневный срок с момента его поступления.</w:t>
      </w:r>
    </w:p>
    <w:p w:rsidR="006335C2" w:rsidRPr="006335C2" w:rsidRDefault="006335C2" w:rsidP="006335C2">
      <w:pPr>
        <w:jc w:val="center"/>
      </w:pPr>
    </w:p>
    <w:p w:rsidR="006335C2" w:rsidRPr="006335C2" w:rsidRDefault="006335C2" w:rsidP="006335C2">
      <w:pPr>
        <w:jc w:val="center"/>
        <w:rPr>
          <w:b/>
        </w:rPr>
      </w:pPr>
      <w:r w:rsidRPr="006335C2">
        <w:rPr>
          <w:b/>
        </w:rPr>
        <w:t>3. Финансовое обеспечение переданных полномочий</w:t>
      </w:r>
    </w:p>
    <w:p w:rsidR="00054B03" w:rsidRDefault="006335C2" w:rsidP="006335C2">
      <w:pPr>
        <w:tabs>
          <w:tab w:val="left" w:pos="567"/>
        </w:tabs>
        <w:ind w:firstLine="567"/>
        <w:jc w:val="both"/>
      </w:pPr>
      <w:r w:rsidRPr="006335C2">
        <w:t xml:space="preserve">3.1. Переданные настоящим Соглашением полномочия осуществляются за счет </w:t>
      </w:r>
      <w:r w:rsidR="002F5041">
        <w:t xml:space="preserve">иных </w:t>
      </w:r>
      <w:r w:rsidRPr="006335C2">
        <w:t xml:space="preserve">межбюджетных трансфертов, предоставляемых из бюджета </w:t>
      </w:r>
      <w:r w:rsidR="00054B03">
        <w:t xml:space="preserve">сельского </w:t>
      </w:r>
      <w:r w:rsidRPr="006335C2">
        <w:t xml:space="preserve">поселения </w:t>
      </w:r>
      <w:r w:rsidR="00633D02">
        <w:t>Зуевка</w:t>
      </w:r>
      <w:r w:rsidR="004F593F">
        <w:t xml:space="preserve"> </w:t>
      </w:r>
      <w:r w:rsidR="00054B03">
        <w:t xml:space="preserve"> </w:t>
      </w:r>
      <w:r w:rsidRPr="006335C2">
        <w:t>в бюджет муниципального района</w:t>
      </w:r>
      <w:r w:rsidR="00054B03">
        <w:t xml:space="preserve"> Нефтегорский</w:t>
      </w:r>
      <w:r w:rsidRPr="006335C2">
        <w:t xml:space="preserve">, </w:t>
      </w:r>
      <w:r w:rsidR="00054B03">
        <w:t>в следующих объемах:</w:t>
      </w:r>
    </w:p>
    <w:p w:rsidR="00054B03" w:rsidRDefault="00054B03" w:rsidP="006335C2">
      <w:pPr>
        <w:tabs>
          <w:tab w:val="left" w:pos="567"/>
        </w:tabs>
        <w:ind w:firstLine="567"/>
        <w:jc w:val="both"/>
      </w:pPr>
      <w:r>
        <w:t xml:space="preserve">на 2021 год – </w:t>
      </w:r>
      <w:r w:rsidR="00633D02">
        <w:t>9 850 125</w:t>
      </w:r>
      <w:r>
        <w:t xml:space="preserve"> (</w:t>
      </w:r>
      <w:r w:rsidR="00633D02">
        <w:t>Девять миллионов восемьсот пятьдесят тысяч сто двадцать пять</w:t>
      </w:r>
      <w:r>
        <w:t>) рубл</w:t>
      </w:r>
      <w:r w:rsidR="00CB7EFE">
        <w:t>ей</w:t>
      </w:r>
      <w:r>
        <w:t xml:space="preserve"> </w:t>
      </w:r>
      <w:r w:rsidR="00633D02">
        <w:t>36</w:t>
      </w:r>
      <w:r>
        <w:t xml:space="preserve"> копе</w:t>
      </w:r>
      <w:r w:rsidR="00633D02">
        <w:t>ек</w:t>
      </w:r>
      <w:r>
        <w:t>;</w:t>
      </w:r>
    </w:p>
    <w:p w:rsidR="006335C2" w:rsidRPr="006335C2" w:rsidRDefault="00054B03" w:rsidP="006335C2">
      <w:pPr>
        <w:tabs>
          <w:tab w:val="left" w:pos="567"/>
        </w:tabs>
        <w:ind w:firstLine="567"/>
        <w:jc w:val="both"/>
      </w:pPr>
      <w:r>
        <w:t xml:space="preserve">на 2022 год </w:t>
      </w:r>
      <w:r w:rsidR="008501B7">
        <w:t>–</w:t>
      </w:r>
      <w:r>
        <w:t xml:space="preserve"> </w:t>
      </w:r>
      <w:r w:rsidR="00633D02">
        <w:t xml:space="preserve">10 557 519 </w:t>
      </w:r>
      <w:r w:rsidR="008501B7">
        <w:t>(</w:t>
      </w:r>
      <w:r w:rsidR="00633D02">
        <w:t>Десять миллионов пятьсот пятьдесят семь тысяч пятьсот девятнадцать</w:t>
      </w:r>
      <w:r w:rsidR="004F593F">
        <w:t>) рубл</w:t>
      </w:r>
      <w:r w:rsidR="00633D02">
        <w:t>ей</w:t>
      </w:r>
      <w:r w:rsidR="004F593F">
        <w:t xml:space="preserve"> </w:t>
      </w:r>
      <w:r w:rsidR="00633D02">
        <w:t>17</w:t>
      </w:r>
      <w:r w:rsidR="008501B7">
        <w:t xml:space="preserve"> копе</w:t>
      </w:r>
      <w:r w:rsidR="00633D02">
        <w:t>ек</w:t>
      </w:r>
      <w:r w:rsidR="008501B7">
        <w:t>.</w:t>
      </w:r>
    </w:p>
    <w:p w:rsidR="006335C2" w:rsidRPr="006335C2" w:rsidRDefault="006335C2" w:rsidP="006335C2">
      <w:pPr>
        <w:tabs>
          <w:tab w:val="left" w:pos="567"/>
        </w:tabs>
        <w:ind w:firstLine="567"/>
        <w:jc w:val="both"/>
      </w:pPr>
      <w:r w:rsidRPr="006335C2">
        <w:t xml:space="preserve">3.2. </w:t>
      </w:r>
      <w:r w:rsidR="008501B7">
        <w:t xml:space="preserve">Ежегодный объем иных межбюджетных трансфертов, предоставляемых в бюджет муниципального района, предусматривается в решении Собрания представителей сельского поселения </w:t>
      </w:r>
      <w:r w:rsidR="00633D02">
        <w:t>Зуевка</w:t>
      </w:r>
      <w:r w:rsidR="008501B7">
        <w:t xml:space="preserve"> о бюджете на соответствующий финансовый год и плановый период.</w:t>
      </w:r>
    </w:p>
    <w:p w:rsidR="006335C2" w:rsidRPr="006335C2" w:rsidRDefault="006335C2" w:rsidP="006335C2">
      <w:pPr>
        <w:tabs>
          <w:tab w:val="left" w:pos="567"/>
        </w:tabs>
        <w:ind w:firstLine="567"/>
        <w:jc w:val="both"/>
      </w:pPr>
      <w:r w:rsidRPr="006335C2">
        <w:t>3.3. Оплату труда должностных лиц Администрации муниципального района, непосредственно участвующих в осуществлении переданных полномочий, с начислениями производит Администрация муниципального района в соответствии со штатным расписанием  и муниципальными правовыми актами муниципального района.</w:t>
      </w:r>
    </w:p>
    <w:p w:rsidR="006335C2" w:rsidRPr="006335C2" w:rsidRDefault="006335C2" w:rsidP="006335C2">
      <w:pPr>
        <w:tabs>
          <w:tab w:val="left" w:pos="567"/>
        </w:tabs>
        <w:ind w:firstLine="567"/>
        <w:jc w:val="both"/>
      </w:pPr>
      <w:r w:rsidRPr="006335C2">
        <w:t xml:space="preserve">3.4. </w:t>
      </w:r>
      <w:r w:rsidR="008501B7">
        <w:t>Иные м</w:t>
      </w:r>
      <w:r w:rsidRPr="006335C2">
        <w:t xml:space="preserve">ежбюджетные трансферты перечисляются не позднее </w:t>
      </w:r>
      <w:r w:rsidR="008501B7">
        <w:t xml:space="preserve">01 октября  </w:t>
      </w:r>
      <w:r w:rsidR="006879F1">
        <w:t>соответствующего финансового года</w:t>
      </w:r>
      <w:r w:rsidR="008501B7">
        <w:t xml:space="preserve">, за исключением средств, сформированных за счет областного бюджета, которые перечисляются после их поступления в бюджет сельского поселения </w:t>
      </w:r>
      <w:r w:rsidR="00633D02">
        <w:t>Зуевка</w:t>
      </w:r>
      <w:r w:rsidRPr="006335C2">
        <w:t>, носят целевой характер и используются Администрацией района в соответствии с бюджетным законодательством.</w:t>
      </w:r>
    </w:p>
    <w:p w:rsidR="006335C2" w:rsidRPr="006335C2" w:rsidRDefault="006335C2" w:rsidP="006335C2">
      <w:pPr>
        <w:jc w:val="both"/>
      </w:pPr>
    </w:p>
    <w:p w:rsidR="006335C2" w:rsidRPr="006335C2" w:rsidRDefault="006335C2" w:rsidP="006335C2">
      <w:pPr>
        <w:jc w:val="center"/>
        <w:rPr>
          <w:b/>
        </w:rPr>
      </w:pPr>
      <w:r w:rsidRPr="006335C2">
        <w:rPr>
          <w:b/>
        </w:rPr>
        <w:t xml:space="preserve">4.  Ответственность  </w:t>
      </w:r>
      <w:r w:rsidR="008501B7">
        <w:rPr>
          <w:b/>
        </w:rPr>
        <w:t>С</w:t>
      </w:r>
      <w:r w:rsidRPr="006335C2">
        <w:rPr>
          <w:b/>
        </w:rPr>
        <w:t>торон</w:t>
      </w:r>
    </w:p>
    <w:p w:rsidR="006335C2" w:rsidRPr="006335C2" w:rsidRDefault="006335C2" w:rsidP="006335C2">
      <w:pPr>
        <w:ind w:firstLine="360"/>
        <w:jc w:val="both"/>
      </w:pPr>
      <w:r w:rsidRPr="006335C2">
        <w:t xml:space="preserve">4.1.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6335C2">
        <w:t xml:space="preserve">Расторжение Соглашения влечет за собой возврат перечисленных </w:t>
      </w:r>
      <w:r w:rsidR="008501B7">
        <w:t xml:space="preserve">иных </w:t>
      </w:r>
      <w:r w:rsidRPr="006335C2">
        <w:t xml:space="preserve">межбюджетных трансфертов, за вычетом фактических расходов, подтвержденных документально, в 10-дневный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1/300  действующей ставки рефинансирования ЦБ РФ от суммы </w:t>
      </w:r>
      <w:r w:rsidR="008501B7">
        <w:t xml:space="preserve">иных </w:t>
      </w:r>
      <w:r w:rsidRPr="006335C2">
        <w:t>межбюджетных трансфертов за отчетный год, выделяемых из бюджета поселения на осуществление указанных</w:t>
      </w:r>
      <w:proofErr w:type="gramEnd"/>
      <w:r w:rsidRPr="006335C2">
        <w:t xml:space="preserve"> полномочий.</w:t>
      </w:r>
    </w:p>
    <w:p w:rsidR="006335C2" w:rsidRPr="006335C2" w:rsidRDefault="006335C2" w:rsidP="006335C2">
      <w:pPr>
        <w:ind w:firstLine="360"/>
        <w:jc w:val="both"/>
      </w:pPr>
      <w:r w:rsidRPr="006335C2">
        <w:t xml:space="preserve">4.2.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 Ответственность Администрации района наступает, если неисполнение (ненадлежащее исполнение) обязательств не вызвано неисполнением Администрацией поселения своих </w:t>
      </w:r>
      <w:r w:rsidRPr="006335C2">
        <w:lastRenderedPageBreak/>
        <w:t xml:space="preserve">полномочий, в том числе по представлению Администрации района необходимой информации, документов и разъяснений. </w:t>
      </w:r>
    </w:p>
    <w:p w:rsidR="006335C2" w:rsidRPr="006335C2" w:rsidRDefault="006335C2" w:rsidP="006335C2">
      <w:pPr>
        <w:ind w:firstLine="360"/>
        <w:jc w:val="both"/>
      </w:pPr>
      <w:r w:rsidRPr="006335C2">
        <w:t xml:space="preserve">4.3. </w:t>
      </w:r>
      <w:proofErr w:type="gramStart"/>
      <w:r w:rsidRPr="006335C2">
        <w:t xml:space="preserve">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приостановить осуществление полномочий, требовать расторжения данного Соглашения, уплаты неустойки в размере 1/300 действующей ставки рефинансирования ЦБ РФ от суммы </w:t>
      </w:r>
      <w:r w:rsidR="008501B7">
        <w:t xml:space="preserve">иных </w:t>
      </w:r>
      <w:r w:rsidRPr="006335C2">
        <w:t>межбюджетных трансфертов за отчетный год, а также возмещения понесенных убытков в части, не покрытой неустойкой.</w:t>
      </w:r>
      <w:proofErr w:type="gramEnd"/>
    </w:p>
    <w:p w:rsidR="006335C2" w:rsidRPr="006335C2" w:rsidRDefault="006335C2" w:rsidP="006335C2">
      <w:pPr>
        <w:tabs>
          <w:tab w:val="left" w:pos="567"/>
        </w:tabs>
        <w:ind w:firstLine="567"/>
        <w:jc w:val="both"/>
      </w:pPr>
      <w:r w:rsidRPr="006335C2">
        <w:t>4.4. Стороны не несут ответственность по своим обязательствам, если:</w:t>
      </w:r>
    </w:p>
    <w:p w:rsidR="006335C2" w:rsidRPr="006335C2" w:rsidRDefault="006335C2" w:rsidP="006335C2">
      <w:pPr>
        <w:tabs>
          <w:tab w:val="left" w:pos="567"/>
        </w:tabs>
        <w:ind w:firstLine="567"/>
        <w:jc w:val="both"/>
      </w:pPr>
      <w:r w:rsidRPr="006335C2">
        <w:t>1) в период действия настоящего Соглашения произошли изменения в действующем законодательстве, делающие невозможным их выполнение;</w:t>
      </w:r>
    </w:p>
    <w:p w:rsidR="006335C2" w:rsidRPr="006335C2" w:rsidRDefault="006335C2" w:rsidP="006335C2">
      <w:pPr>
        <w:tabs>
          <w:tab w:val="left" w:pos="567"/>
        </w:tabs>
        <w:ind w:firstLine="567"/>
        <w:jc w:val="both"/>
      </w:pPr>
      <w:r w:rsidRPr="006335C2">
        <w:t>2) невыполнение явилось следствием обстоятельств непреодолимой силы.</w:t>
      </w:r>
    </w:p>
    <w:p w:rsidR="006335C2" w:rsidRPr="006335C2" w:rsidRDefault="006335C2" w:rsidP="006335C2">
      <w:pPr>
        <w:tabs>
          <w:tab w:val="left" w:pos="567"/>
        </w:tabs>
        <w:ind w:firstLine="567"/>
        <w:jc w:val="both"/>
      </w:pPr>
      <w:r w:rsidRPr="006335C2">
        <w:t>4.5. Сторона, для которой возникли условия невозможности выполнения обязательств по настоящему Соглашению, обязана немедленно известить другую сторону о наступлении и прекращении вышеуказанных обстоятельств. Надлежащим подтверждением наличия вышеуказанных обстоятельств и их продолжительности будут служить документы Администрации района и Администрации поселения, а также соответствующих органов государственной власти.</w:t>
      </w:r>
    </w:p>
    <w:p w:rsidR="006335C2" w:rsidRPr="006335C2" w:rsidRDefault="006335C2" w:rsidP="006335C2">
      <w:pPr>
        <w:tabs>
          <w:tab w:val="left" w:pos="567"/>
        </w:tabs>
        <w:ind w:firstLine="567"/>
        <w:jc w:val="both"/>
      </w:pPr>
    </w:p>
    <w:p w:rsidR="006335C2" w:rsidRPr="006335C2" w:rsidRDefault="006335C2" w:rsidP="006335C2">
      <w:pPr>
        <w:tabs>
          <w:tab w:val="left" w:pos="567"/>
        </w:tabs>
        <w:ind w:firstLine="567"/>
        <w:jc w:val="center"/>
        <w:rPr>
          <w:b/>
        </w:rPr>
      </w:pPr>
      <w:r w:rsidRPr="006335C2">
        <w:rPr>
          <w:b/>
        </w:rPr>
        <w:t>5.Изменение условий Соглашения.</w:t>
      </w:r>
    </w:p>
    <w:p w:rsidR="006335C2" w:rsidRPr="006335C2" w:rsidRDefault="006335C2" w:rsidP="006335C2">
      <w:pPr>
        <w:tabs>
          <w:tab w:val="left" w:pos="567"/>
        </w:tabs>
        <w:ind w:firstLine="567"/>
        <w:jc w:val="both"/>
      </w:pPr>
      <w:r w:rsidRPr="006335C2">
        <w:t>5.1. Изменение условий настоящего Соглашения осуществляется по взаимному согласию Сторон путем заключения дополнительного соглашения и внесения изменений и дополнений в Соглашение.</w:t>
      </w:r>
    </w:p>
    <w:p w:rsidR="006335C2" w:rsidRPr="006335C2" w:rsidRDefault="006335C2" w:rsidP="006335C2">
      <w:pPr>
        <w:tabs>
          <w:tab w:val="left" w:pos="567"/>
        </w:tabs>
        <w:ind w:firstLine="567"/>
        <w:jc w:val="both"/>
      </w:pPr>
      <w:r w:rsidRPr="006335C2">
        <w:t xml:space="preserve">5.2. Основанием изменения и (или) дополнения Соглашения является изменение и (или) дополнение Федерального закона «Об общих принципах организации местного самоуправления в Российской Федерации» от 06.10.2003 № 131 – ФЗ, а также иных нормативных актов в части, касающейся, в частности, порядка заключения соглашений и передачи осуществления полномочий, решения вопросов местного значения, а также иных вопросов, связанных с Соглашением.  </w:t>
      </w:r>
    </w:p>
    <w:p w:rsidR="006335C2" w:rsidRPr="006335C2" w:rsidRDefault="006335C2" w:rsidP="006335C2">
      <w:pPr>
        <w:jc w:val="center"/>
        <w:rPr>
          <w:b/>
        </w:rPr>
      </w:pPr>
    </w:p>
    <w:p w:rsidR="006335C2" w:rsidRPr="006335C2" w:rsidRDefault="006335C2" w:rsidP="006335C2">
      <w:pPr>
        <w:jc w:val="center"/>
        <w:rPr>
          <w:b/>
        </w:rPr>
      </w:pPr>
      <w:r w:rsidRPr="006335C2">
        <w:rPr>
          <w:b/>
        </w:rPr>
        <w:t>6. Срок действия, основания и порядок прекращения действия соглашения</w:t>
      </w:r>
    </w:p>
    <w:p w:rsidR="006335C2" w:rsidRPr="006335C2" w:rsidRDefault="006335C2" w:rsidP="006335C2">
      <w:pPr>
        <w:ind w:firstLine="360"/>
        <w:jc w:val="both"/>
      </w:pPr>
      <w:r w:rsidRPr="006335C2">
        <w:t xml:space="preserve">6.1. Срок действия настоящего Соглашения устанавливается с </w:t>
      </w:r>
      <w:r w:rsidR="008501B7">
        <w:t>момента подписания Сторонами</w:t>
      </w:r>
      <w:r w:rsidRPr="006335C2">
        <w:t xml:space="preserve"> по «31» декабря 20</w:t>
      </w:r>
      <w:r w:rsidR="008501B7">
        <w:t>22</w:t>
      </w:r>
      <w:r w:rsidRPr="006335C2">
        <w:t xml:space="preserve"> года.</w:t>
      </w:r>
    </w:p>
    <w:p w:rsidR="006335C2" w:rsidRPr="006335C2" w:rsidRDefault="006335C2" w:rsidP="006335C2">
      <w:pPr>
        <w:ind w:firstLine="360"/>
        <w:jc w:val="both"/>
      </w:pPr>
      <w:r w:rsidRPr="006335C2">
        <w:t>6.2. Действие настоящего Соглашения может быть прекращено досрочно:</w:t>
      </w:r>
    </w:p>
    <w:p w:rsidR="006335C2" w:rsidRPr="006335C2" w:rsidRDefault="006335C2" w:rsidP="006335C2">
      <w:pPr>
        <w:ind w:firstLine="360"/>
        <w:jc w:val="both"/>
      </w:pPr>
      <w:r w:rsidRPr="006335C2">
        <w:t>6.2.1. По соглашению Сторон.</w:t>
      </w:r>
    </w:p>
    <w:p w:rsidR="006335C2" w:rsidRPr="006335C2" w:rsidRDefault="006335C2" w:rsidP="006335C2">
      <w:pPr>
        <w:ind w:firstLine="360"/>
        <w:jc w:val="both"/>
      </w:pPr>
      <w:r w:rsidRPr="006335C2">
        <w:t>6.2.2. В одностороннем порядке в случае:</w:t>
      </w:r>
    </w:p>
    <w:p w:rsidR="006335C2" w:rsidRPr="006335C2" w:rsidRDefault="006335C2" w:rsidP="006335C2">
      <w:pPr>
        <w:ind w:firstLine="360"/>
        <w:jc w:val="both"/>
      </w:pPr>
      <w:r w:rsidRPr="006335C2">
        <w:t>- изменения действующего законодательства Российской Федерации и (или) законодательства Самарской области;</w:t>
      </w:r>
    </w:p>
    <w:p w:rsidR="006335C2" w:rsidRPr="006335C2" w:rsidRDefault="006335C2" w:rsidP="006335C2">
      <w:pPr>
        <w:ind w:firstLine="360"/>
        <w:jc w:val="both"/>
      </w:pPr>
      <w:r w:rsidRPr="006335C2"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6335C2" w:rsidRPr="006335C2" w:rsidRDefault="006335C2" w:rsidP="006335C2">
      <w:pPr>
        <w:ind w:firstLine="360"/>
        <w:jc w:val="both"/>
      </w:pPr>
      <w:r w:rsidRPr="006335C2"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6335C2" w:rsidRPr="00A36BE5" w:rsidRDefault="006335C2" w:rsidP="00A36BE5">
      <w:pPr>
        <w:ind w:firstLine="360"/>
        <w:jc w:val="both"/>
      </w:pPr>
      <w:r w:rsidRPr="006335C2">
        <w:t>6.3. Уведомление о расторжении настоящего Соглашения в одностороннем порядке направляется второй стороне не менее чем за 30 дней, при этом второй стороне возмещаются все убытки, связанные с досрочным расторжением соглашения.</w:t>
      </w:r>
    </w:p>
    <w:p w:rsidR="006335C2" w:rsidRPr="006335C2" w:rsidRDefault="006335C2" w:rsidP="006335C2">
      <w:pPr>
        <w:jc w:val="center"/>
        <w:rPr>
          <w:b/>
        </w:rPr>
      </w:pPr>
    </w:p>
    <w:p w:rsidR="006335C2" w:rsidRPr="006335C2" w:rsidRDefault="006335C2" w:rsidP="006335C2">
      <w:pPr>
        <w:jc w:val="center"/>
        <w:rPr>
          <w:b/>
        </w:rPr>
      </w:pPr>
      <w:r w:rsidRPr="006335C2">
        <w:rPr>
          <w:b/>
        </w:rPr>
        <w:t xml:space="preserve">7. Заключительные положения  </w:t>
      </w:r>
    </w:p>
    <w:p w:rsidR="006335C2" w:rsidRPr="006335C2" w:rsidRDefault="006335C2" w:rsidP="006335C2">
      <w:pPr>
        <w:jc w:val="center"/>
        <w:rPr>
          <w:b/>
        </w:rPr>
      </w:pPr>
    </w:p>
    <w:p w:rsidR="006335C2" w:rsidRPr="006335C2" w:rsidRDefault="006335C2" w:rsidP="006335C2">
      <w:pPr>
        <w:ind w:firstLine="360"/>
        <w:jc w:val="both"/>
      </w:pPr>
      <w:r w:rsidRPr="006335C2"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6335C2" w:rsidRPr="006335C2" w:rsidRDefault="006335C2" w:rsidP="006335C2">
      <w:pPr>
        <w:ind w:firstLine="360"/>
        <w:jc w:val="both"/>
      </w:pPr>
      <w:r w:rsidRPr="006335C2">
        <w:t>7.2. По вопросам, не урегулированным настоящим Соглашением, Стороны руководствуются действующим законодательством.</w:t>
      </w:r>
    </w:p>
    <w:p w:rsidR="006335C2" w:rsidRPr="006335C2" w:rsidRDefault="006335C2" w:rsidP="006335C2">
      <w:pPr>
        <w:ind w:firstLine="360"/>
        <w:jc w:val="both"/>
      </w:pPr>
      <w:r w:rsidRPr="006335C2">
        <w:t>7.3. Споры, связанные с исполнением настоящего Соглашения, разрешаются путем проведения переговоров или в судебном порядке.</w:t>
      </w:r>
    </w:p>
    <w:p w:rsidR="006335C2" w:rsidRPr="006335C2" w:rsidRDefault="006335C2" w:rsidP="006335C2"/>
    <w:p w:rsidR="006335C2" w:rsidRPr="006335C2" w:rsidRDefault="006335C2" w:rsidP="006335C2">
      <w:pPr>
        <w:jc w:val="center"/>
        <w:rPr>
          <w:b/>
        </w:rPr>
      </w:pPr>
      <w:r w:rsidRPr="006335C2">
        <w:rPr>
          <w:b/>
        </w:rPr>
        <w:t xml:space="preserve">8. Реквизиты и подписи сторон </w:t>
      </w:r>
    </w:p>
    <w:p w:rsidR="006335C2" w:rsidRPr="006335C2" w:rsidRDefault="006335C2" w:rsidP="006335C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BE05E7" w:rsidTr="009C5CD0">
        <w:tc>
          <w:tcPr>
            <w:tcW w:w="5068" w:type="dxa"/>
          </w:tcPr>
          <w:p w:rsidR="00633D02" w:rsidRPr="00C1365D" w:rsidRDefault="00633D02" w:rsidP="00633D02">
            <w:pPr>
              <w:jc w:val="both"/>
            </w:pPr>
            <w:r>
              <w:t>Администрация сельского поселения Зуевка муниципального района Нефтегорский Самарской области</w:t>
            </w:r>
          </w:p>
          <w:p w:rsidR="00185A3B" w:rsidRPr="00C1365D" w:rsidRDefault="00185A3B" w:rsidP="00633D02">
            <w:pPr>
              <w:jc w:val="both"/>
            </w:pPr>
          </w:p>
          <w:p w:rsidR="00633D02" w:rsidRDefault="00633D02" w:rsidP="00633D02">
            <w:pPr>
              <w:jc w:val="both"/>
            </w:pPr>
            <w:r>
              <w:t>Адрес: 446606, Самарская область, Нефтегорский район, с</w:t>
            </w:r>
            <w:proofErr w:type="gramStart"/>
            <w:r>
              <w:t>.З</w:t>
            </w:r>
            <w:proofErr w:type="gramEnd"/>
            <w:r>
              <w:t>уевка, ул.Школьная, 1</w:t>
            </w:r>
          </w:p>
          <w:p w:rsidR="00633D02" w:rsidRDefault="00633D02" w:rsidP="00633D02">
            <w:pPr>
              <w:jc w:val="both"/>
            </w:pPr>
            <w:r>
              <w:t>ИНН 6377008131 КПП 637701001</w:t>
            </w:r>
          </w:p>
          <w:p w:rsidR="00633D02" w:rsidRDefault="00633D02" w:rsidP="00633D02">
            <w:pPr>
              <w:jc w:val="both"/>
            </w:pPr>
            <w:proofErr w:type="gramStart"/>
            <w:r>
              <w:t>р</w:t>
            </w:r>
            <w:proofErr w:type="gramEnd"/>
            <w:r>
              <w:t xml:space="preserve">/с 40204810200000000565 </w:t>
            </w:r>
          </w:p>
          <w:p w:rsidR="00633D02" w:rsidRDefault="00633D02" w:rsidP="00633D02">
            <w:pPr>
              <w:jc w:val="both"/>
            </w:pPr>
            <w:r>
              <w:t>в отделении Самара г</w:t>
            </w:r>
            <w:proofErr w:type="gramStart"/>
            <w:r>
              <w:t>.С</w:t>
            </w:r>
            <w:proofErr w:type="gramEnd"/>
            <w:r>
              <w:t>амара</w:t>
            </w:r>
          </w:p>
          <w:p w:rsidR="00633D02" w:rsidRDefault="00633D02" w:rsidP="00633D02">
            <w:pPr>
              <w:jc w:val="both"/>
            </w:pPr>
            <w:proofErr w:type="gramStart"/>
            <w:r>
              <w:t>л</w:t>
            </w:r>
            <w:proofErr w:type="gramEnd"/>
            <w:r>
              <w:t xml:space="preserve">/с 02423003610 </w:t>
            </w:r>
          </w:p>
          <w:p w:rsidR="00633D02" w:rsidRDefault="00633D02" w:rsidP="00633D02">
            <w:pPr>
              <w:jc w:val="both"/>
            </w:pPr>
            <w:r>
              <w:t xml:space="preserve">БИК 043601001 </w:t>
            </w:r>
          </w:p>
          <w:p w:rsidR="00633D02" w:rsidRDefault="00633D02" w:rsidP="00633D02">
            <w:pPr>
              <w:jc w:val="both"/>
            </w:pPr>
          </w:p>
          <w:p w:rsidR="00633D02" w:rsidRDefault="00633D02" w:rsidP="00633D02">
            <w:pPr>
              <w:jc w:val="both"/>
            </w:pPr>
            <w:r>
              <w:t>Глава сельского поселения Зуевка</w:t>
            </w:r>
          </w:p>
          <w:p w:rsidR="00633D02" w:rsidRDefault="00633D02" w:rsidP="00633D02">
            <w:pPr>
              <w:jc w:val="both"/>
            </w:pPr>
          </w:p>
          <w:p w:rsidR="00633D02" w:rsidRDefault="00633D02" w:rsidP="00633D02">
            <w:pPr>
              <w:jc w:val="both"/>
            </w:pPr>
            <w:r>
              <w:t>______________________ М.А.Решетов</w:t>
            </w:r>
          </w:p>
          <w:p w:rsidR="00BE05E7" w:rsidRDefault="00633D02" w:rsidP="00633D02">
            <w:r>
              <w:t>м.п.</w:t>
            </w:r>
          </w:p>
        </w:tc>
        <w:tc>
          <w:tcPr>
            <w:tcW w:w="5069" w:type="dxa"/>
          </w:tcPr>
          <w:p w:rsidR="00BE05E7" w:rsidRDefault="00BE05E7" w:rsidP="009C5CD0">
            <w:pPr>
              <w:jc w:val="both"/>
            </w:pPr>
            <w:r w:rsidRPr="00B0268D">
              <w:t xml:space="preserve">Администрация муниципального района  </w:t>
            </w:r>
            <w:r>
              <w:t xml:space="preserve">Нефтегорский </w:t>
            </w:r>
            <w:r w:rsidRPr="00B0268D">
              <w:t xml:space="preserve">  </w:t>
            </w:r>
          </w:p>
          <w:p w:rsidR="00BE05E7" w:rsidRDefault="00BE05E7" w:rsidP="009C5CD0">
            <w:pPr>
              <w:jc w:val="both"/>
            </w:pPr>
          </w:p>
          <w:p w:rsidR="00BE05E7" w:rsidRDefault="00BE05E7" w:rsidP="009C5CD0">
            <w:pPr>
              <w:jc w:val="both"/>
            </w:pPr>
          </w:p>
          <w:p w:rsidR="00BE05E7" w:rsidRDefault="00BE05E7" w:rsidP="009C5CD0">
            <w:pPr>
              <w:jc w:val="both"/>
            </w:pPr>
            <w:r w:rsidRPr="00D40B53">
              <w:t>Адрес:</w:t>
            </w:r>
            <w:r>
              <w:t xml:space="preserve"> </w:t>
            </w:r>
            <w:r w:rsidRPr="00D40B53">
              <w:t xml:space="preserve">446600, Самарская область, </w:t>
            </w:r>
            <w:r>
              <w:t>г. Нефтегорск, ул. Ленина, д.2</w:t>
            </w:r>
          </w:p>
          <w:p w:rsidR="00BE05E7" w:rsidRDefault="00BE05E7" w:rsidP="009C5CD0">
            <w:pPr>
              <w:jc w:val="both"/>
            </w:pPr>
            <w:r w:rsidRPr="00D40B53">
              <w:t>ИНН 6377002690 КПП 637701001</w:t>
            </w:r>
          </w:p>
          <w:p w:rsidR="00BE05E7" w:rsidRDefault="00BE05E7" w:rsidP="009C5CD0">
            <w:pPr>
              <w:jc w:val="both"/>
            </w:pPr>
            <w:r w:rsidRPr="00D40B53">
              <w:t>БИК 043601001</w:t>
            </w:r>
          </w:p>
          <w:p w:rsidR="00BE05E7" w:rsidRDefault="00BE05E7" w:rsidP="009C5CD0">
            <w:pPr>
              <w:jc w:val="both"/>
            </w:pPr>
            <w:proofErr w:type="gramStart"/>
            <w:r>
              <w:t>р</w:t>
            </w:r>
            <w:proofErr w:type="gramEnd"/>
            <w:r w:rsidRPr="00D40B53">
              <w:t>/</w:t>
            </w:r>
            <w:r>
              <w:t>с</w:t>
            </w:r>
            <w:r w:rsidRPr="00D40B53">
              <w:t xml:space="preserve"> 40204810300000000562</w:t>
            </w:r>
          </w:p>
          <w:p w:rsidR="00BE05E7" w:rsidRDefault="00BE05E7" w:rsidP="009C5CD0">
            <w:pPr>
              <w:jc w:val="both"/>
            </w:pPr>
            <w:r w:rsidRPr="00D40B53">
              <w:t>в отделении Самара г</w:t>
            </w:r>
            <w:proofErr w:type="gramStart"/>
            <w:r w:rsidRPr="00D40B53">
              <w:t>.С</w:t>
            </w:r>
            <w:proofErr w:type="gramEnd"/>
            <w:r w:rsidRPr="00D40B53">
              <w:t>амара</w:t>
            </w:r>
          </w:p>
          <w:p w:rsidR="00BE05E7" w:rsidRDefault="00BE05E7" w:rsidP="009C5CD0">
            <w:pPr>
              <w:jc w:val="both"/>
            </w:pPr>
            <w:proofErr w:type="gramStart"/>
            <w:r w:rsidRPr="00D40B53">
              <w:t>л</w:t>
            </w:r>
            <w:proofErr w:type="gramEnd"/>
            <w:r w:rsidRPr="00D40B53">
              <w:t>/с 803000011</w:t>
            </w:r>
          </w:p>
          <w:p w:rsidR="00BE05E7" w:rsidRDefault="00BE05E7" w:rsidP="009C5CD0">
            <w:pPr>
              <w:jc w:val="both"/>
            </w:pPr>
          </w:p>
          <w:p w:rsidR="00BE05E7" w:rsidRPr="00B0268D" w:rsidRDefault="00BE05E7" w:rsidP="009C5CD0">
            <w:pPr>
              <w:jc w:val="both"/>
            </w:pPr>
            <w:bookmarkStart w:id="0" w:name="_GoBack"/>
            <w:bookmarkEnd w:id="0"/>
            <w:r w:rsidRPr="00B0268D">
              <w:t>Глав</w:t>
            </w:r>
            <w:r>
              <w:t xml:space="preserve">а </w:t>
            </w:r>
            <w:r w:rsidRPr="00B0268D">
              <w:t>муниципального района Нефтегорский</w:t>
            </w:r>
          </w:p>
          <w:p w:rsidR="00BE05E7" w:rsidRPr="00B0268D" w:rsidRDefault="00BE05E7" w:rsidP="009C5CD0">
            <w:pPr>
              <w:jc w:val="both"/>
            </w:pPr>
          </w:p>
          <w:p w:rsidR="00BE05E7" w:rsidRPr="00B0268D" w:rsidRDefault="00BE05E7" w:rsidP="009C5CD0">
            <w:pPr>
              <w:jc w:val="both"/>
            </w:pPr>
            <w:r w:rsidRPr="00B0268D">
              <w:t>______________________</w:t>
            </w:r>
            <w:r>
              <w:t>А.В.Баландин</w:t>
            </w:r>
          </w:p>
          <w:p w:rsidR="00BE05E7" w:rsidRDefault="00BE05E7" w:rsidP="009C5CD0">
            <w:r w:rsidRPr="00B0268D">
              <w:t xml:space="preserve">   м.п.</w:t>
            </w:r>
          </w:p>
        </w:tc>
      </w:tr>
    </w:tbl>
    <w:p w:rsidR="00CB7EFE" w:rsidRDefault="00CB7EFE" w:rsidP="006335C2">
      <w:pPr>
        <w:ind w:left="4956" w:hanging="4956"/>
        <w:jc w:val="both"/>
      </w:pPr>
    </w:p>
    <w:p w:rsidR="00BE05E7" w:rsidRDefault="00BE05E7" w:rsidP="00BE05E7">
      <w:pPr>
        <w:rPr>
          <w:rFonts w:eastAsiaTheme="minorEastAsia"/>
        </w:rPr>
      </w:pPr>
    </w:p>
    <w:p w:rsidR="006335C2" w:rsidRPr="006335C2" w:rsidRDefault="006335C2" w:rsidP="006335C2"/>
    <w:p w:rsidR="006335C2" w:rsidRPr="006335C2" w:rsidRDefault="006335C2" w:rsidP="006335C2"/>
    <w:p w:rsidR="006335C2" w:rsidRPr="006335C2" w:rsidRDefault="006335C2" w:rsidP="006335C2"/>
    <w:p w:rsidR="006335C2" w:rsidRPr="006335C2" w:rsidRDefault="006335C2" w:rsidP="006335C2"/>
    <w:p w:rsidR="006335C2" w:rsidRPr="006335C2" w:rsidRDefault="006335C2" w:rsidP="006335C2"/>
    <w:p w:rsidR="006335C2" w:rsidRPr="006335C2" w:rsidRDefault="006335C2" w:rsidP="006335C2"/>
    <w:p w:rsidR="006335C2" w:rsidRPr="006335C2" w:rsidRDefault="006335C2" w:rsidP="006335C2"/>
    <w:p w:rsidR="006335C2" w:rsidRPr="006335C2" w:rsidRDefault="006335C2" w:rsidP="006335C2"/>
    <w:p w:rsidR="00DF5AA0" w:rsidRPr="0058661B" w:rsidRDefault="00DF5AA0" w:rsidP="00DF5AA0">
      <w:pPr>
        <w:jc w:val="both"/>
      </w:pPr>
    </w:p>
    <w:sectPr w:rsidR="00DF5AA0" w:rsidRPr="0058661B" w:rsidSect="00DF5AA0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EF4"/>
    <w:multiLevelType w:val="hybridMultilevel"/>
    <w:tmpl w:val="50CC296E"/>
    <w:lvl w:ilvl="0" w:tplc="500EA7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6B616E"/>
    <w:multiLevelType w:val="hybridMultilevel"/>
    <w:tmpl w:val="A5F4E97E"/>
    <w:lvl w:ilvl="0" w:tplc="500EA7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3B95"/>
    <w:rsid w:val="00014177"/>
    <w:rsid w:val="00017177"/>
    <w:rsid w:val="00043B95"/>
    <w:rsid w:val="00054B03"/>
    <w:rsid w:val="000F695D"/>
    <w:rsid w:val="00120F59"/>
    <w:rsid w:val="0012604F"/>
    <w:rsid w:val="001713E8"/>
    <w:rsid w:val="00185A3B"/>
    <w:rsid w:val="002321AD"/>
    <w:rsid w:val="00240A22"/>
    <w:rsid w:val="0025372E"/>
    <w:rsid w:val="002B7C92"/>
    <w:rsid w:val="002D310A"/>
    <w:rsid w:val="002F5041"/>
    <w:rsid w:val="00341E98"/>
    <w:rsid w:val="00391328"/>
    <w:rsid w:val="00394BD9"/>
    <w:rsid w:val="004008DF"/>
    <w:rsid w:val="00455901"/>
    <w:rsid w:val="0047026A"/>
    <w:rsid w:val="004C17F3"/>
    <w:rsid w:val="004F593F"/>
    <w:rsid w:val="00586F70"/>
    <w:rsid w:val="005A662F"/>
    <w:rsid w:val="005C6123"/>
    <w:rsid w:val="006335C2"/>
    <w:rsid w:val="00633D02"/>
    <w:rsid w:val="00655639"/>
    <w:rsid w:val="006734E8"/>
    <w:rsid w:val="006879F1"/>
    <w:rsid w:val="006A569B"/>
    <w:rsid w:val="006B5F8D"/>
    <w:rsid w:val="007139C5"/>
    <w:rsid w:val="008501B7"/>
    <w:rsid w:val="00890AD7"/>
    <w:rsid w:val="008C1D1D"/>
    <w:rsid w:val="009073A6"/>
    <w:rsid w:val="00985227"/>
    <w:rsid w:val="009A43D4"/>
    <w:rsid w:val="009A7B03"/>
    <w:rsid w:val="00A36BE5"/>
    <w:rsid w:val="00A84D16"/>
    <w:rsid w:val="00AC1058"/>
    <w:rsid w:val="00AF1C77"/>
    <w:rsid w:val="00B74FBB"/>
    <w:rsid w:val="00BE05E7"/>
    <w:rsid w:val="00BF4566"/>
    <w:rsid w:val="00BF4D4C"/>
    <w:rsid w:val="00BF5378"/>
    <w:rsid w:val="00C047EB"/>
    <w:rsid w:val="00C1365D"/>
    <w:rsid w:val="00C13BA5"/>
    <w:rsid w:val="00C34940"/>
    <w:rsid w:val="00C90DC4"/>
    <w:rsid w:val="00CB7EFE"/>
    <w:rsid w:val="00D25E27"/>
    <w:rsid w:val="00D37871"/>
    <w:rsid w:val="00DF5AA0"/>
    <w:rsid w:val="00E36497"/>
    <w:rsid w:val="00E72511"/>
    <w:rsid w:val="00EB1D0D"/>
    <w:rsid w:val="00EE736F"/>
    <w:rsid w:val="00FE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PrilogSubsection">
    <w:name w:val="TPrilogSubsection"/>
    <w:basedOn w:val="a"/>
    <w:rsid w:val="00DF5AA0"/>
    <w:pPr>
      <w:spacing w:before="120" w:after="120" w:line="360" w:lineRule="auto"/>
      <w:ind w:firstLine="510"/>
    </w:pPr>
    <w:rPr>
      <w:szCs w:val="20"/>
    </w:rPr>
  </w:style>
  <w:style w:type="character" w:styleId="a3">
    <w:name w:val="Hyperlink"/>
    <w:basedOn w:val="a0"/>
    <w:semiHidden/>
    <w:unhideWhenUsed/>
    <w:rsid w:val="00DF5AA0"/>
    <w:rPr>
      <w:color w:val="0000FF"/>
      <w:u w:val="single"/>
    </w:rPr>
  </w:style>
  <w:style w:type="paragraph" w:customStyle="1" w:styleId="western">
    <w:name w:val="western"/>
    <w:basedOn w:val="a"/>
    <w:rsid w:val="009A43D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B7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PrilogSubsection">
    <w:name w:val="TPrilogSubsection"/>
    <w:basedOn w:val="a"/>
    <w:rsid w:val="00DF5AA0"/>
    <w:pPr>
      <w:spacing w:before="120" w:after="120" w:line="360" w:lineRule="auto"/>
      <w:ind w:firstLine="510"/>
    </w:pPr>
    <w:rPr>
      <w:szCs w:val="20"/>
    </w:rPr>
  </w:style>
  <w:style w:type="character" w:styleId="a3">
    <w:name w:val="Hyperlink"/>
    <w:basedOn w:val="a0"/>
    <w:semiHidden/>
    <w:unhideWhenUsed/>
    <w:rsid w:val="00DF5AA0"/>
    <w:rPr>
      <w:color w:val="0000FF"/>
      <w:u w:val="single"/>
    </w:rPr>
  </w:style>
  <w:style w:type="paragraph" w:customStyle="1" w:styleId="western">
    <w:name w:val="western"/>
    <w:basedOn w:val="a"/>
    <w:rsid w:val="009A43D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B7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м.р. Нефтегорский</Company>
  <LinksUpToDate>false</LinksUpToDate>
  <CharactersWithSpaces>12419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Лопутнева Лариса Викторовна</dc:creator>
  <cp:keywords/>
  <dc:description/>
  <cp:lastModifiedBy>Compaq_610</cp:lastModifiedBy>
  <cp:revision>42</cp:revision>
  <cp:lastPrinted>2020-11-26T10:52:00Z</cp:lastPrinted>
  <dcterms:created xsi:type="dcterms:W3CDTF">2016-12-26T13:31:00Z</dcterms:created>
  <dcterms:modified xsi:type="dcterms:W3CDTF">2020-11-26T10:53:00Z</dcterms:modified>
</cp:coreProperties>
</file>