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59" w:rsidRPr="00305C59" w:rsidRDefault="00305C59" w:rsidP="00305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br/>
        <w:t>ПРОТОКОЛ № 2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рассмотрения заявок на участие в аукционе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Самарская область,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                                                                   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с. Зуевка                                                                                              «02 » октября 2018г</w:t>
      </w:r>
      <w:proofErr w:type="gram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         .</w:t>
      </w:r>
      <w:proofErr w:type="gramEnd"/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1. Наименование аукциона: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аукцион по передаче в аренду муниципального недвижимого имущества (далее - "Аукцион")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2. Организатор Аукциона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– Администрация сельского поселения Зуевка муниципального района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области.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3. Состав аукционной комиссии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(далее - "Комиссия").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При составлении настоящего протокола рассмотрения заявок на участие в аукционе присутствовали следующие члены Комиссии: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Председатель аукционной комиссии - Глава сельского поселения Зуевка муниципального района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Решетова Михаила Алексеевича;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Аукционист - специалист Администрации сельского поселения Зуевка муниципального района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Останкова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Елена Петровна;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ведущий специалист - бухгалтер Администрации сельского поселения Зуевка муниципального района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Полянских Валентина Алексеевна;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специалист Администрации сельского поселения Зуевка муниципального района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Зуева Елена Николаевна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председатель Собрания представителей сельского поселения Зуевка муниципального района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Скоков Алексей Васильевич,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</w:t>
      </w:r>
      <w:proofErr w:type="gram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настоящий протокол, о нижеследующем: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lastRenderedPageBreak/>
        <w:t>4. Сведения о заявителях: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"/>
        <w:gridCol w:w="8014"/>
        <w:gridCol w:w="1121"/>
      </w:tblGrid>
      <w:tr w:rsidR="00305C59" w:rsidRPr="00305C59" w:rsidTr="00305C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Дата и время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подачи заявки</w:t>
            </w:r>
          </w:p>
        </w:tc>
      </w:tr>
      <w:tr w:rsidR="00305C59" w:rsidRPr="00305C59" w:rsidTr="00305C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>Лот - № 1</w:t>
            </w: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 Система водоснабжения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с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.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Зуевка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муниципального района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, водопровод (d=150мм); протяженность – 15 704м, скважина, глубина 90м; скважина, глубина 80м; скважина глубина 90м; адрес (местонахождение) объекта: Самарская область,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Зуевка. Срок договора аренды 5 (пять) лет с момента заключения. Минимальная цена договора аренды (годовая арендная плата) – 153 000 (сто пятьдесят три тысячи) рублей 00 копеек, без учета НДС. – </w:t>
            </w:r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>Боровец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 xml:space="preserve"> Евгений Владимирович,</w:t>
            </w: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ИНН 636101538698, местонахождение индивидуального предпринимателя: 446640, Самарская область, Алексеевский район, село Алексеевка, ул. 50 лет Октября 21-8.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01.10.2018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час.30 мин</w:t>
            </w:r>
          </w:p>
        </w:tc>
      </w:tr>
    </w:tbl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5. Сведения об отозванных заявках: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"/>
        <w:gridCol w:w="4754"/>
        <w:gridCol w:w="1372"/>
      </w:tblGrid>
      <w:tr w:rsidR="00305C59" w:rsidRPr="00305C59" w:rsidTr="00305C59">
        <w:tc>
          <w:tcPr>
            <w:tcW w:w="0" w:type="auto"/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Документ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об</w:t>
            </w:r>
            <w:proofErr w:type="gramEnd"/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отзыве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заявки</w:t>
            </w:r>
          </w:p>
        </w:tc>
      </w:tr>
      <w:tr w:rsidR="00305C59" w:rsidRPr="00305C59" w:rsidTr="00305C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отсутствуют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отсутствуют</w:t>
            </w:r>
          </w:p>
        </w:tc>
      </w:tr>
    </w:tbl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6. Комиссия решила принять заявки к участию в аукционе следующих заявителей: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"/>
        <w:gridCol w:w="7938"/>
        <w:gridCol w:w="1197"/>
      </w:tblGrid>
      <w:tr w:rsidR="00305C59" w:rsidRPr="00305C59" w:rsidTr="00305C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Дата и время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подачи заявки</w:t>
            </w:r>
          </w:p>
        </w:tc>
      </w:tr>
      <w:tr w:rsidR="00305C59" w:rsidRPr="00305C59" w:rsidTr="00305C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>Лот - № 1</w:t>
            </w: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 Система водоснабжения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с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.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Зуевка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муниципального района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, водопровод (d=150мм); протяженность – 15 704м, скважина, глубина 90м; скважина, глубина 80м; скважина глубина 90м; адрес (местонахождение) объекта: Самарская область,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Зуевка. Срок договора аренды 5 (пять) лет с момента заключения. Минимальная цена договора аренды (годовая арендная плата) – 153 000 (сто пятьдесят три тысячи) рублей 00 копеек, без учета НДС. – </w:t>
            </w:r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>Боровец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 xml:space="preserve"> Евгений Владимирович,</w:t>
            </w: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ИНН 636101538698, местонахождение индивидуального предпринимателя: 446640, Самарская область, Алексеевский район, село Алексеевка, ул. 50 лет Октября 21-8.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01.10.2018г</w:t>
            </w:r>
          </w:p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час.30мин</w:t>
            </w:r>
          </w:p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</w:tbl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7. </w:t>
      </w:r>
      <w:proofErr w:type="gramStart"/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>Признаны</w:t>
      </w:r>
      <w:proofErr w:type="gramEnd"/>
      <w:r w:rsidRPr="00305C59">
        <w:rPr>
          <w:rFonts w:ascii="Times New Roman" w:eastAsia="Times New Roman" w:hAnsi="Times New Roman" w:cs="Times New Roman"/>
          <w:b/>
          <w:bCs/>
          <w:color w:val="212121"/>
          <w:sz w:val="23"/>
          <w:szCs w:val="23"/>
        </w:rPr>
        <w:t xml:space="preserve"> участниками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"/>
        <w:gridCol w:w="7937"/>
        <w:gridCol w:w="1198"/>
      </w:tblGrid>
      <w:tr w:rsidR="00305C59" w:rsidRPr="00305C59" w:rsidTr="00305C5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Дата и время</w:t>
            </w:r>
          </w:p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подачи заявки</w:t>
            </w:r>
          </w:p>
        </w:tc>
      </w:tr>
      <w:tr w:rsidR="00305C59" w:rsidRPr="00305C59" w:rsidTr="00305C5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>Лот - № 1</w:t>
            </w: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 Система водоснабжения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с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. </w:t>
            </w:r>
            <w:proofErr w:type="gram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Зуевка</w:t>
            </w:r>
            <w:proofErr w:type="gram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муниципального района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, водопровод (d=150мм); протяженность – 15 704м, скважина, глубина 90м; скважина, глубина 80м; скважина глубина 90м; адрес (местонахождение) объекта: Самарская область,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Зуевка. Срок договора аренды 5 (пять) лет с момента заключения. Минимальная цена договора аренды (годовая арендная плата) – 153 000 (сто пятьдесят три тысячи) рублей 00 копеек, без учета НДС. – </w:t>
            </w:r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 xml:space="preserve">Индивидуальный предприниматель </w:t>
            </w:r>
            <w:proofErr w:type="spellStart"/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>Боровец</w:t>
            </w:r>
            <w:proofErr w:type="spellEnd"/>
            <w:r w:rsidRPr="00305C59">
              <w:rPr>
                <w:rFonts w:ascii="Times New Roman" w:eastAsia="Times New Roman" w:hAnsi="Times New Roman" w:cs="Times New Roman"/>
                <w:b/>
                <w:bCs/>
                <w:color w:val="212121"/>
                <w:sz w:val="23"/>
                <w:szCs w:val="23"/>
              </w:rPr>
              <w:t xml:space="preserve"> Евгений Владимирович,</w:t>
            </w: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ИНН 636101538698, местонахождение индивидуального предпринимателя: 446640, Самарская область, Алексеевский район, село Алексеевка, ул. 50 лет Октября 21-8.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01.10.2018г</w:t>
            </w:r>
          </w:p>
          <w:p w:rsidR="00305C59" w:rsidRPr="00305C59" w:rsidRDefault="00305C59" w:rsidP="00305C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305C59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час. 30 мин</w:t>
            </w:r>
          </w:p>
        </w:tc>
      </w:tr>
    </w:tbl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Настоящий протокол составлен в 3-х подлинных экземплярах.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Председатель комиссии по проведению аукциона: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  <w:u w:val="single"/>
        </w:rPr>
        <w:t>«ЗА»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- ______________(М. А. Решетов)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Аукционист: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  <w:u w:val="single"/>
        </w:rPr>
        <w:t>«ЗА»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- ______________(Е.П. </w:t>
      </w:r>
      <w:proofErr w:type="spellStart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Останкова</w:t>
      </w:r>
      <w:proofErr w:type="spellEnd"/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)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Члены комиссии по проведению аукциона: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  <w:u w:val="single"/>
        </w:rPr>
        <w:t>«ЗА»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- ______________(В.А. Полянских)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  <w:u w:val="single"/>
        </w:rPr>
        <w:t>«ЗА»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  ________________(Е.Н. Зуева)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305C59" w:rsidRPr="00305C59" w:rsidRDefault="00305C59" w:rsidP="00305C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  <w:u w:val="single"/>
        </w:rPr>
        <w:t>«ЗА»</w:t>
      </w:r>
      <w:r w:rsidRPr="00305C59">
        <w:rPr>
          <w:rFonts w:ascii="Times New Roman" w:eastAsia="Times New Roman" w:hAnsi="Times New Roman" w:cs="Times New Roman"/>
          <w:color w:val="212121"/>
          <w:sz w:val="23"/>
          <w:szCs w:val="23"/>
        </w:rPr>
        <w:t> ________________ (А.В. Скоков)</w:t>
      </w:r>
    </w:p>
    <w:p w:rsidR="00927000" w:rsidRPr="00305C59" w:rsidRDefault="00927000" w:rsidP="00305C59"/>
    <w:sectPr w:rsidR="00927000" w:rsidRPr="0030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0ECE"/>
    <w:rsid w:val="00305C59"/>
    <w:rsid w:val="008113FD"/>
    <w:rsid w:val="00927000"/>
    <w:rsid w:val="00C50ECE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www.rct38.ru</dc:creator>
  <cp:lastModifiedBy>www.rct38.ru</cp:lastModifiedBy>
  <cp:revision>2</cp:revision>
  <dcterms:created xsi:type="dcterms:W3CDTF">2021-01-28T03:29:00Z</dcterms:created>
  <dcterms:modified xsi:type="dcterms:W3CDTF">2021-01-28T03:29:00Z</dcterms:modified>
</cp:coreProperties>
</file>