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3F7" w:rsidRDefault="00BA23F7" w:rsidP="00BA23F7"/>
    <w:p w:rsidR="00BA23F7" w:rsidRDefault="00BA23F7" w:rsidP="00BA23F7">
      <w:pPr>
        <w:pStyle w:val="a6"/>
        <w:rPr>
          <w:rFonts w:ascii="Book Antiqua" w:hAnsi="Book Antiqua"/>
          <w:i w:val="0"/>
          <w:sz w:val="52"/>
        </w:rPr>
      </w:pPr>
      <w:r>
        <w:rPr>
          <w:rFonts w:ascii="Times New Roman" w:hAnsi="Times New Roman"/>
          <w:i w:val="0"/>
        </w:rPr>
        <w:t>ЗУЕВСКАЯ  ВЕСТОЧКА</w:t>
      </w:r>
    </w:p>
    <w:p w:rsidR="00BA23F7" w:rsidRDefault="00BA23F7" w:rsidP="00BA23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Газета  сельского поселения Зуевка</w:t>
      </w:r>
    </w:p>
    <w:p w:rsidR="00BA23F7" w:rsidRDefault="00BA23F7" w:rsidP="00BA23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муниципального района Нефтегорский Самарской области</w:t>
      </w:r>
    </w:p>
    <w:p w:rsidR="00BA23F7" w:rsidRDefault="00BA23F7" w:rsidP="00BA23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Собрание представителей сельского поселения Зуевка</w:t>
      </w:r>
    </w:p>
    <w:p w:rsidR="00BA23F7" w:rsidRDefault="00BA23F7" w:rsidP="00BA23F7">
      <w:pPr>
        <w:pStyle w:val="2"/>
        <w:rPr>
          <w:color w:val="800000"/>
        </w:rPr>
      </w:pPr>
    </w:p>
    <w:p w:rsidR="00BA23F7" w:rsidRDefault="00BA23F7" w:rsidP="00BA23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outlineLvl w:val="0"/>
        <w:rPr>
          <w:rFonts w:ascii="Calibri" w:hAnsi="Calibri"/>
          <w:color w:val="800000"/>
          <w:sz w:val="28"/>
        </w:rPr>
      </w:pPr>
    </w:p>
    <w:p w:rsidR="00BA23F7" w:rsidRDefault="00BA23F7" w:rsidP="00BA23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</w:rPr>
      </w:pPr>
      <w:r>
        <w:rPr>
          <w:rFonts w:ascii="Calibri" w:hAnsi="Calibri"/>
          <w:color w:val="800000"/>
          <w:sz w:val="28"/>
        </w:rPr>
        <w:t xml:space="preserve">                                                                                         </w:t>
      </w:r>
      <w:r>
        <w:rPr>
          <w:rFonts w:ascii="Calibri" w:hAnsi="Calibri"/>
          <w:color w:val="800000"/>
        </w:rPr>
        <w:t>№  68 (68)</w:t>
      </w:r>
    </w:p>
    <w:p w:rsidR="00BA23F7" w:rsidRDefault="00627876" w:rsidP="00BA23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</w:rPr>
      </w:pPr>
      <w:r>
        <w:rPr>
          <w:rFonts w:ascii="Calibri" w:hAnsi="Calibri"/>
          <w:color w:val="800000"/>
        </w:rPr>
        <w:t>10</w:t>
      </w:r>
      <w:r w:rsidR="00BA23F7">
        <w:rPr>
          <w:rFonts w:ascii="Calibri" w:hAnsi="Calibri"/>
          <w:color w:val="800000"/>
        </w:rPr>
        <w:t xml:space="preserve"> ноября 2014 года</w:t>
      </w:r>
    </w:p>
    <w:p w:rsidR="00BA23F7" w:rsidRDefault="00BA23F7" w:rsidP="00BA23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</w:rPr>
        <w:t>Газета выходит с 20 мая 2010г.</w:t>
      </w:r>
    </w:p>
    <w:p w:rsidR="00BA23F7" w:rsidRPr="00BA23F7" w:rsidRDefault="00BA23F7" w:rsidP="00BA23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ОФИЦИАЛЬНОЕ  ОПУБЛИКОВАНИЕ</w:t>
      </w:r>
    </w:p>
    <w:p w:rsidR="00BA23F7" w:rsidRDefault="00BA23F7"/>
    <w:p w:rsidR="00261BE5" w:rsidRPr="00810C6C" w:rsidRDefault="00810C6C" w:rsidP="00810C6C">
      <w:pPr>
        <w:ind w:firstLine="56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ПРОЕКТ  РЕШЕНИЯ</w:t>
      </w:r>
    </w:p>
    <w:p w:rsidR="00BA23F7" w:rsidRPr="00BA23F7" w:rsidRDefault="00261BE5" w:rsidP="00261BE5">
      <w:pPr>
        <w:jc w:val="center"/>
        <w:rPr>
          <w:sz w:val="20"/>
          <w:szCs w:val="20"/>
        </w:rPr>
      </w:pPr>
      <w:r w:rsidRPr="00BA23F7">
        <w:rPr>
          <w:sz w:val="20"/>
          <w:szCs w:val="20"/>
        </w:rPr>
        <w:t xml:space="preserve"> </w:t>
      </w:r>
      <w:r w:rsidR="00BA23F7" w:rsidRPr="00BA23F7">
        <w:rPr>
          <w:sz w:val="20"/>
          <w:szCs w:val="20"/>
        </w:rPr>
        <w:t>«О бюджете сельского поселения Зуевка</w:t>
      </w:r>
    </w:p>
    <w:p w:rsidR="00BA23F7" w:rsidRPr="00BA23F7" w:rsidRDefault="00BA23F7" w:rsidP="00BA23F7">
      <w:pPr>
        <w:jc w:val="center"/>
        <w:rPr>
          <w:sz w:val="20"/>
          <w:szCs w:val="20"/>
        </w:rPr>
      </w:pPr>
      <w:r w:rsidRPr="00BA23F7">
        <w:rPr>
          <w:sz w:val="20"/>
          <w:szCs w:val="20"/>
        </w:rPr>
        <w:t>муниципального района Нефтегорский Самарской области на 2015 год</w:t>
      </w:r>
    </w:p>
    <w:p w:rsidR="00BA23F7" w:rsidRPr="00BA23F7" w:rsidRDefault="00BA23F7" w:rsidP="00BA23F7">
      <w:pPr>
        <w:jc w:val="center"/>
        <w:rPr>
          <w:sz w:val="20"/>
          <w:szCs w:val="20"/>
        </w:rPr>
      </w:pPr>
      <w:r w:rsidRPr="00BA23F7">
        <w:rPr>
          <w:sz w:val="20"/>
          <w:szCs w:val="20"/>
        </w:rPr>
        <w:t xml:space="preserve"> и на плановый период 2016 и 2017 годы» </w:t>
      </w:r>
    </w:p>
    <w:p w:rsidR="00BA23F7" w:rsidRPr="00BA23F7" w:rsidRDefault="00BA23F7" w:rsidP="00BA23F7">
      <w:pPr>
        <w:jc w:val="center"/>
        <w:rPr>
          <w:sz w:val="20"/>
          <w:szCs w:val="20"/>
        </w:rPr>
      </w:pP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Статья 1.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1.1. Утвердить основные характеристики бюджета сельского поселения на 2015 год: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общий объем доходов –   7205 руб.;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общий объем расходов – 7345 руб.;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дефицит –     140000  руб.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1.2. Утвердить основные характеристики бюджета сельского поселения на плановый период 2016год: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общий объем доходов  4177000   руб.;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общий объем расходов –  4351222   руб.;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дефицит –  174222 руб.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1.3. Утвердить основные характеристики бюджета сельского поселения на плановый период 2017 год: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общий объем доходов  –  3871000  руб.;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общий объем расходов –  4064550  руб.;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дефицит –  193550  руб.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Статья 2.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 xml:space="preserve">Установить, что на период 2015-2017 годы исполнение публично-нормативных обязательств не предусматривается. 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 xml:space="preserve">Статья 3. 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 xml:space="preserve">3.1.Утвердить объем межбюджетных трансфертов, получаемых из других бюджетов: 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в 2015 году  -  4388283 000 руб.;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в 2016 году – 943 000 руб.;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в 2017 году – 414000 руб.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3.2. Утвердить общий объем условно утвержденных расходов: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в 2016 году –  108781 руб.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в 2017 году – 203 228 руб.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Статья 4.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 xml:space="preserve">4.1.Утвердить перечень  главных администраторов доходов бюджета сельского поселения Зуевка муниципального района Нефтегорский Самарской области согласно </w:t>
      </w:r>
      <w:r w:rsidRPr="00BA23F7">
        <w:rPr>
          <w:b/>
          <w:sz w:val="20"/>
          <w:szCs w:val="20"/>
        </w:rPr>
        <w:t xml:space="preserve">приложению №1 </w:t>
      </w:r>
      <w:r w:rsidRPr="00BA23F7">
        <w:rPr>
          <w:sz w:val="20"/>
          <w:szCs w:val="20"/>
        </w:rPr>
        <w:t>к настоящему решению.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 xml:space="preserve">4.2. Утвердить перечень  главных </w:t>
      </w:r>
      <w:proofErr w:type="gramStart"/>
      <w:r w:rsidRPr="00BA23F7">
        <w:rPr>
          <w:sz w:val="20"/>
          <w:szCs w:val="20"/>
        </w:rPr>
        <w:t>администраторов  источников финансирования дефицита бюджета сельского поселения</w:t>
      </w:r>
      <w:proofErr w:type="gramEnd"/>
      <w:r w:rsidRPr="00BA23F7">
        <w:rPr>
          <w:sz w:val="20"/>
          <w:szCs w:val="20"/>
        </w:rPr>
        <w:t xml:space="preserve"> Зуевка муниципального района Нефтегорский Самарской области согласно </w:t>
      </w:r>
      <w:r w:rsidRPr="00BA23F7">
        <w:rPr>
          <w:b/>
          <w:sz w:val="20"/>
          <w:szCs w:val="20"/>
        </w:rPr>
        <w:t xml:space="preserve">приложению №2 </w:t>
      </w:r>
      <w:r w:rsidRPr="00BA23F7">
        <w:rPr>
          <w:sz w:val="20"/>
          <w:szCs w:val="20"/>
        </w:rPr>
        <w:t>к настоящему решению.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Статья 5.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Утвердить объем средств резервного фонда для финансирования непредвиденных расходов бюджета сельского поселения Зуевка муниципального района Нефтегорский: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в 2015 году – 10 000 руб.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в  2016 году – 10 000 руб.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- в 2017 году – 10 000 руб.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 xml:space="preserve">Статья 6. 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 xml:space="preserve"> Утвердить ведомственную структуру расходов бюджета сельского поселения Зуевка муниципального района Нефтегорский Самарской области на 2014 год согласно </w:t>
      </w:r>
      <w:r w:rsidRPr="00BA23F7">
        <w:rPr>
          <w:b/>
          <w:sz w:val="20"/>
          <w:szCs w:val="20"/>
        </w:rPr>
        <w:t xml:space="preserve">приложению №3 </w:t>
      </w:r>
      <w:r w:rsidRPr="00BA23F7">
        <w:rPr>
          <w:sz w:val="20"/>
          <w:szCs w:val="20"/>
        </w:rPr>
        <w:t>к настоящему решению.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Статья 7.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lastRenderedPageBreak/>
        <w:t xml:space="preserve">Утвердить ведомственную структуру расходов бюджета сельского поселения Зуевка муниципального района Нефтегорский Самарской области на плановый период 2016 и 2017 годов согласно </w:t>
      </w:r>
      <w:r w:rsidRPr="00BA23F7">
        <w:rPr>
          <w:b/>
          <w:sz w:val="20"/>
          <w:szCs w:val="20"/>
        </w:rPr>
        <w:t>приложению №</w:t>
      </w:r>
      <w:proofErr w:type="gramStart"/>
      <w:r w:rsidRPr="00BA23F7">
        <w:rPr>
          <w:b/>
          <w:sz w:val="20"/>
          <w:szCs w:val="20"/>
        </w:rPr>
        <w:t>4,4</w:t>
      </w:r>
      <w:proofErr w:type="gramEnd"/>
      <w:r w:rsidRPr="00BA23F7">
        <w:rPr>
          <w:b/>
          <w:sz w:val="20"/>
          <w:szCs w:val="20"/>
        </w:rPr>
        <w:t xml:space="preserve">а </w:t>
      </w:r>
      <w:r w:rsidRPr="00BA23F7">
        <w:rPr>
          <w:sz w:val="20"/>
          <w:szCs w:val="20"/>
        </w:rPr>
        <w:t>к настоящему решению.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Статья 8.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Установить, что на период 2016-2017 годы лимиты бюджетных ассигнований на возможное исполнение обязательств сельского поселения Зуевка муниципального района Нефтегорский по выданным муниципальным гарантиям за счет источников финансирования дефицита бюджета не предусмотрены.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Статья 9.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 xml:space="preserve"> Утвердить источник внутреннего финансирования дефицита бюджета сельского поселения  на 2015 год и плановый период 2016-2017г.г. согласно </w:t>
      </w:r>
      <w:r w:rsidRPr="00BA23F7">
        <w:rPr>
          <w:b/>
          <w:sz w:val="20"/>
          <w:szCs w:val="20"/>
        </w:rPr>
        <w:t xml:space="preserve">приложению № 5 </w:t>
      </w:r>
      <w:r w:rsidRPr="00BA23F7">
        <w:rPr>
          <w:sz w:val="20"/>
          <w:szCs w:val="20"/>
        </w:rPr>
        <w:t>к настоящему решению.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Статья 10.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10.1. Установить предельный объем муниципального внутреннего  долга: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на 2015 год  - 200 000  рублей,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на  2016 год – 180 000  рублей,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на 2017 год – 160 000  рублей.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10.2.Установить верхний предел муниципального внутреннего долга: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на 1 января 2015 года в сумме 150 000 рублей,  в т.ч. верхний предел долга по муниципальным гарантиям в сумме 60 000 рублей;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на 1 января 2016 года в сумме 120 000 рублей,  в т.ч. верхний предел долга по муниципальным гарантиям в сумме 60 000 рублей;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на 1 января 2017 года в сумме 110 000 рублей,  в т.ч. верхний предел долга по муниципальным гарантиям в сумме 60 000  рублей.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10.3. Установить предельные объемы расходов на обслуживание муниципального долга: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на 2015 год  - 30 000 рублей,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на  2016 год –  25 000 рублей,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на  2017 год – 20 000  рублей.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Статья 11.</w:t>
      </w:r>
    </w:p>
    <w:p w:rsidR="00BA23F7" w:rsidRPr="00BA23F7" w:rsidRDefault="00BA23F7" w:rsidP="00BA23F7">
      <w:pPr>
        <w:jc w:val="both"/>
        <w:rPr>
          <w:b/>
          <w:sz w:val="20"/>
          <w:szCs w:val="20"/>
        </w:rPr>
      </w:pPr>
      <w:r w:rsidRPr="00BA23F7">
        <w:rPr>
          <w:sz w:val="20"/>
          <w:szCs w:val="20"/>
        </w:rPr>
        <w:t xml:space="preserve">11.1. Утвердить программу муниципальных внутренних заимствований сельского поселения Зуевка муниципального района Нефтегорский Самарской области на 2014 год и на плановый период 2015 и 2016 годы согласно </w:t>
      </w:r>
      <w:r w:rsidRPr="00BA23F7">
        <w:rPr>
          <w:b/>
          <w:sz w:val="20"/>
          <w:szCs w:val="20"/>
        </w:rPr>
        <w:t>приложению № 6.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 xml:space="preserve">11.2.  Утвердить программу муниципальных гарантий сельского поселения Зуевка муниципального района Нефтегорский Самарской области на 2014 год и на плановый период 2015 и 2016 годы согласно </w:t>
      </w:r>
      <w:r w:rsidRPr="00BA23F7">
        <w:rPr>
          <w:b/>
          <w:sz w:val="20"/>
          <w:szCs w:val="20"/>
        </w:rPr>
        <w:t>приложению № 7</w:t>
      </w:r>
      <w:r w:rsidRPr="00BA23F7">
        <w:rPr>
          <w:sz w:val="20"/>
          <w:szCs w:val="20"/>
        </w:rPr>
        <w:t>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Статья 12.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В ходе исполнения бюджета сельского поселения Зуевка показатели сводной бюджетной росписи могут быть изменены в соответствии с решениями Главы сельского поселения Зуевка в случае осуществления выплат, сокращающих долговые обязательства бюджета сельского поселения Зуевка в соответствии со статьей 96 Бюджетного кодекса Российской Федерации, с последующим отражением указанных изменений в настоящее решение.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Статья 13.</w:t>
      </w:r>
    </w:p>
    <w:p w:rsidR="00BA23F7" w:rsidRPr="00BA23F7" w:rsidRDefault="00BA23F7" w:rsidP="00BA23F7">
      <w:pPr>
        <w:pStyle w:val="a5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gramStart"/>
      <w:r w:rsidRPr="00BA23F7">
        <w:rPr>
          <w:sz w:val="20"/>
          <w:szCs w:val="20"/>
        </w:rPr>
        <w:t>Установить, что в 2015 - 2017 годах за счет средств местного бюджета могут предоставляться субсидии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услуг, осуществляющим свою деятельность на территории сельского поселения Зуевка, в целях возмещения указанным лицам затрат или недополученных доходов в связи с производством товаров, выполнением работ, оказанием услуг в следующих сферах:</w:t>
      </w:r>
      <w:proofErr w:type="gramEnd"/>
    </w:p>
    <w:p w:rsidR="00BA23F7" w:rsidRPr="00BA23F7" w:rsidRDefault="00BA23F7" w:rsidP="00BA23F7">
      <w:pPr>
        <w:pStyle w:val="a5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BA23F7">
        <w:rPr>
          <w:sz w:val="20"/>
          <w:szCs w:val="20"/>
        </w:rPr>
        <w:t>- сельскохозяйственное товарное производство, переработка сельскохозяйственной продукции, рыбоводство;</w:t>
      </w:r>
    </w:p>
    <w:p w:rsidR="00BA23F7" w:rsidRPr="00BA23F7" w:rsidRDefault="00BA23F7" w:rsidP="00BA23F7">
      <w:pPr>
        <w:pStyle w:val="a5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BA23F7">
        <w:rPr>
          <w:sz w:val="20"/>
          <w:szCs w:val="20"/>
        </w:rPr>
        <w:t>Субсидии предоставляются соответствующими главными распорядителями средств местного бюджета в соответствии с нормативными правовыми актами Администрации сельского поселения Зуевка определяющими категории и (или) критерии отбора получателей субсидий, цели, условия и порядок предоставления субсидий, а также порядок возврата субсидий в случае нарушения условий, установленных при их предоставлении.</w:t>
      </w:r>
    </w:p>
    <w:p w:rsidR="00BA23F7" w:rsidRPr="00BA23F7" w:rsidRDefault="00BA23F7" w:rsidP="00BA23F7">
      <w:pPr>
        <w:pStyle w:val="a5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BA23F7">
        <w:rPr>
          <w:sz w:val="20"/>
          <w:szCs w:val="20"/>
        </w:rPr>
        <w:t>Субсидии могут также предоставляться в случае финансового обеспечения непредвиденных расходов за счет средств резервного фонда Администрации сельского поселения Зуевка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Статья 14.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Настоящее решение вступает в силу  с 1 января 2014 года и действует по 31 декабря 2014 года, за исключением положений статьи 8 настоящего решения, которые действуют по 31 декабря 2016 года.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 xml:space="preserve">Статья 15. 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>Настоящее решение опубликовать в газете «Зуевская весточка».</w:t>
      </w:r>
    </w:p>
    <w:p w:rsidR="00BA23F7" w:rsidRPr="00BA23F7" w:rsidRDefault="00BA23F7" w:rsidP="00BA23F7">
      <w:pPr>
        <w:jc w:val="both"/>
        <w:rPr>
          <w:sz w:val="20"/>
          <w:szCs w:val="20"/>
        </w:rPr>
      </w:pPr>
    </w:p>
    <w:p w:rsidR="00BA23F7" w:rsidRPr="00BA23F7" w:rsidRDefault="00BA23F7" w:rsidP="00BA23F7">
      <w:pPr>
        <w:jc w:val="both"/>
        <w:rPr>
          <w:sz w:val="20"/>
          <w:szCs w:val="20"/>
        </w:rPr>
      </w:pPr>
      <w:r w:rsidRPr="00BA23F7">
        <w:rPr>
          <w:sz w:val="20"/>
          <w:szCs w:val="20"/>
        </w:rPr>
        <w:t xml:space="preserve"> Глава сельского поселения Зуевка                                                                  В.И. Левашова</w:t>
      </w:r>
      <w:r w:rsidRPr="00BA23F7">
        <w:rPr>
          <w:sz w:val="20"/>
          <w:szCs w:val="20"/>
        </w:rPr>
        <w:tab/>
      </w:r>
    </w:p>
    <w:p w:rsidR="00BA23F7" w:rsidRPr="00BA23F7" w:rsidRDefault="00BA23F7" w:rsidP="00BA23F7">
      <w:pPr>
        <w:jc w:val="both"/>
        <w:rPr>
          <w:sz w:val="20"/>
          <w:szCs w:val="20"/>
        </w:rPr>
      </w:pPr>
    </w:p>
    <w:p w:rsidR="00BA23F7" w:rsidRPr="00BA23F7" w:rsidRDefault="00BA23F7" w:rsidP="00BA23F7">
      <w:pPr>
        <w:ind w:left="6660"/>
        <w:jc w:val="right"/>
        <w:rPr>
          <w:sz w:val="20"/>
          <w:szCs w:val="20"/>
        </w:rPr>
      </w:pPr>
      <w:r w:rsidRPr="00BA23F7">
        <w:rPr>
          <w:sz w:val="20"/>
          <w:szCs w:val="20"/>
        </w:rPr>
        <w:tab/>
        <w:t>Приложение № 7</w:t>
      </w:r>
    </w:p>
    <w:p w:rsidR="00BA23F7" w:rsidRPr="00BA23F7" w:rsidRDefault="00BA23F7" w:rsidP="00BA23F7">
      <w:pPr>
        <w:jc w:val="right"/>
        <w:rPr>
          <w:sz w:val="20"/>
          <w:szCs w:val="20"/>
        </w:rPr>
      </w:pPr>
      <w:r w:rsidRPr="00BA23F7">
        <w:rPr>
          <w:sz w:val="20"/>
          <w:szCs w:val="20"/>
        </w:rPr>
        <w:t xml:space="preserve">                                                                                                   к решению Собрания представителей</w:t>
      </w:r>
    </w:p>
    <w:p w:rsidR="00BA23F7" w:rsidRPr="00BA23F7" w:rsidRDefault="00BA23F7" w:rsidP="00BA23F7">
      <w:pPr>
        <w:jc w:val="right"/>
        <w:rPr>
          <w:sz w:val="20"/>
          <w:szCs w:val="20"/>
        </w:rPr>
      </w:pPr>
      <w:r w:rsidRPr="00BA23F7">
        <w:rPr>
          <w:sz w:val="20"/>
          <w:szCs w:val="20"/>
        </w:rPr>
        <w:t xml:space="preserve">                                                                                                               сельского поселения Зуевка</w:t>
      </w:r>
    </w:p>
    <w:p w:rsidR="00BA23F7" w:rsidRPr="00BA23F7" w:rsidRDefault="00BA23F7" w:rsidP="00BA23F7">
      <w:pPr>
        <w:jc w:val="right"/>
        <w:rPr>
          <w:sz w:val="20"/>
          <w:szCs w:val="20"/>
        </w:rPr>
      </w:pPr>
      <w:r w:rsidRPr="00BA23F7">
        <w:rPr>
          <w:sz w:val="20"/>
          <w:szCs w:val="20"/>
        </w:rPr>
        <w:t xml:space="preserve">                                                                                                          от 13 ноября 2014года № 183</w:t>
      </w:r>
    </w:p>
    <w:p w:rsidR="00BA23F7" w:rsidRPr="00BA23F7" w:rsidRDefault="00BA23F7" w:rsidP="00BA23F7">
      <w:pPr>
        <w:jc w:val="center"/>
        <w:rPr>
          <w:sz w:val="20"/>
          <w:szCs w:val="20"/>
        </w:rPr>
      </w:pPr>
    </w:p>
    <w:p w:rsidR="00BA23F7" w:rsidRPr="00BA23F7" w:rsidRDefault="00BA23F7" w:rsidP="00BA23F7">
      <w:pPr>
        <w:jc w:val="center"/>
        <w:rPr>
          <w:sz w:val="20"/>
          <w:szCs w:val="20"/>
        </w:rPr>
      </w:pPr>
      <w:r w:rsidRPr="00BA23F7">
        <w:rPr>
          <w:sz w:val="20"/>
          <w:szCs w:val="20"/>
        </w:rPr>
        <w:t xml:space="preserve">Источники внутреннего финансирования </w:t>
      </w:r>
    </w:p>
    <w:p w:rsidR="00BA23F7" w:rsidRPr="00BA23F7" w:rsidRDefault="00BA23F7" w:rsidP="00BA23F7">
      <w:pPr>
        <w:jc w:val="center"/>
        <w:rPr>
          <w:sz w:val="20"/>
          <w:szCs w:val="20"/>
        </w:rPr>
      </w:pPr>
      <w:r w:rsidRPr="00BA23F7">
        <w:rPr>
          <w:sz w:val="20"/>
          <w:szCs w:val="20"/>
        </w:rPr>
        <w:t xml:space="preserve"> дефицита бюджета сельского поселения Зуевка муниципального района Нефтегорский на 2015 год и плановый период  2016-2017 гг.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71"/>
        <w:gridCol w:w="2615"/>
        <w:gridCol w:w="2099"/>
        <w:gridCol w:w="1260"/>
        <w:gridCol w:w="1260"/>
        <w:gridCol w:w="926"/>
      </w:tblGrid>
      <w:tr w:rsidR="00BA23F7" w:rsidRPr="00BA23F7" w:rsidTr="00E85FAF">
        <w:trPr>
          <w:trHeight w:val="465"/>
        </w:trPr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Код</w:t>
            </w:r>
          </w:p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администратора</w:t>
            </w:r>
          </w:p>
        </w:tc>
        <w:tc>
          <w:tcPr>
            <w:tcW w:w="2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Коды БК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Наименование</w:t>
            </w:r>
          </w:p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 xml:space="preserve"> кода бюджетной классификации</w:t>
            </w:r>
          </w:p>
        </w:tc>
        <w:tc>
          <w:tcPr>
            <w:tcW w:w="3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Сумма рублей</w:t>
            </w:r>
          </w:p>
        </w:tc>
      </w:tr>
      <w:tr w:rsidR="00BA23F7" w:rsidRPr="00BA23F7" w:rsidTr="00E85FAF">
        <w:trPr>
          <w:trHeight w:val="360"/>
        </w:trPr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3F7" w:rsidRPr="00BA23F7" w:rsidRDefault="00BA23F7" w:rsidP="00E85FA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3F7" w:rsidRPr="00BA23F7" w:rsidRDefault="00BA23F7" w:rsidP="00E85FA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3F7" w:rsidRPr="00BA23F7" w:rsidRDefault="00BA23F7" w:rsidP="00E85FA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2017</w:t>
            </w:r>
          </w:p>
        </w:tc>
      </w:tr>
      <w:tr w:rsidR="00BA23F7" w:rsidRPr="00BA23F7" w:rsidTr="00E85FAF">
        <w:trPr>
          <w:trHeight w:val="36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BA23F7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BA23F7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A23F7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BA23F7">
              <w:rPr>
                <w:b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174,0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193,0</w:t>
            </w:r>
          </w:p>
        </w:tc>
      </w:tr>
      <w:tr w:rsidR="00BA23F7" w:rsidRPr="00BA23F7" w:rsidTr="00E85FAF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BA23F7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BA23F7">
              <w:rPr>
                <w:b/>
                <w:color w:val="000000"/>
                <w:sz w:val="20"/>
                <w:szCs w:val="20"/>
              </w:rPr>
              <w:t xml:space="preserve"> 00 0000 000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Изменение остатков средств бюджета</w:t>
            </w:r>
          </w:p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3F7" w:rsidRPr="00BA23F7" w:rsidRDefault="00BA23F7" w:rsidP="00E85FAF">
            <w:pPr>
              <w:shd w:val="clear" w:color="auto" w:fill="FFFFFF"/>
              <w:ind w:left="44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A23F7" w:rsidRPr="00BA23F7" w:rsidRDefault="00BA23F7" w:rsidP="00E85FAF">
            <w:pPr>
              <w:shd w:val="clear" w:color="auto" w:fill="FFFFFF"/>
              <w:ind w:left="44"/>
              <w:jc w:val="right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174,0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193,0</w:t>
            </w:r>
          </w:p>
        </w:tc>
      </w:tr>
      <w:tr w:rsidR="00BA23F7" w:rsidRPr="00BA23F7" w:rsidTr="00E85FAF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BA23F7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BA23F7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A23F7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BA23F7">
              <w:rPr>
                <w:b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Увеличение остатков средств бюджета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- 7205,0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- 4177,0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- 3871,0</w:t>
            </w:r>
          </w:p>
        </w:tc>
      </w:tr>
      <w:tr w:rsidR="00BA23F7" w:rsidRPr="00BA23F7" w:rsidTr="00E85FAF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BA23F7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BA23F7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A23F7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BA23F7">
              <w:rPr>
                <w:b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7455,0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3F7" w:rsidRPr="00BA23F7" w:rsidRDefault="00BA23F7" w:rsidP="00E85FAF">
            <w:pPr>
              <w:shd w:val="clear" w:color="auto" w:fill="FFFFFF"/>
              <w:ind w:left="44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A23F7" w:rsidRPr="00BA23F7" w:rsidRDefault="00BA23F7" w:rsidP="00E85FAF">
            <w:pPr>
              <w:shd w:val="clear" w:color="auto" w:fill="FFFFFF"/>
              <w:ind w:left="44"/>
              <w:jc w:val="right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4351,0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A23F7" w:rsidRPr="00BA23F7" w:rsidRDefault="00BA23F7" w:rsidP="00E85FAF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A23F7">
              <w:rPr>
                <w:b/>
                <w:color w:val="000000"/>
                <w:sz w:val="20"/>
                <w:szCs w:val="20"/>
              </w:rPr>
              <w:t>4064,0</w:t>
            </w:r>
          </w:p>
        </w:tc>
      </w:tr>
    </w:tbl>
    <w:p w:rsidR="00BA23F7" w:rsidRPr="00BA23F7" w:rsidRDefault="00BA23F7" w:rsidP="00BA23F7">
      <w:pPr>
        <w:shd w:val="clear" w:color="auto" w:fill="FFFFFF"/>
        <w:tabs>
          <w:tab w:val="left" w:pos="7230"/>
        </w:tabs>
        <w:jc w:val="right"/>
        <w:rPr>
          <w:b/>
          <w:sz w:val="20"/>
          <w:szCs w:val="20"/>
        </w:rPr>
      </w:pPr>
      <w:r w:rsidRPr="00BA23F7">
        <w:rPr>
          <w:b/>
          <w:sz w:val="20"/>
          <w:szCs w:val="20"/>
        </w:rPr>
        <w:t xml:space="preserve">                                                                                                        </w:t>
      </w:r>
    </w:p>
    <w:p w:rsidR="00BA23F7" w:rsidRPr="00BA23F7" w:rsidRDefault="00BA23F7" w:rsidP="00BA23F7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BA23F7">
        <w:rPr>
          <w:sz w:val="20"/>
          <w:szCs w:val="20"/>
        </w:rPr>
        <w:t xml:space="preserve"> Приложение №2</w:t>
      </w:r>
    </w:p>
    <w:p w:rsidR="00BA23F7" w:rsidRPr="00BA23F7" w:rsidRDefault="00BA23F7" w:rsidP="00BA23F7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BA23F7">
        <w:rPr>
          <w:sz w:val="20"/>
          <w:szCs w:val="20"/>
        </w:rPr>
        <w:t>к решению Собрания представителей</w:t>
      </w:r>
    </w:p>
    <w:p w:rsidR="00BA23F7" w:rsidRPr="00BA23F7" w:rsidRDefault="00BA23F7" w:rsidP="00BA23F7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BA23F7">
        <w:rPr>
          <w:sz w:val="20"/>
          <w:szCs w:val="20"/>
        </w:rPr>
        <w:t xml:space="preserve"> сельского поселения Зуевка </w:t>
      </w:r>
    </w:p>
    <w:p w:rsidR="00BA23F7" w:rsidRPr="00BA23F7" w:rsidRDefault="00BA23F7" w:rsidP="00BA23F7">
      <w:pPr>
        <w:shd w:val="clear" w:color="auto" w:fill="FFFFFF"/>
        <w:tabs>
          <w:tab w:val="left" w:pos="7230"/>
        </w:tabs>
        <w:ind w:firstLine="720"/>
        <w:jc w:val="right"/>
        <w:rPr>
          <w:sz w:val="20"/>
          <w:szCs w:val="20"/>
        </w:rPr>
      </w:pPr>
      <w:r w:rsidRPr="00BA23F7">
        <w:rPr>
          <w:sz w:val="20"/>
          <w:szCs w:val="20"/>
        </w:rPr>
        <w:t>от 13.11.2014г № 183</w:t>
      </w:r>
    </w:p>
    <w:p w:rsidR="00BA23F7" w:rsidRPr="00BA23F7" w:rsidRDefault="00BA23F7" w:rsidP="00BA23F7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BA23F7" w:rsidRPr="00BA23F7" w:rsidRDefault="00BA23F7" w:rsidP="00BA23F7">
      <w:pPr>
        <w:pStyle w:val="a8"/>
        <w:spacing w:after="0"/>
        <w:jc w:val="center"/>
        <w:rPr>
          <w:sz w:val="20"/>
          <w:szCs w:val="20"/>
        </w:rPr>
      </w:pPr>
      <w:r w:rsidRPr="00BA23F7">
        <w:rPr>
          <w:sz w:val="20"/>
          <w:szCs w:val="20"/>
        </w:rPr>
        <w:t>Перечень главных администраторов источников финансирования дефицита</w:t>
      </w:r>
    </w:p>
    <w:p w:rsidR="00BA23F7" w:rsidRPr="00BA23F7" w:rsidRDefault="00BA23F7" w:rsidP="00BA23F7">
      <w:pPr>
        <w:pStyle w:val="a8"/>
        <w:spacing w:after="0"/>
        <w:jc w:val="center"/>
        <w:rPr>
          <w:sz w:val="20"/>
          <w:szCs w:val="20"/>
        </w:rPr>
      </w:pPr>
      <w:r w:rsidRPr="00BA23F7">
        <w:rPr>
          <w:sz w:val="20"/>
          <w:szCs w:val="20"/>
        </w:rPr>
        <w:t>бюджета сельского поселения Зуевка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2836"/>
        <w:gridCol w:w="5811"/>
      </w:tblGrid>
      <w:tr w:rsidR="00BA23F7" w:rsidRPr="00BA23F7" w:rsidTr="00E85FA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tabs>
                <w:tab w:val="left" w:pos="7230"/>
              </w:tabs>
              <w:jc w:val="center"/>
              <w:rPr>
                <w:b/>
                <w:sz w:val="20"/>
                <w:szCs w:val="20"/>
              </w:rPr>
            </w:pPr>
            <w:r w:rsidRPr="00BA23F7">
              <w:rPr>
                <w:b/>
                <w:sz w:val="20"/>
                <w:szCs w:val="20"/>
              </w:rPr>
              <w:t>Код главного администратора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tabs>
                <w:tab w:val="left" w:pos="7230"/>
              </w:tabs>
              <w:jc w:val="center"/>
              <w:rPr>
                <w:b/>
                <w:sz w:val="20"/>
                <w:szCs w:val="20"/>
              </w:rPr>
            </w:pPr>
            <w:r w:rsidRPr="00BA23F7">
              <w:rPr>
                <w:b/>
                <w:sz w:val="20"/>
                <w:szCs w:val="20"/>
              </w:rPr>
              <w:t>Коды источников финансирования дефицита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3F7" w:rsidRPr="00BA23F7" w:rsidRDefault="00BA23F7" w:rsidP="00E85FAF">
            <w:pPr>
              <w:tabs>
                <w:tab w:val="left" w:pos="7230"/>
              </w:tabs>
              <w:jc w:val="center"/>
              <w:rPr>
                <w:b/>
                <w:sz w:val="20"/>
                <w:szCs w:val="20"/>
              </w:rPr>
            </w:pPr>
          </w:p>
          <w:p w:rsidR="00BA23F7" w:rsidRPr="00BA23F7" w:rsidRDefault="00BA23F7" w:rsidP="00E85FAF">
            <w:pPr>
              <w:tabs>
                <w:tab w:val="left" w:pos="7230"/>
              </w:tabs>
              <w:jc w:val="center"/>
              <w:rPr>
                <w:b/>
                <w:sz w:val="20"/>
                <w:szCs w:val="20"/>
              </w:rPr>
            </w:pPr>
            <w:r w:rsidRPr="00BA23F7">
              <w:rPr>
                <w:b/>
                <w:sz w:val="20"/>
                <w:szCs w:val="20"/>
              </w:rPr>
              <w:t>Наименование главного администратора источников финансирования дефицита</w:t>
            </w:r>
          </w:p>
        </w:tc>
      </w:tr>
      <w:tr w:rsidR="00BA23F7" w:rsidRPr="00BA23F7" w:rsidTr="00E85FAF"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3F7" w:rsidRPr="00BA23F7" w:rsidRDefault="00BA23F7" w:rsidP="00E85FAF">
            <w:pPr>
              <w:tabs>
                <w:tab w:val="left" w:pos="7230"/>
              </w:tabs>
              <w:jc w:val="center"/>
              <w:rPr>
                <w:sz w:val="20"/>
                <w:szCs w:val="20"/>
              </w:rPr>
            </w:pPr>
          </w:p>
          <w:p w:rsidR="00BA23F7" w:rsidRPr="00BA23F7" w:rsidRDefault="00BA23F7" w:rsidP="00E85FAF">
            <w:pPr>
              <w:tabs>
                <w:tab w:val="left" w:pos="7230"/>
              </w:tabs>
              <w:rPr>
                <w:b/>
                <w:sz w:val="20"/>
                <w:szCs w:val="20"/>
              </w:rPr>
            </w:pPr>
            <w:r w:rsidRPr="00BA23F7">
              <w:rPr>
                <w:b/>
                <w:sz w:val="20"/>
                <w:szCs w:val="20"/>
              </w:rPr>
              <w:t xml:space="preserve">            381                                   Администрация сельского поселения Зуевка</w:t>
            </w:r>
          </w:p>
          <w:p w:rsidR="00BA23F7" w:rsidRPr="00BA23F7" w:rsidRDefault="00BA23F7" w:rsidP="00E85FAF">
            <w:pPr>
              <w:tabs>
                <w:tab w:val="left" w:pos="7230"/>
              </w:tabs>
              <w:rPr>
                <w:b/>
                <w:sz w:val="20"/>
                <w:szCs w:val="20"/>
              </w:rPr>
            </w:pPr>
          </w:p>
        </w:tc>
      </w:tr>
      <w:tr w:rsidR="00BA23F7" w:rsidRPr="00BA23F7" w:rsidTr="00E85FA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tabs>
                <w:tab w:val="left" w:pos="7230"/>
              </w:tabs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tabs>
                <w:tab w:val="left" w:pos="7230"/>
              </w:tabs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 xml:space="preserve">01 05 00 </w:t>
            </w:r>
            <w:proofErr w:type="spellStart"/>
            <w:r w:rsidRPr="00BA23F7">
              <w:rPr>
                <w:sz w:val="20"/>
                <w:szCs w:val="20"/>
              </w:rPr>
              <w:t>00</w:t>
            </w:r>
            <w:proofErr w:type="spellEnd"/>
            <w:r w:rsidRPr="00BA23F7">
              <w:rPr>
                <w:sz w:val="20"/>
                <w:szCs w:val="20"/>
              </w:rPr>
              <w:t xml:space="preserve"> </w:t>
            </w:r>
            <w:proofErr w:type="spellStart"/>
            <w:r w:rsidRPr="00BA23F7">
              <w:rPr>
                <w:sz w:val="20"/>
                <w:szCs w:val="20"/>
              </w:rPr>
              <w:t>00</w:t>
            </w:r>
            <w:proofErr w:type="spellEnd"/>
            <w:r w:rsidRPr="00BA23F7">
              <w:rPr>
                <w:sz w:val="20"/>
                <w:szCs w:val="20"/>
              </w:rPr>
              <w:t xml:space="preserve"> 0000 000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pStyle w:val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23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Остатки средств бюджета</w:t>
            </w:r>
          </w:p>
        </w:tc>
      </w:tr>
      <w:tr w:rsidR="00BA23F7" w:rsidRPr="00BA23F7" w:rsidTr="00E85FA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tabs>
                <w:tab w:val="left" w:pos="7230"/>
              </w:tabs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tabs>
                <w:tab w:val="left" w:pos="7230"/>
              </w:tabs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 xml:space="preserve">01 05 00 </w:t>
            </w:r>
            <w:proofErr w:type="spellStart"/>
            <w:r w:rsidRPr="00BA23F7">
              <w:rPr>
                <w:sz w:val="20"/>
                <w:szCs w:val="20"/>
              </w:rPr>
              <w:t>00</w:t>
            </w:r>
            <w:proofErr w:type="spellEnd"/>
            <w:r w:rsidRPr="00BA23F7">
              <w:rPr>
                <w:sz w:val="20"/>
                <w:szCs w:val="20"/>
              </w:rPr>
              <w:t xml:space="preserve"> </w:t>
            </w:r>
            <w:proofErr w:type="spellStart"/>
            <w:r w:rsidRPr="00BA23F7">
              <w:rPr>
                <w:sz w:val="20"/>
                <w:szCs w:val="20"/>
              </w:rPr>
              <w:t>00</w:t>
            </w:r>
            <w:proofErr w:type="spellEnd"/>
            <w:r w:rsidRPr="00BA23F7">
              <w:rPr>
                <w:sz w:val="20"/>
                <w:szCs w:val="20"/>
              </w:rPr>
              <w:t xml:space="preserve"> 0000 000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pStyle w:val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23F7">
              <w:rPr>
                <w:rFonts w:ascii="Times New Roman" w:hAnsi="Times New Roman" w:cs="Times New Roman"/>
                <w:b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</w:tr>
      <w:tr w:rsidR="00BA23F7" w:rsidRPr="00BA23F7" w:rsidTr="00E85FA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tabs>
                <w:tab w:val="left" w:pos="72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tabs>
                <w:tab w:val="left" w:pos="7230"/>
              </w:tabs>
              <w:rPr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pStyle w:val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23F7" w:rsidRPr="00BA23F7" w:rsidTr="00E85FA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tabs>
                <w:tab w:val="left" w:pos="7230"/>
              </w:tabs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tabs>
                <w:tab w:val="left" w:pos="7230"/>
              </w:tabs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 xml:space="preserve">01 05 02 00 </w:t>
            </w:r>
            <w:proofErr w:type="spellStart"/>
            <w:r w:rsidRPr="00BA23F7">
              <w:rPr>
                <w:sz w:val="20"/>
                <w:szCs w:val="20"/>
              </w:rPr>
              <w:t>00</w:t>
            </w:r>
            <w:proofErr w:type="spellEnd"/>
            <w:r w:rsidRPr="00BA23F7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pStyle w:val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23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Увеличение остатков средств бюджетов </w:t>
            </w:r>
          </w:p>
        </w:tc>
      </w:tr>
      <w:tr w:rsidR="00BA23F7" w:rsidRPr="00BA23F7" w:rsidTr="00E85FA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tabs>
                <w:tab w:val="left" w:pos="7230"/>
              </w:tabs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tabs>
                <w:tab w:val="left" w:pos="7230"/>
              </w:tabs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 xml:space="preserve">01 05 02 00 </w:t>
            </w:r>
            <w:proofErr w:type="spellStart"/>
            <w:r w:rsidRPr="00BA23F7">
              <w:rPr>
                <w:sz w:val="20"/>
                <w:szCs w:val="20"/>
              </w:rPr>
              <w:t>00</w:t>
            </w:r>
            <w:proofErr w:type="spellEnd"/>
            <w:r w:rsidRPr="00BA23F7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3F7" w:rsidRPr="00BA23F7" w:rsidRDefault="00BA23F7" w:rsidP="00E85FAF">
            <w:pPr>
              <w:pStyle w:val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23F7">
              <w:rPr>
                <w:rFonts w:ascii="Times New Roman" w:hAnsi="Times New Roman" w:cs="Times New Roman"/>
                <w:b/>
                <w:sz w:val="20"/>
                <w:szCs w:val="20"/>
              </w:rPr>
              <w:t>Уменьшение остатков средств бюджетов</w:t>
            </w:r>
          </w:p>
        </w:tc>
      </w:tr>
    </w:tbl>
    <w:p w:rsidR="00BA23F7" w:rsidRPr="00BA23F7" w:rsidRDefault="00BA23F7" w:rsidP="00BA23F7">
      <w:pPr>
        <w:ind w:left="6660"/>
        <w:jc w:val="right"/>
        <w:rPr>
          <w:sz w:val="20"/>
          <w:szCs w:val="20"/>
        </w:rPr>
      </w:pPr>
    </w:p>
    <w:p w:rsidR="00BA23F7" w:rsidRPr="00BA23F7" w:rsidRDefault="00BA23F7" w:rsidP="00BA23F7">
      <w:pPr>
        <w:ind w:left="6660"/>
        <w:jc w:val="right"/>
        <w:rPr>
          <w:sz w:val="20"/>
          <w:szCs w:val="20"/>
        </w:rPr>
      </w:pPr>
      <w:r w:rsidRPr="00BA23F7">
        <w:rPr>
          <w:sz w:val="20"/>
          <w:szCs w:val="20"/>
        </w:rPr>
        <w:t xml:space="preserve">  Приложение №1</w:t>
      </w:r>
    </w:p>
    <w:p w:rsidR="00BA23F7" w:rsidRPr="00BA23F7" w:rsidRDefault="00BA23F7" w:rsidP="00BA23F7">
      <w:pPr>
        <w:jc w:val="right"/>
        <w:rPr>
          <w:sz w:val="20"/>
          <w:szCs w:val="20"/>
        </w:rPr>
      </w:pPr>
      <w:r w:rsidRPr="00BA23F7">
        <w:rPr>
          <w:sz w:val="20"/>
          <w:szCs w:val="20"/>
        </w:rPr>
        <w:t xml:space="preserve">                                                                                                              к решению Собрания представителей</w:t>
      </w:r>
    </w:p>
    <w:p w:rsidR="00BA23F7" w:rsidRPr="00BA23F7" w:rsidRDefault="00BA23F7" w:rsidP="00BA23F7">
      <w:pPr>
        <w:jc w:val="right"/>
        <w:rPr>
          <w:sz w:val="20"/>
          <w:szCs w:val="20"/>
        </w:rPr>
      </w:pPr>
      <w:r w:rsidRPr="00BA23F7">
        <w:rPr>
          <w:sz w:val="20"/>
          <w:szCs w:val="20"/>
        </w:rPr>
        <w:t xml:space="preserve">                                                                                                                   сельского поселения Зуевка</w:t>
      </w:r>
    </w:p>
    <w:p w:rsidR="00BA23F7" w:rsidRPr="00BA23F7" w:rsidRDefault="00BA23F7" w:rsidP="00BA23F7">
      <w:pPr>
        <w:jc w:val="right"/>
        <w:rPr>
          <w:sz w:val="20"/>
          <w:szCs w:val="20"/>
        </w:rPr>
      </w:pPr>
      <w:r w:rsidRPr="00BA23F7">
        <w:rPr>
          <w:sz w:val="20"/>
          <w:szCs w:val="20"/>
        </w:rPr>
        <w:t xml:space="preserve">                                                                                                       от 13 ноября 2014 года  № 183</w:t>
      </w:r>
    </w:p>
    <w:p w:rsidR="00BA23F7" w:rsidRPr="00BA23F7" w:rsidRDefault="00BA23F7" w:rsidP="00BA23F7">
      <w:pPr>
        <w:jc w:val="right"/>
        <w:rPr>
          <w:sz w:val="20"/>
          <w:szCs w:val="20"/>
        </w:rPr>
      </w:pPr>
    </w:p>
    <w:p w:rsidR="00BA23F7" w:rsidRPr="00BA23F7" w:rsidRDefault="00BA23F7" w:rsidP="00BA23F7">
      <w:pPr>
        <w:jc w:val="center"/>
        <w:rPr>
          <w:b/>
          <w:sz w:val="20"/>
          <w:szCs w:val="20"/>
        </w:rPr>
      </w:pPr>
      <w:r w:rsidRPr="00BA23F7">
        <w:rPr>
          <w:b/>
          <w:sz w:val="20"/>
          <w:szCs w:val="20"/>
        </w:rPr>
        <w:t>Перечень главных администраторов</w:t>
      </w:r>
    </w:p>
    <w:p w:rsidR="00BA23F7" w:rsidRPr="00BA23F7" w:rsidRDefault="00BA23F7" w:rsidP="00BA23F7">
      <w:pPr>
        <w:jc w:val="center"/>
        <w:rPr>
          <w:sz w:val="20"/>
          <w:szCs w:val="20"/>
        </w:rPr>
      </w:pPr>
      <w:r w:rsidRPr="00BA23F7">
        <w:rPr>
          <w:b/>
          <w:sz w:val="20"/>
          <w:szCs w:val="20"/>
        </w:rPr>
        <w:t>доходов бюджета сельского поселения Зуевка муниципального района Нефтегорский доходов бюджета сельского поселения Покровка муниципального района Нефтегорский Самарской области на 2015 год и плановый период 2016-2017 годов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420"/>
        <w:gridCol w:w="6100"/>
      </w:tblGrid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 xml:space="preserve"> Код</w:t>
            </w:r>
          </w:p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главы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Код БК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Наименование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0" w:type="dxa"/>
            <w:gridSpan w:val="2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Управление Федерального казначейства по Самарской области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100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10302230010000110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bCs/>
                <w:spacing w:val="-6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100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  <w:lang w:val="en-US"/>
              </w:rPr>
            </w:pPr>
            <w:r w:rsidRPr="00BA23F7">
              <w:rPr>
                <w:sz w:val="20"/>
                <w:szCs w:val="20"/>
                <w:lang w:val="en-US"/>
              </w:rPr>
              <w:t>10302240010000110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bCs/>
                <w:spacing w:val="-6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A23F7">
              <w:rPr>
                <w:bCs/>
                <w:spacing w:val="-6"/>
                <w:sz w:val="20"/>
                <w:szCs w:val="20"/>
              </w:rPr>
              <w:t>инжекторных</w:t>
            </w:r>
            <w:proofErr w:type="spellEnd"/>
            <w:r w:rsidRPr="00BA23F7">
              <w:rPr>
                <w:bCs/>
                <w:spacing w:val="-6"/>
                <w:sz w:val="20"/>
                <w:szCs w:val="20"/>
              </w:rPr>
              <w:t xml:space="preserve">) двигателей, подлежащие распределению между бюджетами субъектов  Российской Федерации и местными </w:t>
            </w:r>
            <w:r w:rsidRPr="00BA23F7">
              <w:rPr>
                <w:bCs/>
                <w:spacing w:val="-6"/>
                <w:sz w:val="20"/>
                <w:szCs w:val="20"/>
              </w:rPr>
              <w:lastRenderedPageBreak/>
              <w:t>бюджетами с учетом установленных дифференцированных нормативов отчислений в местные бюджеты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  <w:lang w:val="en-US"/>
              </w:rPr>
            </w:pPr>
            <w:r w:rsidRPr="00BA23F7">
              <w:rPr>
                <w:sz w:val="20"/>
                <w:szCs w:val="20"/>
                <w:lang w:val="en-US"/>
              </w:rPr>
              <w:lastRenderedPageBreak/>
              <w:t>100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  <w:lang w:val="en-US"/>
              </w:rPr>
            </w:pPr>
            <w:r w:rsidRPr="00BA23F7">
              <w:rPr>
                <w:sz w:val="20"/>
                <w:szCs w:val="20"/>
                <w:lang w:val="en-US"/>
              </w:rPr>
              <w:t>10302250010000110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bCs/>
                <w:spacing w:val="-6"/>
                <w:sz w:val="20"/>
                <w:szCs w:val="20"/>
              </w:rPr>
              <w:t>Доходы от уплаты акцизов на автомобильный бензин, подлежащие распределению между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  <w:lang w:val="en-US"/>
              </w:rPr>
            </w:pPr>
            <w:r w:rsidRPr="00BA23F7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  <w:lang w:val="en-US"/>
              </w:rPr>
            </w:pPr>
            <w:r w:rsidRPr="00BA23F7">
              <w:rPr>
                <w:sz w:val="20"/>
                <w:szCs w:val="20"/>
                <w:lang w:val="en-US"/>
              </w:rPr>
              <w:t>10302260010000110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bCs/>
                <w:spacing w:val="-6"/>
                <w:sz w:val="20"/>
                <w:szCs w:val="20"/>
              </w:rPr>
            </w:pPr>
            <w:r w:rsidRPr="00BA23F7">
              <w:rPr>
                <w:bCs/>
                <w:spacing w:val="-6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  <w:p w:rsidR="00BA23F7" w:rsidRPr="00BA23F7" w:rsidRDefault="00BA23F7" w:rsidP="00E85FAF">
            <w:pPr>
              <w:rPr>
                <w:sz w:val="20"/>
                <w:szCs w:val="20"/>
              </w:rPr>
            </w:pP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0" w:type="dxa"/>
            <w:gridSpan w:val="2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proofErr w:type="gramStart"/>
            <w:r w:rsidRPr="00BA23F7">
              <w:rPr>
                <w:sz w:val="20"/>
                <w:szCs w:val="20"/>
              </w:rPr>
              <w:t>Межрайонная</w:t>
            </w:r>
            <w:proofErr w:type="gramEnd"/>
            <w:r w:rsidRPr="00BA23F7">
              <w:rPr>
                <w:sz w:val="20"/>
                <w:szCs w:val="20"/>
              </w:rPr>
              <w:t xml:space="preserve">  ИФНС России № 8 по Самарской области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1060601310</w:t>
            </w:r>
            <w:r w:rsidRPr="00BA23F7">
              <w:rPr>
                <w:sz w:val="20"/>
                <w:szCs w:val="20"/>
                <w:lang w:val="en-US"/>
              </w:rPr>
              <w:t>0</w:t>
            </w:r>
            <w:r w:rsidRPr="00BA23F7">
              <w:rPr>
                <w:sz w:val="20"/>
                <w:szCs w:val="20"/>
              </w:rPr>
              <w:t>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Земельный налог, взимаемый по ставкам, установленным в соответствии с пунктом 1п.1ст.394 НК РФ и применяемым к объектам налогообложения, расположенным в границах поселений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1060602310</w:t>
            </w:r>
            <w:r w:rsidRPr="00BA23F7">
              <w:rPr>
                <w:sz w:val="20"/>
                <w:szCs w:val="20"/>
                <w:lang w:val="en-US"/>
              </w:rPr>
              <w:t>0</w:t>
            </w:r>
            <w:r w:rsidRPr="00BA23F7">
              <w:rPr>
                <w:sz w:val="20"/>
                <w:szCs w:val="20"/>
              </w:rPr>
              <w:t>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Земельный налог, взимаемый по ставкам, установленным в соответствии с пунктом 2п.1ст.394НК РФ и применяемым к объектам налогообложения, расположенным в границах поселений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10601030100000110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10503000010000110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Единый сельскохозяйственный налог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10503010010000110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Единый сельскохозяйственный налог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10102000010000110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НДФЛ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10102010010000110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BA23F7">
              <w:rPr>
                <w:sz w:val="20"/>
                <w:szCs w:val="20"/>
                <w:vertAlign w:val="superscript"/>
              </w:rPr>
              <w:t>1</w:t>
            </w:r>
            <w:r w:rsidRPr="00BA23F7">
              <w:rPr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10102020010000110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10102030010000110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10102040010000110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 со статьей 227</w:t>
            </w:r>
            <w:r w:rsidRPr="00BA23F7">
              <w:rPr>
                <w:sz w:val="20"/>
                <w:szCs w:val="20"/>
                <w:vertAlign w:val="superscript"/>
              </w:rPr>
              <w:t>1</w:t>
            </w:r>
            <w:r w:rsidRPr="00BA23F7">
              <w:rPr>
                <w:sz w:val="20"/>
                <w:szCs w:val="20"/>
              </w:rPr>
              <w:t xml:space="preserve"> Налогового кодекса Российской Федерации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10803010010000110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10901000000000110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Налог на прибыль организации, зачислявшийся до 01.01.2005г. в местные бюджеты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10904053100000110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Земельный налог (по обязательствам, возникшим до        1 января 2006 года), мобилизуемый на территориях поселений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10906000020000110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Прочие налоги и сборы (по отмененным налогам и сборам субъектов Российской Федерации)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803</w:t>
            </w:r>
          </w:p>
        </w:tc>
        <w:tc>
          <w:tcPr>
            <w:tcW w:w="9520" w:type="dxa"/>
            <w:gridSpan w:val="2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 xml:space="preserve">                    Администрация муниципального района Нефтегорский Самарской области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803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11105013100000120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jc w:val="both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Доходы, получаемые в виде 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803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11406013100000430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jc w:val="both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 xml:space="preserve">Доходы от продажи земельных участков </w:t>
            </w:r>
            <w:proofErr w:type="spellStart"/>
            <w:r w:rsidRPr="00BA23F7">
              <w:rPr>
                <w:sz w:val="20"/>
                <w:szCs w:val="20"/>
              </w:rPr>
              <w:t>гос</w:t>
            </w:r>
            <w:proofErr w:type="gramStart"/>
            <w:r w:rsidRPr="00BA23F7">
              <w:rPr>
                <w:sz w:val="20"/>
                <w:szCs w:val="20"/>
              </w:rPr>
              <w:t>.с</w:t>
            </w:r>
            <w:proofErr w:type="gramEnd"/>
            <w:r w:rsidRPr="00BA23F7">
              <w:rPr>
                <w:sz w:val="20"/>
                <w:szCs w:val="20"/>
              </w:rPr>
              <w:t>обственность,на</w:t>
            </w:r>
            <w:proofErr w:type="spellEnd"/>
            <w:r w:rsidRPr="00BA23F7">
              <w:rPr>
                <w:sz w:val="20"/>
                <w:szCs w:val="20"/>
              </w:rPr>
              <w:t xml:space="preserve"> которые не разграничена и которые расположены в границах поселения.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lastRenderedPageBreak/>
              <w:t>381</w:t>
            </w:r>
          </w:p>
        </w:tc>
        <w:tc>
          <w:tcPr>
            <w:tcW w:w="9520" w:type="dxa"/>
            <w:gridSpan w:val="2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Администрация сельского поселения Зуевка муниципального района Нефтегорский Самарской области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20705030100000180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Прочие безвозмездные поступления в бюджеты поселений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20203015100000151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jc w:val="both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Субвенции бюджетам поселений на осуществление первичного воинского  учета на территориях, где отсутствуют военные комиссариаты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20201001100000151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Дотация бюджетам поселений на выравнивание бюджетной обеспеченности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20202999100000151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Прочие субсидии бюджетам поселений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20204014100000151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заключёнными соглашениями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20201003100000151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Дотации бюджетам поселений на поддержку мер по обеспечению сбалансированности бюджетов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20202041100000151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Субсидии бюджетам поселений на строительство,1модернизацию,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11109045100000120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 xml:space="preserve">Прочие поступления от  использования имущества, находящегося в собственности поселений (за исключением имущества муниципальных, автономных учреждений, а также имущества муниципальных унитарных предприятий, в том числе казенных) 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1 17 02020 10 0000 180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поселений (по обязательствам, возникшим до 1 января 2008 года)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1 17 05050 10 0000 180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1 08 04020 01 0000 110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по совершению нотариальных действий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219 05000 10 0000 151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поселений 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218 05000 10 0000 151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Доходы бюджетов поселений от возврата</w:t>
            </w:r>
            <w:r w:rsidRPr="00BA23F7">
              <w:rPr>
                <w:b/>
                <w:i/>
                <w:sz w:val="20"/>
                <w:szCs w:val="20"/>
              </w:rPr>
              <w:t xml:space="preserve"> </w:t>
            </w:r>
            <w:r w:rsidRPr="00BA23F7">
              <w:rPr>
                <w:sz w:val="20"/>
                <w:szCs w:val="20"/>
              </w:rPr>
              <w:t>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218 05010 10 0000 180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117 01050 10 0000 180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Невыясненные поступления, зачисляемые в бюджет поселений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  <w:lang w:val="en-US"/>
              </w:rPr>
              <w:t>38</w:t>
            </w:r>
            <w:r w:rsidRPr="00BA23F7">
              <w:rPr>
                <w:sz w:val="20"/>
                <w:szCs w:val="20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  <w:lang w:val="en-US"/>
              </w:rPr>
            </w:pPr>
            <w:r w:rsidRPr="00BA23F7">
              <w:rPr>
                <w:sz w:val="20"/>
                <w:szCs w:val="20"/>
                <w:lang w:val="en-US"/>
              </w:rPr>
              <w:t>202 04999 10 0000 151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Прочие межбюджетные трансферты, передаваемые бюджетам поселений</w:t>
            </w:r>
          </w:p>
        </w:tc>
      </w:tr>
      <w:tr w:rsidR="00BA23F7" w:rsidRPr="00BA23F7" w:rsidTr="00E85FAF">
        <w:tc>
          <w:tcPr>
            <w:tcW w:w="828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A23F7" w:rsidRPr="00BA23F7" w:rsidRDefault="00BA23F7" w:rsidP="00E85FAF">
            <w:pPr>
              <w:jc w:val="center"/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208 05000 10 0000 180</w:t>
            </w:r>
          </w:p>
        </w:tc>
        <w:tc>
          <w:tcPr>
            <w:tcW w:w="6100" w:type="dxa"/>
            <w:shd w:val="clear" w:color="auto" w:fill="auto"/>
          </w:tcPr>
          <w:p w:rsidR="00BA23F7" w:rsidRPr="00BA23F7" w:rsidRDefault="00BA23F7" w:rsidP="00E85FAF">
            <w:pPr>
              <w:rPr>
                <w:sz w:val="20"/>
                <w:szCs w:val="20"/>
              </w:rPr>
            </w:pPr>
            <w:r w:rsidRPr="00BA23F7">
              <w:rPr>
                <w:sz w:val="20"/>
                <w:szCs w:val="20"/>
              </w:rPr>
              <w:t>Перечисления из бюджетов поселений (в бюджет поселений) для осуществления возврата (зачета) излишне уплаченных или излишне взысканных сумм налогов, сборов и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BA23F7" w:rsidRPr="00BA23F7" w:rsidRDefault="00BA23F7" w:rsidP="0011060A">
      <w:pPr>
        <w:jc w:val="center"/>
        <w:rPr>
          <w:b/>
          <w:sz w:val="20"/>
          <w:szCs w:val="20"/>
        </w:rPr>
      </w:pPr>
      <w:r w:rsidRPr="00BA23F7">
        <w:rPr>
          <w:b/>
          <w:sz w:val="20"/>
          <w:szCs w:val="20"/>
        </w:rPr>
        <w:t xml:space="preserve">              </w:t>
      </w:r>
    </w:p>
    <w:p w:rsidR="0011060A" w:rsidRPr="0011060A" w:rsidRDefault="0011060A" w:rsidP="0011060A">
      <w:pPr>
        <w:jc w:val="center"/>
        <w:outlineLvl w:val="0"/>
        <w:rPr>
          <w:sz w:val="20"/>
          <w:szCs w:val="20"/>
        </w:rPr>
      </w:pPr>
      <w:r w:rsidRPr="0011060A">
        <w:rPr>
          <w:b/>
          <w:sz w:val="20"/>
          <w:szCs w:val="20"/>
        </w:rPr>
        <w:t>ПОСТАНОВЛЕНИЕ</w:t>
      </w:r>
    </w:p>
    <w:p w:rsidR="0011060A" w:rsidRPr="0011060A" w:rsidRDefault="0011060A" w:rsidP="0011060A">
      <w:pPr>
        <w:rPr>
          <w:sz w:val="20"/>
          <w:szCs w:val="20"/>
        </w:rPr>
      </w:pPr>
    </w:p>
    <w:p w:rsidR="0011060A" w:rsidRDefault="0011060A" w:rsidP="0011060A">
      <w:pPr>
        <w:rPr>
          <w:b/>
          <w:sz w:val="20"/>
          <w:szCs w:val="20"/>
        </w:rPr>
      </w:pPr>
      <w:r w:rsidRPr="0011060A">
        <w:rPr>
          <w:b/>
          <w:sz w:val="20"/>
          <w:szCs w:val="20"/>
        </w:rPr>
        <w:t xml:space="preserve">от 06.11.2014г.          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                   </w:t>
      </w:r>
      <w:r w:rsidRPr="0011060A">
        <w:rPr>
          <w:b/>
          <w:sz w:val="20"/>
          <w:szCs w:val="20"/>
        </w:rPr>
        <w:t xml:space="preserve">  № 54 </w:t>
      </w:r>
    </w:p>
    <w:p w:rsidR="0011060A" w:rsidRPr="0011060A" w:rsidRDefault="0011060A" w:rsidP="0011060A">
      <w:pPr>
        <w:rPr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37"/>
      </w:tblGrid>
      <w:tr w:rsidR="0011060A" w:rsidRPr="0011060A" w:rsidTr="0011060A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11060A" w:rsidRPr="0011060A" w:rsidRDefault="0011060A" w:rsidP="0011060A">
            <w:pPr>
              <w:jc w:val="center"/>
              <w:rPr>
                <w:b/>
                <w:sz w:val="20"/>
                <w:szCs w:val="20"/>
              </w:rPr>
            </w:pPr>
            <w:r w:rsidRPr="0011060A">
              <w:rPr>
                <w:b/>
                <w:sz w:val="20"/>
                <w:szCs w:val="20"/>
              </w:rPr>
              <w:t>Об установлении расходного обязательства сельского поселения Зуевка муниципального района  Нефтегорский Самарской области по предоставлению субсидий для оказания поддержки сельскохозяйственного производства</w:t>
            </w:r>
          </w:p>
          <w:p w:rsidR="0011060A" w:rsidRPr="0011060A" w:rsidRDefault="0011060A" w:rsidP="001106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11060A" w:rsidRPr="0011060A" w:rsidTr="0011060A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11060A" w:rsidRPr="0011060A" w:rsidRDefault="0011060A" w:rsidP="0011060A">
            <w:pPr>
              <w:ind w:firstLine="709"/>
              <w:jc w:val="both"/>
              <w:rPr>
                <w:sz w:val="20"/>
                <w:szCs w:val="20"/>
              </w:rPr>
            </w:pPr>
            <w:r w:rsidRPr="0011060A">
              <w:rPr>
                <w:sz w:val="20"/>
                <w:szCs w:val="20"/>
              </w:rPr>
              <w:t xml:space="preserve">В соответствии со статьей 86 Бюджетного кодекса Российского Федерации и Федеральным законом от 06.10.2003 года № 131-ФЗ «Об общих принципах организации местного самоуправления в Российской Федерации»,  Администрация сельского поселения Зуевка муниципального района Нефтегорский </w:t>
            </w:r>
          </w:p>
        </w:tc>
      </w:tr>
    </w:tbl>
    <w:p w:rsidR="0011060A" w:rsidRPr="0011060A" w:rsidRDefault="0011060A" w:rsidP="0011060A">
      <w:pPr>
        <w:shd w:val="clear" w:color="auto" w:fill="FFFFFF"/>
        <w:jc w:val="center"/>
        <w:rPr>
          <w:b/>
          <w:noProof/>
          <w:sz w:val="20"/>
          <w:szCs w:val="20"/>
        </w:rPr>
      </w:pPr>
      <w:r w:rsidRPr="0011060A">
        <w:rPr>
          <w:b/>
          <w:noProof/>
          <w:sz w:val="20"/>
          <w:szCs w:val="20"/>
        </w:rPr>
        <w:t>ПОСТАНОВЛЯЕТ:</w:t>
      </w:r>
    </w:p>
    <w:tbl>
      <w:tblPr>
        <w:tblW w:w="50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11"/>
      </w:tblGrid>
      <w:tr w:rsidR="0011060A" w:rsidRPr="0011060A" w:rsidTr="0011060A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11060A" w:rsidRPr="0011060A" w:rsidRDefault="0011060A" w:rsidP="0011060A">
            <w:pPr>
              <w:pStyle w:val="ConsPlusTitle"/>
              <w:widowControl/>
              <w:ind w:firstLine="708"/>
              <w:jc w:val="both"/>
              <w:rPr>
                <w:rFonts w:ascii="Times New Roman" w:hAnsi="Times New Roman" w:cs="Times New Roman"/>
                <w:b w:val="0"/>
              </w:rPr>
            </w:pPr>
            <w:r w:rsidRPr="0011060A">
              <w:rPr>
                <w:rFonts w:ascii="Times New Roman" w:hAnsi="Times New Roman" w:cs="Times New Roman"/>
                <w:b w:val="0"/>
              </w:rPr>
              <w:t xml:space="preserve">1.Установить, что к расходному обязательству сельского поселения Зуевка муниципального района Нефтегорский Самарской области по поддержке сельскохозяйственного производства, относится: </w:t>
            </w:r>
          </w:p>
          <w:p w:rsidR="0011060A" w:rsidRPr="0011060A" w:rsidRDefault="0011060A" w:rsidP="0011060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1060A">
              <w:rPr>
                <w:rFonts w:ascii="Times New Roman" w:hAnsi="Times New Roman" w:cs="Times New Roman"/>
              </w:rPr>
              <w:lastRenderedPageBreak/>
              <w:t xml:space="preserve">предоставление субсидий гражданам,  </w:t>
            </w:r>
            <w:r w:rsidRPr="0011060A">
              <w:rPr>
                <w:rFonts w:ascii="Times New Roman" w:hAnsi="Times New Roman" w:cs="Times New Roman"/>
                <w:bCs/>
              </w:rPr>
              <w:t xml:space="preserve">ведущим личные подсобные хозяйства на территории </w:t>
            </w:r>
            <w:r w:rsidRPr="0011060A">
              <w:rPr>
                <w:rFonts w:ascii="Times New Roman" w:hAnsi="Times New Roman" w:cs="Times New Roman"/>
              </w:rPr>
              <w:t xml:space="preserve">сельского поселения  Зуевка </w:t>
            </w:r>
            <w:r w:rsidRPr="0011060A">
              <w:rPr>
                <w:rFonts w:ascii="Times New Roman" w:hAnsi="Times New Roman" w:cs="Times New Roman"/>
                <w:bCs/>
              </w:rPr>
              <w:t>муниципальном районе Нефтегорский, в целях возмещения части затрат в связи с производством сельскохозяйственной продукции в части расходов на производство реализованного молока</w:t>
            </w:r>
            <w:r w:rsidRPr="0011060A">
              <w:rPr>
                <w:rFonts w:ascii="Times New Roman" w:hAnsi="Times New Roman" w:cs="Times New Roman"/>
              </w:rPr>
              <w:t xml:space="preserve"> (далее – субсидии).</w:t>
            </w:r>
          </w:p>
          <w:p w:rsidR="0011060A" w:rsidRPr="0011060A" w:rsidRDefault="0011060A" w:rsidP="0011060A">
            <w:pPr>
              <w:pStyle w:val="a5"/>
              <w:spacing w:before="0" w:beforeAutospacing="0" w:after="0" w:afterAutospacing="0"/>
              <w:ind w:firstLine="708"/>
              <w:jc w:val="both"/>
              <w:rPr>
                <w:sz w:val="20"/>
                <w:szCs w:val="20"/>
              </w:rPr>
            </w:pPr>
            <w:r w:rsidRPr="0011060A">
              <w:rPr>
                <w:sz w:val="20"/>
                <w:szCs w:val="20"/>
              </w:rPr>
              <w:t xml:space="preserve">2.Установить, что исполнение предусмотренного настоящим постановлением расходного обязательства осуществляется за счет и в пределах средств местного бюджета, сформированных, в том числе за счет субсидий, поступающих из областного бюджета для </w:t>
            </w:r>
            <w:proofErr w:type="spellStart"/>
            <w:r w:rsidRPr="0011060A">
              <w:rPr>
                <w:sz w:val="20"/>
                <w:szCs w:val="20"/>
              </w:rPr>
              <w:t>софинансирования</w:t>
            </w:r>
            <w:proofErr w:type="spellEnd"/>
            <w:r w:rsidRPr="0011060A">
              <w:rPr>
                <w:sz w:val="20"/>
                <w:szCs w:val="20"/>
              </w:rPr>
              <w:t xml:space="preserve"> расходных обязательств по вопросам местного значения с учетом выполнения показателей социально-экономического развития. </w:t>
            </w:r>
          </w:p>
          <w:p w:rsidR="0011060A" w:rsidRPr="0011060A" w:rsidRDefault="0011060A" w:rsidP="0011060A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</w:rPr>
            </w:pPr>
            <w:r w:rsidRPr="0011060A">
              <w:rPr>
                <w:rFonts w:ascii="Times New Roman" w:hAnsi="Times New Roman" w:cs="Times New Roman"/>
              </w:rPr>
              <w:t xml:space="preserve">3. Главным распорядителем бюджетных средств по указанному расходному обязательству является Администрация сельского поселения Зуевка муниципального района Нефтегорский Самарской области. </w:t>
            </w:r>
          </w:p>
          <w:p w:rsidR="0011060A" w:rsidRPr="0011060A" w:rsidRDefault="0011060A" w:rsidP="0011060A">
            <w:pPr>
              <w:pStyle w:val="ab"/>
              <w:widowControl w:val="0"/>
              <w:tabs>
                <w:tab w:val="left" w:pos="714"/>
                <w:tab w:val="left" w:pos="3140"/>
              </w:tabs>
              <w:autoSpaceDE w:val="0"/>
              <w:autoSpaceDN w:val="0"/>
              <w:adjustRightInd w:val="0"/>
              <w:ind w:left="0" w:firstLine="360"/>
              <w:jc w:val="both"/>
              <w:rPr>
                <w:sz w:val="20"/>
                <w:szCs w:val="20"/>
              </w:rPr>
            </w:pPr>
            <w:r w:rsidRPr="0011060A">
              <w:rPr>
                <w:sz w:val="20"/>
                <w:szCs w:val="20"/>
              </w:rPr>
              <w:t xml:space="preserve">    4. Опубликовать настоящее постановление в   газете «Зуевская весточка» и разместить на официальном сайте  </w:t>
            </w:r>
            <w:hyperlink r:id="rId5" w:history="1">
              <w:r w:rsidRPr="0011060A">
                <w:rPr>
                  <w:rStyle w:val="aa"/>
                  <w:sz w:val="20"/>
                  <w:szCs w:val="20"/>
                </w:rPr>
                <w:t>www.neftegorskadm.ru</w:t>
              </w:r>
            </w:hyperlink>
          </w:p>
          <w:p w:rsidR="0011060A" w:rsidRPr="0011060A" w:rsidRDefault="0011060A" w:rsidP="0011060A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</w:rPr>
            </w:pPr>
            <w:r w:rsidRPr="0011060A">
              <w:rPr>
                <w:rFonts w:ascii="Times New Roman" w:hAnsi="Times New Roman" w:cs="Times New Roman"/>
              </w:rPr>
              <w:t>5. Настоящее постановление вступает в силу  с момента его официального опубликования.</w:t>
            </w:r>
          </w:p>
        </w:tc>
      </w:tr>
    </w:tbl>
    <w:p w:rsidR="0011060A" w:rsidRPr="0011060A" w:rsidRDefault="0011060A" w:rsidP="0011060A">
      <w:pPr>
        <w:shd w:val="clear" w:color="auto" w:fill="FFFFFF"/>
        <w:jc w:val="center"/>
        <w:rPr>
          <w:noProof/>
          <w:sz w:val="20"/>
          <w:szCs w:val="20"/>
        </w:rPr>
      </w:pPr>
    </w:p>
    <w:tbl>
      <w:tblPr>
        <w:tblW w:w="50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8"/>
        <w:gridCol w:w="6943"/>
      </w:tblGrid>
      <w:tr w:rsidR="0011060A" w:rsidRPr="0011060A" w:rsidTr="0011060A"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11060A" w:rsidRPr="0011060A" w:rsidRDefault="0011060A" w:rsidP="0011060A">
            <w:pPr>
              <w:jc w:val="center"/>
              <w:rPr>
                <w:noProof/>
                <w:sz w:val="20"/>
                <w:szCs w:val="20"/>
              </w:rPr>
            </w:pPr>
            <w:r w:rsidRPr="0011060A">
              <w:rPr>
                <w:noProof/>
                <w:sz w:val="20"/>
                <w:szCs w:val="20"/>
              </w:rPr>
              <w:t>Глава сельского поселения Зуевка</w:t>
            </w:r>
          </w:p>
          <w:p w:rsidR="0011060A" w:rsidRPr="0011060A" w:rsidRDefault="0011060A" w:rsidP="0011060A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0"/>
                <w:szCs w:val="20"/>
              </w:rPr>
            </w:pPr>
            <w:r w:rsidRPr="0011060A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nil"/>
            </w:tcBorders>
          </w:tcPr>
          <w:p w:rsidR="0011060A" w:rsidRPr="0011060A" w:rsidRDefault="0011060A" w:rsidP="0011060A">
            <w:pPr>
              <w:widowControl w:val="0"/>
              <w:autoSpaceDE w:val="0"/>
              <w:autoSpaceDN w:val="0"/>
              <w:adjustRightInd w:val="0"/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В.И.Левашова</w:t>
            </w:r>
          </w:p>
        </w:tc>
      </w:tr>
    </w:tbl>
    <w:p w:rsidR="0011060A" w:rsidRDefault="0011060A" w:rsidP="0011060A">
      <w:pPr>
        <w:pStyle w:val="ConsPlusTitle"/>
        <w:widowControl/>
        <w:spacing w:line="12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10C6C" w:rsidRPr="0011060A" w:rsidRDefault="00BA23F7" w:rsidP="0011060A">
      <w:pPr>
        <w:pStyle w:val="ConsPlusTitle"/>
        <w:widowControl/>
        <w:jc w:val="both"/>
        <w:rPr>
          <w:rFonts w:ascii="Times New Roman" w:hAnsi="Times New Roman" w:cs="Times New Roman"/>
          <w:b w:val="0"/>
          <w:noProof/>
          <w:sz w:val="28"/>
          <w:szCs w:val="28"/>
        </w:rPr>
      </w:pPr>
      <w:r w:rsidRPr="00BA23F7">
        <w:t xml:space="preserve">             </w:t>
      </w:r>
    </w:p>
    <w:p w:rsidR="00810C6C" w:rsidRPr="00BA23F7" w:rsidRDefault="00810C6C" w:rsidP="00BA23F7">
      <w:pPr>
        <w:jc w:val="both"/>
        <w:rPr>
          <w:sz w:val="20"/>
          <w:szCs w:val="20"/>
        </w:rPr>
      </w:pPr>
    </w:p>
    <w:tbl>
      <w:tblPr>
        <w:tblpPr w:leftFromText="180" w:rightFromText="180" w:bottomFromText="200" w:vertAnchor="text" w:horzAnchor="margin" w:tblpY="106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74"/>
        <w:gridCol w:w="2499"/>
        <w:gridCol w:w="4162"/>
      </w:tblGrid>
      <w:tr w:rsidR="00813FC5" w:rsidTr="00E85FAF">
        <w:trPr>
          <w:trHeight w:val="1833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FC5" w:rsidRDefault="00813FC5" w:rsidP="00E85FA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Соучредители: </w:t>
            </w:r>
          </w:p>
          <w:p w:rsidR="00813FC5" w:rsidRDefault="00813FC5" w:rsidP="00E85FA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сельского поселения Зуевка муниципального района Нефтегорский Самарской области</w:t>
            </w:r>
          </w:p>
          <w:p w:rsidR="00813FC5" w:rsidRDefault="00813FC5" w:rsidP="00E85FA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Собрание представителей сельского поселения Зуевка муниципального района Нефтегорский Самарской области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FC5" w:rsidRDefault="00813FC5" w:rsidP="00E85FA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Адрес:  446606</w:t>
            </w:r>
          </w:p>
          <w:p w:rsidR="00813FC5" w:rsidRDefault="00813FC5" w:rsidP="00E85FA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Администрация сельского поселения Зуевка </w:t>
            </w:r>
          </w:p>
          <w:p w:rsidR="00813FC5" w:rsidRDefault="00813FC5" w:rsidP="00E85FA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ул. Школьная 1,</w:t>
            </w:r>
          </w:p>
          <w:p w:rsidR="00813FC5" w:rsidRDefault="00813FC5" w:rsidP="00E85FA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тел. 4-31-68</w:t>
            </w:r>
          </w:p>
          <w:p w:rsidR="00813FC5" w:rsidRDefault="00813FC5" w:rsidP="00E85FA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FC5" w:rsidRDefault="00813FC5" w:rsidP="00E85FAF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Тираж  150 экземпляров                                                                                «Бесплатно»</w:t>
            </w:r>
          </w:p>
          <w:p w:rsidR="00813FC5" w:rsidRDefault="00813FC5" w:rsidP="00E85FAF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Издатель – Администрация с/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 Зуевка  </w:t>
            </w:r>
          </w:p>
          <w:p w:rsidR="00813FC5" w:rsidRDefault="00813FC5" w:rsidP="00E85FAF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Гл.редактор: Коновалова А.И.</w:t>
            </w:r>
          </w:p>
          <w:p w:rsidR="00813FC5" w:rsidRDefault="00813FC5" w:rsidP="00E85FAF">
            <w:pPr>
              <w:outlineLvl w:val="0"/>
              <w:rPr>
                <w:sz w:val="20"/>
                <w:szCs w:val="20"/>
                <w:lang w:eastAsia="en-US"/>
              </w:rPr>
            </w:pPr>
          </w:p>
          <w:p w:rsidR="00813FC5" w:rsidRDefault="00813FC5" w:rsidP="00E85FAF">
            <w:pPr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Номер подписан в печать в 10-00, по графику – 11-00</w:t>
            </w:r>
          </w:p>
          <w:p w:rsidR="00813FC5" w:rsidRDefault="00813FC5" w:rsidP="00E85FAF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BA23F7" w:rsidRPr="00BA23F7" w:rsidRDefault="00BA23F7">
      <w:pPr>
        <w:rPr>
          <w:sz w:val="20"/>
          <w:szCs w:val="20"/>
        </w:rPr>
      </w:pPr>
    </w:p>
    <w:sectPr w:rsidR="00BA23F7" w:rsidRPr="00BA23F7" w:rsidSect="00810C6C">
      <w:pgSz w:w="11906" w:h="16838"/>
      <w:pgMar w:top="1134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AC63E5"/>
    <w:multiLevelType w:val="hybridMultilevel"/>
    <w:tmpl w:val="29946CC2"/>
    <w:lvl w:ilvl="0" w:tplc="B560DAD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A23F7"/>
    <w:rsid w:val="000938FF"/>
    <w:rsid w:val="0011060A"/>
    <w:rsid w:val="00261BE5"/>
    <w:rsid w:val="004349C7"/>
    <w:rsid w:val="004358CA"/>
    <w:rsid w:val="00510BFF"/>
    <w:rsid w:val="005B4BC6"/>
    <w:rsid w:val="00627876"/>
    <w:rsid w:val="00685DCE"/>
    <w:rsid w:val="0069005F"/>
    <w:rsid w:val="00705226"/>
    <w:rsid w:val="00810C6C"/>
    <w:rsid w:val="00813FC5"/>
    <w:rsid w:val="008A19FE"/>
    <w:rsid w:val="00B00E0E"/>
    <w:rsid w:val="00B465C4"/>
    <w:rsid w:val="00BA23F7"/>
    <w:rsid w:val="00C82A51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3F7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23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Body Text Indent"/>
    <w:basedOn w:val="a"/>
    <w:link w:val="a4"/>
    <w:semiHidden/>
    <w:rsid w:val="00BA23F7"/>
    <w:pPr>
      <w:shd w:val="clear" w:color="auto" w:fill="FFFFFF"/>
      <w:spacing w:before="5" w:line="322" w:lineRule="exact"/>
      <w:ind w:firstLine="709"/>
    </w:pPr>
    <w:rPr>
      <w:color w:val="000000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BA23F7"/>
    <w:rPr>
      <w:color w:val="000000"/>
      <w:sz w:val="28"/>
      <w:shd w:val="clear" w:color="auto" w:fill="FFFFFF"/>
    </w:rPr>
  </w:style>
  <w:style w:type="paragraph" w:styleId="a5">
    <w:name w:val="Normal (Web)"/>
    <w:basedOn w:val="a"/>
    <w:semiHidden/>
    <w:unhideWhenUsed/>
    <w:rsid w:val="00BA23F7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BA23F7"/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jc w:val="center"/>
      <w:outlineLvl w:val="0"/>
    </w:pPr>
    <w:rPr>
      <w:rFonts w:ascii="Monotype Corsiva" w:hAnsi="Monotype Corsiva"/>
      <w:b/>
      <w:i/>
      <w:color w:val="800000"/>
      <w:sz w:val="72"/>
      <w:szCs w:val="20"/>
    </w:rPr>
  </w:style>
  <w:style w:type="character" w:customStyle="1" w:styleId="a7">
    <w:name w:val="Название Знак"/>
    <w:basedOn w:val="a0"/>
    <w:link w:val="a6"/>
    <w:rsid w:val="00BA23F7"/>
    <w:rPr>
      <w:rFonts w:ascii="Monotype Corsiva" w:hAnsi="Monotype Corsiva"/>
      <w:b/>
      <w:i/>
      <w:color w:val="800000"/>
      <w:sz w:val="72"/>
    </w:rPr>
  </w:style>
  <w:style w:type="character" w:customStyle="1" w:styleId="50">
    <w:name w:val="Заголовок 5 Знак"/>
    <w:basedOn w:val="a0"/>
    <w:link w:val="5"/>
    <w:uiPriority w:val="9"/>
    <w:semiHidden/>
    <w:rsid w:val="00BA23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BA23F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A23F7"/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13FC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13FC5"/>
    <w:rPr>
      <w:sz w:val="16"/>
      <w:szCs w:val="16"/>
    </w:rPr>
  </w:style>
  <w:style w:type="paragraph" w:customStyle="1" w:styleId="ConsPlusNonformat">
    <w:name w:val="ConsPlusNonformat"/>
    <w:rsid w:val="00813FC5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character" w:styleId="aa">
    <w:name w:val="Hyperlink"/>
    <w:semiHidden/>
    <w:unhideWhenUsed/>
    <w:rsid w:val="0011060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1060A"/>
    <w:pPr>
      <w:ind w:left="720"/>
      <w:contextualSpacing/>
    </w:pPr>
  </w:style>
  <w:style w:type="paragraph" w:customStyle="1" w:styleId="ConsPlusNormal">
    <w:name w:val="ConsPlusNormal"/>
    <w:rsid w:val="001106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1060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5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eftegorsk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2747</Words>
  <Characters>15662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9</cp:revision>
  <cp:lastPrinted>2014-12-09T10:40:00Z</cp:lastPrinted>
  <dcterms:created xsi:type="dcterms:W3CDTF">2014-11-13T07:08:00Z</dcterms:created>
  <dcterms:modified xsi:type="dcterms:W3CDTF">2014-12-09T10:41:00Z</dcterms:modified>
</cp:coreProperties>
</file>