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2D" w:rsidRDefault="0055612D" w:rsidP="0055612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А Д М И Н И С Т </w:t>
      </w:r>
      <w:proofErr w:type="gramStart"/>
      <w:r>
        <w:rPr>
          <w:color w:val="212121"/>
          <w:sz w:val="21"/>
          <w:szCs w:val="21"/>
        </w:rPr>
        <w:t>Р</w:t>
      </w:r>
      <w:proofErr w:type="gramEnd"/>
      <w:r>
        <w:rPr>
          <w:color w:val="212121"/>
          <w:sz w:val="21"/>
          <w:szCs w:val="21"/>
        </w:rPr>
        <w:t xml:space="preserve"> А Ц И Я</w:t>
      </w:r>
    </w:p>
    <w:p w:rsidR="0055612D" w:rsidRDefault="0055612D" w:rsidP="0055612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55612D" w:rsidRDefault="0055612D" w:rsidP="0055612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НЕФТЕГОРСКИЙ</w:t>
      </w:r>
    </w:p>
    <w:p w:rsidR="0055612D" w:rsidRDefault="0055612D" w:rsidP="0055612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</w:t>
      </w:r>
    </w:p>
    <w:p w:rsidR="0055612D" w:rsidRDefault="0055612D" w:rsidP="0055612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</w:t>
      </w:r>
    </w:p>
    <w:p w:rsidR="0055612D" w:rsidRDefault="0055612D" w:rsidP="0055612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55612D" w:rsidRDefault="0055612D" w:rsidP="00556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04.02.2020 г.                                                                                                                         № 13</w:t>
      </w:r>
    </w:p>
    <w:p w:rsidR="0055612D" w:rsidRDefault="0055612D" w:rsidP="0055612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Порядок подготовки документации по планировке</w:t>
      </w:r>
    </w:p>
    <w:p w:rsidR="0055612D" w:rsidRDefault="0055612D" w:rsidP="0055612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 xml:space="preserve">территории, разрабатываемой на основании решений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 с Градостроительным кодексом Российской Федерации, утвержденный постановлением Администрации сельского поселения Зуевка от</w:t>
      </w:r>
      <w:proofErr w:type="gramEnd"/>
      <w:r>
        <w:rPr>
          <w:color w:val="212121"/>
          <w:sz w:val="21"/>
          <w:szCs w:val="21"/>
        </w:rPr>
        <w:t xml:space="preserve"> 21.11.2019 г. № 122</w:t>
      </w:r>
    </w:p>
    <w:p w:rsidR="0055612D" w:rsidRDefault="0055612D" w:rsidP="00556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целях приведения нормативных правовых актов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в соответствие с действующим законодательством, Администрация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</w:p>
    <w:p w:rsidR="0055612D" w:rsidRDefault="0055612D" w:rsidP="0055612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55612D" w:rsidRDefault="0055612D" w:rsidP="00556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1.               </w:t>
      </w:r>
      <w:proofErr w:type="gramStart"/>
      <w:r>
        <w:rPr>
          <w:color w:val="212121"/>
          <w:sz w:val="21"/>
          <w:szCs w:val="21"/>
        </w:rPr>
        <w:t xml:space="preserve">Внести в Порядок подготовки документации по планировке территории, разрабатываемой на основании решений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 с Градостроительным кодексом Российской Федерации</w:t>
      </w:r>
      <w:proofErr w:type="gramEnd"/>
      <w:r>
        <w:rPr>
          <w:color w:val="212121"/>
          <w:sz w:val="21"/>
          <w:szCs w:val="21"/>
        </w:rPr>
        <w:t>, утвержденный постановлением Администрации сельского поселения Зуевка от 21.11.2019 г. № 122   (далее – Порядок), следующие изменения:</w:t>
      </w:r>
    </w:p>
    <w:p w:rsidR="0055612D" w:rsidRDefault="0055612D" w:rsidP="00556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подпункт «б» пункта 14 Порядка дополнить словами:</w:t>
      </w:r>
    </w:p>
    <w:p w:rsidR="0055612D" w:rsidRDefault="0055612D" w:rsidP="00556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«, за исключением случая, предусмотренного пунктом 26.1. настоящего Порядка»;</w:t>
      </w:r>
    </w:p>
    <w:p w:rsidR="0055612D" w:rsidRDefault="0055612D" w:rsidP="00556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пункт 14 Порядка дополнить подпунктом «е» следующего содержания:</w:t>
      </w:r>
    </w:p>
    <w:p w:rsidR="0055612D" w:rsidRDefault="0055612D" w:rsidP="00556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« е) в орган государственной власти или орган местного самоуправления в связи с планируемыми строительством, реконструкцией линейного объекта федерального значения, линейного объекта регионального значения,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объектов,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(за исключением</w:t>
      </w:r>
      <w:proofErr w:type="gramEnd"/>
      <w:r>
        <w:rPr>
          <w:color w:val="212121"/>
          <w:sz w:val="21"/>
          <w:szCs w:val="21"/>
        </w:rPr>
        <w:t xml:space="preserve"> случаев, если для такой реконструкции существующих линейного объекта или линейных объектов не требуется разработка проекта планировки территории), за исключением случая, предусмотренного пунктом 26.1. настоящего Порядка</w:t>
      </w:r>
      <w:proofErr w:type="gramStart"/>
      <w:r>
        <w:rPr>
          <w:color w:val="212121"/>
          <w:sz w:val="21"/>
          <w:szCs w:val="21"/>
        </w:rPr>
        <w:t>.»;</w:t>
      </w:r>
      <w:proofErr w:type="gramEnd"/>
    </w:p>
    <w:p w:rsidR="0055612D" w:rsidRDefault="0055612D" w:rsidP="00556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дополнить Порядок пунктом 17.1. следующего содержания:</w:t>
      </w:r>
    </w:p>
    <w:p w:rsidR="0055612D" w:rsidRDefault="0055612D" w:rsidP="00556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«17.1. </w:t>
      </w:r>
      <w:proofErr w:type="gramStart"/>
      <w:r>
        <w:rPr>
          <w:color w:val="212121"/>
          <w:sz w:val="21"/>
          <w:szCs w:val="21"/>
        </w:rPr>
        <w:t>Предметом согласования документации по планировке территории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объектов, подлежащих реконструкции в связи с планируемыми строительством, реконструкцией линейного объекта федерального значения, линейного объекта регионального значения, линейного объекта местного значения.»;</w:t>
      </w:r>
      <w:proofErr w:type="gramEnd"/>
    </w:p>
    <w:p w:rsidR="0055612D" w:rsidRDefault="0055612D" w:rsidP="00556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дополнить Порядок пунктом 26.1. следующего содержания:</w:t>
      </w:r>
    </w:p>
    <w:p w:rsidR="0055612D" w:rsidRDefault="0055612D" w:rsidP="00556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«26.1. </w:t>
      </w:r>
      <w:proofErr w:type="gramStart"/>
      <w:r>
        <w:rPr>
          <w:color w:val="212121"/>
          <w:sz w:val="21"/>
          <w:szCs w:val="21"/>
        </w:rPr>
        <w:t>В случае внесения изменений в проект планировки территории, предусматривающий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не требуется направление изменений на</w:t>
      </w:r>
      <w:proofErr w:type="gramEnd"/>
      <w:r>
        <w:rPr>
          <w:color w:val="212121"/>
          <w:sz w:val="21"/>
          <w:szCs w:val="21"/>
        </w:rPr>
        <w:t xml:space="preserve"> </w:t>
      </w:r>
      <w:proofErr w:type="gramStart"/>
      <w:r>
        <w:rPr>
          <w:color w:val="212121"/>
          <w:sz w:val="21"/>
          <w:szCs w:val="21"/>
        </w:rPr>
        <w:t>согласование в соответствии с подпунктом «в» пункта 14 и подпунктом «е» пункта 14 настоящего Порядка при условии, что внесение изменений не повлияет на предусмотренные проектом планировки территории планировочные решения, а также на согласование в соответствии с подпунктом «б» пункта 14 настоящего Порядка при условии, что внесение изменений не повлияет на предусмотренные проектом планировки территории планировочные решения и не приведет к</w:t>
      </w:r>
      <w:proofErr w:type="gramEnd"/>
      <w:r>
        <w:rPr>
          <w:color w:val="212121"/>
          <w:sz w:val="21"/>
          <w:szCs w:val="21"/>
        </w:rPr>
        <w:t xml:space="preserve"> необходимости изъятия земельных участков и (или) расположенных на них объектов недвижимого имущества для государственных или муниципальных нужд</w:t>
      </w:r>
      <w:proofErr w:type="gramStart"/>
      <w:r>
        <w:rPr>
          <w:color w:val="212121"/>
          <w:sz w:val="21"/>
          <w:szCs w:val="21"/>
        </w:rPr>
        <w:t>.».</w:t>
      </w:r>
      <w:proofErr w:type="gramEnd"/>
    </w:p>
    <w:p w:rsidR="0055612D" w:rsidRDefault="0055612D" w:rsidP="00556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      Опубликовать настоящее постановление в средствах массовой информации и разместить на официальном сайте Администрации в информационно-телекоммуникационной сети «Интернет».</w:t>
      </w:r>
    </w:p>
    <w:p w:rsidR="0055612D" w:rsidRDefault="0055612D" w:rsidP="00556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      Настоящее постановление вступает в силу со дня его официального опубликования.</w:t>
      </w:r>
    </w:p>
    <w:p w:rsidR="0055612D" w:rsidRDefault="0055612D" w:rsidP="00556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4.              </w:t>
      </w:r>
      <w:proofErr w:type="gramStart"/>
      <w:r>
        <w:rPr>
          <w:color w:val="212121"/>
          <w:sz w:val="21"/>
          <w:szCs w:val="21"/>
        </w:rPr>
        <w:t>Контроль за</w:t>
      </w:r>
      <w:proofErr w:type="gramEnd"/>
      <w:r>
        <w:rPr>
          <w:color w:val="212121"/>
          <w:sz w:val="21"/>
          <w:szCs w:val="21"/>
        </w:rPr>
        <w:t xml:space="preserve"> выполнением постановления оставляю за собой</w:t>
      </w:r>
    </w:p>
    <w:p w:rsidR="0055612D" w:rsidRDefault="0055612D" w:rsidP="00556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Зуевка                                                                М.А. Решетов</w:t>
      </w:r>
    </w:p>
    <w:p w:rsidR="006F4BBB" w:rsidRDefault="006F4BBB"/>
    <w:sectPr w:rsidR="006F4BBB" w:rsidSect="006F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36C"/>
    <w:rsid w:val="000B3921"/>
    <w:rsid w:val="0055612D"/>
    <w:rsid w:val="006F4BBB"/>
    <w:rsid w:val="007A0F8A"/>
    <w:rsid w:val="007D586E"/>
    <w:rsid w:val="00EB3237"/>
    <w:rsid w:val="00FC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736</Words>
  <Characters>4197</Characters>
  <Application>Microsoft Office Word</Application>
  <DocSecurity>0</DocSecurity>
  <Lines>34</Lines>
  <Paragraphs>9</Paragraphs>
  <ScaleCrop>false</ScaleCrop>
  <Company>ESRR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</dc:creator>
  <cp:keywords/>
  <dc:description/>
  <cp:lastModifiedBy>1123</cp:lastModifiedBy>
  <cp:revision>5</cp:revision>
  <dcterms:created xsi:type="dcterms:W3CDTF">2021-01-15T02:13:00Z</dcterms:created>
  <dcterms:modified xsi:type="dcterms:W3CDTF">2021-01-15T02:28:00Z</dcterms:modified>
</cp:coreProperties>
</file>