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820295" w:rsidTr="00820295">
        <w:trPr>
          <w:trHeight w:val="567"/>
        </w:trPr>
        <w:tc>
          <w:tcPr>
            <w:tcW w:w="9900" w:type="dxa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BC1993" w:rsidRPr="007F4652" w:rsidRDefault="00C77680" w:rsidP="00BC1993">
            <w:pPr>
              <w:jc w:val="center"/>
              <w:rPr>
                <w:b/>
                <w:color w:val="00000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ar-SA"/>
              </w:rPr>
              <w:t xml:space="preserve"> </w:t>
            </w:r>
          </w:p>
          <w:p w:rsidR="00BC1993" w:rsidRDefault="00BC1993" w:rsidP="00BC19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       РОССИЙСКАЯ ФЕДЕРАЦИЯ</w:t>
            </w:r>
          </w:p>
          <w:p w:rsidR="00BC1993" w:rsidRDefault="00BC1993" w:rsidP="00BC19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САМАРСКАЯ ОБЛАСТЬ</w:t>
            </w:r>
          </w:p>
          <w:p w:rsidR="00BC1993" w:rsidRDefault="00BC1993" w:rsidP="00BC19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МУНИЦИПАЛЬНЫЙ РАЙОН НЕФТЕГОРСКИЙ</w:t>
            </w:r>
          </w:p>
          <w:p w:rsidR="00BC1993" w:rsidRDefault="00BC1993" w:rsidP="00BC1993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7F4652">
              <w:rPr>
                <w:b/>
                <w:sz w:val="28"/>
                <w:szCs w:val="28"/>
              </w:rPr>
              <w:t xml:space="preserve">   СЕЛЬСКОЕ ПОСЕЛЕНИЕ ЗУЕВКА</w:t>
            </w:r>
          </w:p>
          <w:p w:rsidR="00BC1993" w:rsidRDefault="00BC1993" w:rsidP="00BC1993">
            <w:pPr>
              <w:rPr>
                <w:b/>
              </w:rPr>
            </w:pPr>
          </w:p>
          <w:p w:rsidR="00BC1993" w:rsidRPr="007F4652" w:rsidRDefault="00BC1993" w:rsidP="007F4652">
            <w:pPr>
              <w:jc w:val="center"/>
              <w:rPr>
                <w:b/>
                <w:sz w:val="32"/>
                <w:szCs w:val="32"/>
              </w:rPr>
            </w:pPr>
            <w:r w:rsidRPr="007F4652">
              <w:rPr>
                <w:b/>
                <w:sz w:val="32"/>
                <w:szCs w:val="32"/>
              </w:rPr>
              <w:t>ПОСТАНОВЛЕНИЕ</w:t>
            </w:r>
          </w:p>
          <w:p w:rsidR="00BC1993" w:rsidRPr="00C77680" w:rsidRDefault="00BC1993" w:rsidP="00BC1993">
            <w:pPr>
              <w:jc w:val="center"/>
              <w:rPr>
                <w:b/>
                <w:color w:val="000000"/>
                <w:sz w:val="32"/>
                <w:szCs w:val="32"/>
                <w:lang w:eastAsia="ar-SA"/>
              </w:rPr>
            </w:pPr>
          </w:p>
          <w:p w:rsidR="00BC1993" w:rsidRPr="00C77680" w:rsidRDefault="007F4652" w:rsidP="00BC1993">
            <w:pPr>
              <w:tabs>
                <w:tab w:val="left" w:pos="6681"/>
              </w:tabs>
              <w:ind w:right="114"/>
              <w:jc w:val="both"/>
              <w:rPr>
                <w:b/>
                <w:bCs/>
                <w:sz w:val="28"/>
                <w:szCs w:val="28"/>
              </w:rPr>
            </w:pPr>
            <w:r w:rsidRPr="00C77680">
              <w:rPr>
                <w:b/>
                <w:bCs/>
              </w:rPr>
              <w:t xml:space="preserve"> от</w:t>
            </w:r>
            <w:r w:rsidR="00C77680" w:rsidRPr="00C77680">
              <w:rPr>
                <w:b/>
                <w:bCs/>
              </w:rPr>
              <w:t xml:space="preserve"> 02.06.2014 г.</w:t>
            </w:r>
            <w:r w:rsidR="00BC1993" w:rsidRPr="00C77680">
              <w:rPr>
                <w:b/>
                <w:bCs/>
                <w:sz w:val="28"/>
                <w:szCs w:val="28"/>
              </w:rPr>
              <w:tab/>
            </w:r>
            <w:r w:rsidR="00BC1993" w:rsidRPr="00C77680">
              <w:rPr>
                <w:b/>
                <w:bCs/>
              </w:rPr>
              <w:t xml:space="preserve">   </w:t>
            </w:r>
            <w:r w:rsidR="00C77680" w:rsidRPr="00C77680">
              <w:rPr>
                <w:b/>
                <w:bCs/>
              </w:rPr>
              <w:t xml:space="preserve">           </w:t>
            </w:r>
            <w:r w:rsidR="00C77680">
              <w:rPr>
                <w:b/>
                <w:bCs/>
              </w:rPr>
              <w:t xml:space="preserve">         </w:t>
            </w:r>
            <w:r w:rsidR="00C77680" w:rsidRPr="00C77680">
              <w:rPr>
                <w:b/>
                <w:bCs/>
              </w:rPr>
              <w:t xml:space="preserve">      №</w:t>
            </w:r>
            <w:r w:rsidR="00C77680" w:rsidRPr="00C77680">
              <w:rPr>
                <w:b/>
                <w:bCs/>
                <w:sz w:val="28"/>
                <w:szCs w:val="28"/>
              </w:rPr>
              <w:t xml:space="preserve"> 23</w:t>
            </w:r>
          </w:p>
          <w:p w:rsidR="00820295" w:rsidRDefault="00820295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820295" w:rsidRDefault="00A96C6D" w:rsidP="0015385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1538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820295">
        <w:rPr>
          <w:rFonts w:ascii="Times New Roman" w:hAnsi="Times New Roman" w:cs="Times New Roman"/>
          <w:b w:val="0"/>
          <w:sz w:val="24"/>
          <w:szCs w:val="24"/>
        </w:rPr>
        <w:t>Об утверждении перечня должностей муниципальной службы,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при увольнении с которых граждане, их замещавшие,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в течение двух лет со дня увольнения имеют право, с согласия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комиссии по урегулированию конфликта интересов в администраци</w:t>
      </w:r>
      <w:r w:rsidR="007F4652">
        <w:rPr>
          <w:rFonts w:ascii="Times New Roman" w:hAnsi="Times New Roman" w:cs="Times New Roman"/>
          <w:b w:val="0"/>
          <w:sz w:val="24"/>
          <w:szCs w:val="24"/>
        </w:rPr>
        <w:t>и сельского поселения Зуевка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, замещать должности в коммерческих и некоммерческих организациях,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функции муниципального управления  которыми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осуществлялись ими во время муниципальной службы,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а также обязаны при заключении трудовых договоров</w:t>
      </w:r>
      <w:r w:rsidR="001538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и (или</w:t>
      </w:r>
      <w:proofErr w:type="gramEnd"/>
      <w:r w:rsidR="00820295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1538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гражданско-правовых договоров сообщать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представителю нанимателя</w:t>
      </w:r>
      <w:r w:rsidR="001538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(работодателя) сведения</w:t>
      </w:r>
      <w:r w:rsidR="00BC19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>о последнем месте своей службы</w:t>
      </w:r>
    </w:p>
    <w:p w:rsidR="00820295" w:rsidRDefault="00820295" w:rsidP="00820295">
      <w:pPr>
        <w:pStyle w:val="ConsPlusTitle"/>
        <w:widowControl/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153855" w:rsidP="00820295">
      <w:pPr>
        <w:autoSpaceDE w:val="0"/>
        <w:autoSpaceDN w:val="0"/>
        <w:adjustRightInd w:val="0"/>
        <w:ind w:firstLine="540"/>
        <w:jc w:val="both"/>
      </w:pPr>
      <w:r>
        <w:t xml:space="preserve">       </w:t>
      </w:r>
      <w:r w:rsidR="00820295">
        <w:t>В соответствии со статьей 12 Федерального закона Российской Федерации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</w:t>
      </w:r>
      <w:r w:rsidR="007F4652">
        <w:t>я сельского поселения Зуевка</w:t>
      </w:r>
      <w:r w:rsidR="00820295">
        <w:t>:</w:t>
      </w:r>
    </w:p>
    <w:p w:rsidR="00820295" w:rsidRDefault="00820295" w:rsidP="00820295">
      <w:pPr>
        <w:autoSpaceDE w:val="0"/>
        <w:autoSpaceDN w:val="0"/>
        <w:adjustRightInd w:val="0"/>
        <w:ind w:firstLine="540"/>
        <w:jc w:val="both"/>
      </w:pPr>
    </w:p>
    <w:p w:rsidR="00820295" w:rsidRPr="007F4652" w:rsidRDefault="00820295" w:rsidP="00820295">
      <w:pPr>
        <w:autoSpaceDE w:val="0"/>
        <w:autoSpaceDN w:val="0"/>
        <w:adjustRightInd w:val="0"/>
        <w:ind w:firstLine="540"/>
        <w:jc w:val="both"/>
        <w:rPr>
          <w:b/>
        </w:rPr>
      </w:pPr>
      <w:r w:rsidRPr="007F4652">
        <w:rPr>
          <w:b/>
        </w:rPr>
        <w:t xml:space="preserve">                                                   ПОСТАНОВЛЯЕТ:</w:t>
      </w:r>
    </w:p>
    <w:p w:rsidR="00820295" w:rsidRDefault="00820295" w:rsidP="00820295">
      <w:pPr>
        <w:autoSpaceDE w:val="0"/>
        <w:autoSpaceDN w:val="0"/>
        <w:adjustRightInd w:val="0"/>
        <w:ind w:firstLine="540"/>
        <w:jc w:val="both"/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администраци</w:t>
      </w:r>
      <w:r w:rsidR="007F4652">
        <w:rPr>
          <w:rFonts w:ascii="Times New Roman" w:hAnsi="Times New Roman" w:cs="Times New Roman"/>
          <w:sz w:val="24"/>
          <w:szCs w:val="24"/>
        </w:rPr>
        <w:t>ю сельского поселения Зуевка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7F465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F4652">
        <w:rPr>
          <w:rFonts w:ascii="Times New Roman" w:hAnsi="Times New Roman" w:cs="Times New Roman"/>
          <w:color w:val="000000" w:themeColor="text1"/>
          <w:sz w:val="24"/>
          <w:szCs w:val="24"/>
        </w:rPr>
        <w:t>Зуевка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</w:t>
      </w:r>
      <w:r w:rsidR="007F465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.03.2010г. № </w:t>
      </w:r>
      <w:r w:rsidR="007F4652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в течение двух лет со дня увольнения с муниципальной службы:</w:t>
      </w:r>
    </w:p>
    <w:p w:rsidR="00820295" w:rsidRDefault="00A96C6D" w:rsidP="008202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820295">
        <w:rPr>
          <w:rFonts w:ascii="Times New Roman" w:hAnsi="Times New Roman" w:cs="Times New Roman"/>
          <w:b w:val="0"/>
          <w:sz w:val="24"/>
          <w:szCs w:val="24"/>
        </w:rPr>
        <w:t xml:space="preserve"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комиссии по урегулированию конфликта интересов в администрации сельского поселения </w:t>
      </w:r>
      <w:r w:rsidR="007F4652">
        <w:rPr>
          <w:rFonts w:ascii="Times New Roman" w:hAnsi="Times New Roman" w:cs="Times New Roman"/>
          <w:b w:val="0"/>
          <w:sz w:val="24"/>
          <w:szCs w:val="24"/>
        </w:rPr>
        <w:t>Зуевка</w:t>
      </w:r>
      <w:r w:rsidR="00820295">
        <w:rPr>
          <w:rFonts w:ascii="Times New Roman" w:hAnsi="Times New Roman" w:cs="Times New Roman"/>
          <w:b w:val="0"/>
          <w:sz w:val="24"/>
          <w:szCs w:val="24"/>
        </w:rPr>
        <w:t xml:space="preserve">, которое дается в порядке, </w:t>
      </w:r>
      <w:r w:rsidR="008202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установленном Положением о комиссии по соблюдению требований к служебному поведению муниципальных служащих и</w:t>
      </w:r>
      <w:proofErr w:type="gramEnd"/>
      <w:r w:rsidR="008202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урегулированию конфликтов интересов</w:t>
      </w:r>
      <w:r w:rsidR="007F46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утвержденным </w:t>
      </w:r>
      <w:r w:rsidR="00542A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постановлением администрации</w:t>
      </w:r>
      <w:r w:rsidR="007F46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сельского поселения Зуевка</w:t>
      </w:r>
      <w:r w:rsidR="00542A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 13</w:t>
      </w:r>
      <w:r w:rsidR="008202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.04.201</w:t>
      </w:r>
      <w:r w:rsidR="00542A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8202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№ 1</w:t>
      </w:r>
      <w:r w:rsidR="00542A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="0082029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1.1, сообщать работодателю сведения 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последнем месте муниципальной службы с соблюдением законодательства Российской Федерации о государственной тайне.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форму уведомления муниципального служащего согласно приложению к настоящему постановлению.</w:t>
      </w:r>
    </w:p>
    <w:p w:rsidR="00820295" w:rsidRDefault="00820295" w:rsidP="00820295">
      <w:pPr>
        <w:autoSpaceDE w:val="0"/>
        <w:autoSpaceDN w:val="0"/>
        <w:adjustRightInd w:val="0"/>
        <w:ind w:firstLine="540"/>
        <w:jc w:val="both"/>
      </w:pPr>
      <w:r>
        <w:t>3. Опубликовать  настоящее постановление в газете «</w:t>
      </w:r>
      <w:r w:rsidR="007F4652">
        <w:t>Зуевская весточка</w:t>
      </w:r>
      <w:r>
        <w:t>».</w:t>
      </w:r>
    </w:p>
    <w:p w:rsidR="00820295" w:rsidRDefault="00820295" w:rsidP="008202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 истечению 10 дней со дня его официального опубликования. </w:t>
      </w:r>
    </w:p>
    <w:p w:rsidR="00820295" w:rsidRDefault="00820295" w:rsidP="00820295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820295" w:rsidRDefault="00820295" w:rsidP="00820295">
      <w:pPr>
        <w:autoSpaceDE w:val="0"/>
        <w:autoSpaceDN w:val="0"/>
        <w:adjustRightInd w:val="0"/>
        <w:jc w:val="right"/>
      </w:pPr>
    </w:p>
    <w:p w:rsidR="00BC1993" w:rsidRDefault="00BC1993" w:rsidP="00820295">
      <w:pPr>
        <w:autoSpaceDE w:val="0"/>
        <w:autoSpaceDN w:val="0"/>
        <w:adjustRightInd w:val="0"/>
        <w:jc w:val="right"/>
      </w:pPr>
    </w:p>
    <w:p w:rsidR="00BC1993" w:rsidRDefault="00BC1993" w:rsidP="00820295">
      <w:pPr>
        <w:autoSpaceDE w:val="0"/>
        <w:autoSpaceDN w:val="0"/>
        <w:adjustRightInd w:val="0"/>
        <w:jc w:val="right"/>
      </w:pPr>
    </w:p>
    <w:p w:rsidR="007F4652" w:rsidRDefault="00C77680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F4652">
        <w:rPr>
          <w:rFonts w:ascii="Times New Roman" w:hAnsi="Times New Roman" w:cs="Times New Roman"/>
          <w:sz w:val="24"/>
          <w:szCs w:val="24"/>
        </w:rPr>
        <w:t xml:space="preserve"> </w:t>
      </w:r>
      <w:r w:rsidR="00820295">
        <w:rPr>
          <w:rFonts w:ascii="Times New Roman" w:hAnsi="Times New Roman" w:cs="Times New Roman"/>
          <w:sz w:val="24"/>
          <w:szCs w:val="24"/>
        </w:rPr>
        <w:t>Глава</w:t>
      </w:r>
    </w:p>
    <w:p w:rsidR="00820295" w:rsidRDefault="007F4652" w:rsidP="00C77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Зуевка                                            </w:t>
      </w:r>
      <w:r w:rsidR="0082029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768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В.И.Левашова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93" w:rsidRDefault="00BC1993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93" w:rsidRDefault="00BC1993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1993" w:rsidRDefault="00BC1993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20295" w:rsidRDefault="00820295" w:rsidP="008202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20295" w:rsidRDefault="00542A64" w:rsidP="008202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Зуевка</w:t>
      </w:r>
    </w:p>
    <w:p w:rsidR="00820295" w:rsidRDefault="00820295" w:rsidP="0082029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 ______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</w:t>
      </w:r>
      <w:r w:rsidR="00542A64">
        <w:rPr>
          <w:rFonts w:ascii="Times New Roman" w:hAnsi="Times New Roman" w:cs="Times New Roman"/>
          <w:sz w:val="24"/>
          <w:szCs w:val="24"/>
        </w:rPr>
        <w:t>ПОСЕЛЕНИЯ ЗУЕВКА</w:t>
      </w:r>
    </w:p>
    <w:p w:rsidR="00820295" w:rsidRDefault="00820295" w:rsidP="008202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autoSpaceDE w:val="0"/>
        <w:autoSpaceDN w:val="0"/>
        <w:adjustRightInd w:val="0"/>
        <w:ind w:firstLine="540"/>
        <w:jc w:val="both"/>
      </w:pPr>
      <w:proofErr w:type="gramStart"/>
      <w:r>
        <w:t>Уведомляем Вас о том, что в соответствии со статьей 12 Федерального закона Российской Федерации от 25 декабря 2008 года № 273-ФЗ «О противодействии коррупции» и</w:t>
      </w:r>
      <w:r w:rsidR="00153855">
        <w:t xml:space="preserve"> перечнем</w:t>
      </w:r>
      <w: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 обязательствах</w:t>
      </w:r>
      <w:proofErr w:type="gramEnd"/>
      <w:r>
        <w:t xml:space="preserve"> </w:t>
      </w:r>
      <w:proofErr w:type="gramStart"/>
      <w:r>
        <w:t>имущественного характера своих супруги (супруга) и несовершеннолетних детей администраци</w:t>
      </w:r>
      <w:r w:rsidR="00153855">
        <w:t>и сельского поселения Зуевка</w:t>
      </w:r>
      <w:r>
        <w:t>, утвержденным</w:t>
      </w:r>
      <w:r w:rsidR="00153855" w:rsidRPr="00153855">
        <w:rPr>
          <w:color w:val="000000" w:themeColor="text1"/>
        </w:rPr>
        <w:t xml:space="preserve"> </w:t>
      </w:r>
      <w:r w:rsidR="00153855">
        <w:rPr>
          <w:color w:val="000000" w:themeColor="text1"/>
        </w:rPr>
        <w:t xml:space="preserve">с постановлением администрации сельского поселения Зуевка от 23.03.2010г. № 08, </w:t>
      </w:r>
      <w:r>
        <w:rPr>
          <w:color w:val="000000" w:themeColor="text1"/>
        </w:rPr>
        <w:t xml:space="preserve"> </w:t>
      </w:r>
      <w:r>
        <w:t>Вы имеете право в течение двух лет после увольнения с муниципальной службы замещать должности в коммерческих и некоммерческих организациях только с согласия комиссии по соблюдению требований к служебному поведению муниципальных служащих и урегу</w:t>
      </w:r>
      <w:r w:rsidR="00153855">
        <w:t xml:space="preserve">лированию конфликта интересов, </w:t>
      </w:r>
      <w:r>
        <w:t>если отдельные</w:t>
      </w:r>
      <w:proofErr w:type="gramEnd"/>
      <w:r>
        <w:t xml:space="preserve"> функции муниципального управления данными организациями входили в Ваши должностные обязанности на муниципальной службе.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течение двух лет после увольнения с муниципальной службы при заключении трудовых договоров Вы обязаны сообщить представителю нанимателя (работодателю) сведения о последнем месте своей службы. В противном случае несоблюдение данного требования влечет прекращение трудового договора.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 при заключении трудового договора с Вами обязан в десятидневный срок сообщить о заключении такого договора работодателю по последнему месту службы. Неисполнение работодателем данной обязанности является правонарушением и влечет ответственность в соответствии с законодательством Российской Федерации.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уведомлением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_____________________/ ___________________</w:t>
      </w:r>
    </w:p>
    <w:p w:rsidR="00820295" w:rsidRDefault="00820295" w:rsidP="008202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385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(дата, подпись)   </w:t>
      </w:r>
      <w:r w:rsidR="0015385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(Ф.И.О.)</w:t>
      </w: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295" w:rsidRDefault="00820295" w:rsidP="00820295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30065C" w:rsidRDefault="0030065C"/>
    <w:sectPr w:rsidR="0030065C" w:rsidSect="0030065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295"/>
    <w:rsid w:val="00153855"/>
    <w:rsid w:val="0030065C"/>
    <w:rsid w:val="00542A64"/>
    <w:rsid w:val="007F4652"/>
    <w:rsid w:val="00820295"/>
    <w:rsid w:val="00A96C6D"/>
    <w:rsid w:val="00B80860"/>
    <w:rsid w:val="00BC1993"/>
    <w:rsid w:val="00C77680"/>
    <w:rsid w:val="00D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0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20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202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</cp:revision>
  <cp:lastPrinted>2014-06-03T03:41:00Z</cp:lastPrinted>
  <dcterms:created xsi:type="dcterms:W3CDTF">2014-05-26T10:50:00Z</dcterms:created>
  <dcterms:modified xsi:type="dcterms:W3CDTF">2014-06-03T03:41:00Z</dcterms:modified>
</cp:coreProperties>
</file>