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E62" w:rsidRDefault="00866E62" w:rsidP="00866E62">
      <w:pPr>
        <w:ind w:firstLine="561"/>
        <w:jc w:val="center"/>
        <w:rPr>
          <w:b/>
          <w:sz w:val="28"/>
          <w:szCs w:val="28"/>
        </w:rPr>
      </w:pPr>
      <w:r>
        <w:rPr>
          <w:b/>
          <w:sz w:val="28"/>
          <w:szCs w:val="28"/>
        </w:rPr>
        <w:t>РОССИЙСКАЯ ФЕДЕРАЦИЯ</w:t>
      </w:r>
    </w:p>
    <w:p w:rsidR="00866E62" w:rsidRDefault="00866E62" w:rsidP="00866E62">
      <w:pPr>
        <w:ind w:firstLine="561"/>
        <w:jc w:val="center"/>
        <w:rPr>
          <w:b/>
          <w:sz w:val="28"/>
          <w:szCs w:val="28"/>
        </w:rPr>
      </w:pPr>
      <w:r>
        <w:rPr>
          <w:b/>
          <w:sz w:val="28"/>
          <w:szCs w:val="28"/>
        </w:rPr>
        <w:t xml:space="preserve">САМАРСКАЯ ОБЛАСТЬ, </w:t>
      </w:r>
    </w:p>
    <w:p w:rsidR="00866E62" w:rsidRDefault="00866E62" w:rsidP="00866E62">
      <w:pPr>
        <w:ind w:firstLine="561"/>
        <w:jc w:val="center"/>
        <w:rPr>
          <w:b/>
          <w:sz w:val="28"/>
          <w:szCs w:val="28"/>
        </w:rPr>
      </w:pPr>
      <w:r>
        <w:rPr>
          <w:b/>
          <w:sz w:val="28"/>
          <w:szCs w:val="28"/>
        </w:rPr>
        <w:t>МУНИЦИПАЛЬНЫЙ РАЙОН НЕФТЕГОРСКИЙ</w:t>
      </w:r>
    </w:p>
    <w:p w:rsidR="00866E62" w:rsidRDefault="00866E62" w:rsidP="00866E62">
      <w:pPr>
        <w:ind w:firstLine="561"/>
        <w:jc w:val="center"/>
        <w:rPr>
          <w:b/>
          <w:sz w:val="28"/>
          <w:szCs w:val="28"/>
        </w:rPr>
      </w:pPr>
      <w:r>
        <w:rPr>
          <w:b/>
          <w:sz w:val="28"/>
          <w:szCs w:val="28"/>
        </w:rPr>
        <w:t>СОБРАНИЕ ПРЕДСТАВИТЕЛЕЙ</w:t>
      </w:r>
    </w:p>
    <w:p w:rsidR="00866E62" w:rsidRDefault="00866E62" w:rsidP="00866E62">
      <w:pPr>
        <w:ind w:firstLine="561"/>
        <w:jc w:val="center"/>
        <w:rPr>
          <w:b/>
          <w:sz w:val="28"/>
          <w:szCs w:val="28"/>
        </w:rPr>
      </w:pPr>
      <w:r>
        <w:rPr>
          <w:b/>
          <w:sz w:val="28"/>
          <w:szCs w:val="28"/>
        </w:rPr>
        <w:t xml:space="preserve"> СЕЛЬСКОГО ПОСЕЛЕНИЯ ЗУЕВКА</w:t>
      </w:r>
    </w:p>
    <w:p w:rsidR="00866E62" w:rsidRDefault="00866E62" w:rsidP="00866E62">
      <w:pPr>
        <w:ind w:firstLine="561"/>
        <w:jc w:val="center"/>
        <w:rPr>
          <w:b/>
          <w:sz w:val="28"/>
          <w:szCs w:val="28"/>
        </w:rPr>
      </w:pPr>
      <w:r>
        <w:rPr>
          <w:b/>
          <w:sz w:val="28"/>
          <w:szCs w:val="28"/>
        </w:rPr>
        <w:t>ТРЕТЬЕГО СОЗЫВА</w:t>
      </w:r>
    </w:p>
    <w:p w:rsidR="00866E62" w:rsidRDefault="00866E62" w:rsidP="00866E62">
      <w:pPr>
        <w:ind w:firstLine="561"/>
        <w:jc w:val="center"/>
        <w:rPr>
          <w:b/>
          <w:sz w:val="28"/>
          <w:szCs w:val="28"/>
        </w:rPr>
      </w:pPr>
      <w:r>
        <w:rPr>
          <w:b/>
          <w:sz w:val="28"/>
          <w:szCs w:val="28"/>
        </w:rPr>
        <w:t>______________________________________________________</w:t>
      </w:r>
    </w:p>
    <w:p w:rsidR="00866E62" w:rsidRDefault="00866E62" w:rsidP="00866E62">
      <w:pPr>
        <w:pStyle w:val="a3"/>
        <w:jc w:val="center"/>
        <w:rPr>
          <w:rFonts w:ascii="Times New Roman" w:hAnsi="Times New Roman"/>
          <w:b/>
          <w:bCs/>
          <w:sz w:val="28"/>
          <w:szCs w:val="28"/>
        </w:rPr>
      </w:pPr>
    </w:p>
    <w:p w:rsidR="004358CA" w:rsidRDefault="004358CA"/>
    <w:p w:rsidR="00866E62" w:rsidRDefault="00866E62"/>
    <w:p w:rsidR="00866E62" w:rsidRDefault="00866E62" w:rsidP="00866E62">
      <w:pPr>
        <w:jc w:val="center"/>
        <w:rPr>
          <w:b/>
          <w:bCs/>
          <w:sz w:val="28"/>
          <w:szCs w:val="28"/>
        </w:rPr>
      </w:pPr>
      <w:r>
        <w:rPr>
          <w:b/>
          <w:bCs/>
          <w:sz w:val="28"/>
          <w:szCs w:val="28"/>
        </w:rPr>
        <w:t xml:space="preserve">  РЕШЕНИЕ</w:t>
      </w:r>
    </w:p>
    <w:p w:rsidR="00866E62" w:rsidRDefault="00866E62" w:rsidP="00866E62">
      <w:pPr>
        <w:jc w:val="center"/>
        <w:rPr>
          <w:b/>
          <w:bCs/>
          <w:sz w:val="28"/>
          <w:szCs w:val="28"/>
        </w:rPr>
      </w:pPr>
    </w:p>
    <w:p w:rsidR="00866E62" w:rsidRPr="006E0DB0" w:rsidRDefault="00866E62" w:rsidP="00866E62">
      <w:pPr>
        <w:rPr>
          <w:b/>
          <w:bCs/>
          <w:sz w:val="28"/>
          <w:szCs w:val="28"/>
        </w:rPr>
      </w:pPr>
      <w:r>
        <w:rPr>
          <w:b/>
          <w:bCs/>
          <w:sz w:val="28"/>
          <w:szCs w:val="28"/>
        </w:rPr>
        <w:t xml:space="preserve">     </w:t>
      </w:r>
      <w:r w:rsidRPr="006E0DB0">
        <w:rPr>
          <w:b/>
          <w:sz w:val="28"/>
          <w:szCs w:val="28"/>
        </w:rPr>
        <w:t>2</w:t>
      </w:r>
      <w:r w:rsidR="00801148">
        <w:rPr>
          <w:b/>
          <w:sz w:val="28"/>
          <w:szCs w:val="28"/>
        </w:rPr>
        <w:t>9</w:t>
      </w:r>
      <w:r w:rsidRPr="006E0DB0">
        <w:rPr>
          <w:b/>
          <w:sz w:val="28"/>
          <w:szCs w:val="28"/>
        </w:rPr>
        <w:t xml:space="preserve"> июня 2017 г.</w:t>
      </w:r>
      <w:r w:rsidRPr="006E0DB0">
        <w:rPr>
          <w:b/>
          <w:sz w:val="28"/>
          <w:szCs w:val="28"/>
        </w:rPr>
        <w:tab/>
      </w:r>
      <w:r w:rsidRPr="006E0DB0">
        <w:rPr>
          <w:b/>
          <w:sz w:val="28"/>
          <w:szCs w:val="28"/>
        </w:rPr>
        <w:tab/>
        <w:t xml:space="preserve">                                                                  № 94</w:t>
      </w:r>
    </w:p>
    <w:p w:rsidR="00866E62" w:rsidRPr="006E0DB0" w:rsidRDefault="00866E62" w:rsidP="00866E62">
      <w:pPr>
        <w:pStyle w:val="a3"/>
        <w:rPr>
          <w:rFonts w:ascii="Times New Roman" w:hAnsi="Times New Roman"/>
          <w:b/>
          <w:bCs/>
          <w:sz w:val="28"/>
          <w:szCs w:val="28"/>
        </w:rPr>
      </w:pPr>
    </w:p>
    <w:p w:rsidR="00866E62" w:rsidRPr="00866E62" w:rsidRDefault="00866E62" w:rsidP="00866E62">
      <w:pPr>
        <w:jc w:val="right"/>
        <w:rPr>
          <w:b/>
          <w:bCs/>
          <w:sz w:val="28"/>
          <w:szCs w:val="28"/>
        </w:rPr>
      </w:pPr>
    </w:p>
    <w:p w:rsidR="00866E62" w:rsidRDefault="00866E62" w:rsidP="00866E62">
      <w:pPr>
        <w:jc w:val="center"/>
        <w:rPr>
          <w:b/>
          <w:bCs/>
          <w:sz w:val="28"/>
          <w:szCs w:val="28"/>
        </w:rPr>
      </w:pPr>
      <w:r>
        <w:rPr>
          <w:b/>
          <w:bCs/>
          <w:sz w:val="28"/>
          <w:szCs w:val="28"/>
        </w:rPr>
        <w:t xml:space="preserve">О внесении изменений в Устав сельского </w:t>
      </w:r>
      <w:r>
        <w:rPr>
          <w:b/>
          <w:sz w:val="28"/>
          <w:szCs w:val="28"/>
        </w:rPr>
        <w:t xml:space="preserve">поселения </w:t>
      </w:r>
      <w:r>
        <w:rPr>
          <w:b/>
          <w:bCs/>
          <w:sz w:val="28"/>
          <w:szCs w:val="28"/>
        </w:rPr>
        <w:t>Зуевка муниципального района Нефтегорский Самарской области</w:t>
      </w:r>
    </w:p>
    <w:p w:rsidR="00866E62" w:rsidRDefault="00866E62" w:rsidP="00866E62">
      <w:pPr>
        <w:pStyle w:val="a3"/>
        <w:rPr>
          <w:rFonts w:ascii="Times New Roman" w:hAnsi="Times New Roman"/>
          <w:sz w:val="28"/>
          <w:szCs w:val="28"/>
        </w:rPr>
      </w:pPr>
    </w:p>
    <w:p w:rsidR="00866E62" w:rsidRPr="00866E62" w:rsidRDefault="00866E62" w:rsidP="00866E62">
      <w:pPr>
        <w:ind w:firstLine="709"/>
        <w:jc w:val="both"/>
        <w:rPr>
          <w:b/>
          <w:bCs/>
          <w:sz w:val="28"/>
          <w:szCs w:val="28"/>
        </w:rPr>
      </w:pPr>
      <w:r>
        <w:rPr>
          <w:sz w:val="28"/>
          <w:szCs w:val="28"/>
        </w:rPr>
        <w:t xml:space="preserve">В соответствии со статьей 44 Федерального закона от 06.10.2003 № 131-ФЗ </w:t>
      </w:r>
      <w:proofErr w:type="gramStart"/>
      <w:r>
        <w:rPr>
          <w:sz w:val="28"/>
          <w:szCs w:val="28"/>
        </w:rPr>
        <w:t>«Об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Pr>
          <w:bCs/>
        </w:rPr>
        <w:t xml:space="preserve">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«О внесении изменений в Устав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от 26 июня 2017 года, Собрание представителей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 xml:space="preserve">муниципального района Нефтегорский </w:t>
      </w:r>
      <w:r>
        <w:rPr>
          <w:sz w:val="28"/>
          <w:szCs w:val="28"/>
        </w:rPr>
        <w:t>Самарской области</w:t>
      </w:r>
      <w:proofErr w:type="gramEnd"/>
    </w:p>
    <w:p w:rsidR="00866E62" w:rsidRPr="00866E62" w:rsidRDefault="00866E62" w:rsidP="00866E62">
      <w:pPr>
        <w:spacing w:before="240"/>
        <w:ind w:firstLine="709"/>
        <w:jc w:val="center"/>
        <w:rPr>
          <w:b/>
          <w:sz w:val="28"/>
          <w:szCs w:val="28"/>
        </w:rPr>
      </w:pPr>
      <w:r w:rsidRPr="00866E62">
        <w:rPr>
          <w:b/>
          <w:sz w:val="28"/>
          <w:szCs w:val="28"/>
        </w:rPr>
        <w:t>РЕШИЛО:</w:t>
      </w:r>
    </w:p>
    <w:p w:rsidR="00866E62" w:rsidRPr="00866E62" w:rsidRDefault="00866E62" w:rsidP="00866E62">
      <w:pPr>
        <w:ind w:firstLine="708"/>
        <w:jc w:val="both"/>
        <w:rPr>
          <w:b/>
          <w:sz w:val="28"/>
          <w:szCs w:val="28"/>
        </w:rPr>
      </w:pPr>
    </w:p>
    <w:p w:rsidR="00866E62" w:rsidRDefault="00866E62" w:rsidP="00866E62">
      <w:pPr>
        <w:numPr>
          <w:ilvl w:val="0"/>
          <w:numId w:val="1"/>
        </w:numPr>
        <w:tabs>
          <w:tab w:val="clear" w:pos="720"/>
          <w:tab w:val="num" w:pos="200"/>
          <w:tab w:val="left" w:pos="1200"/>
        </w:tabs>
        <w:autoSpaceDN w:val="0"/>
        <w:adjustRightInd w:val="0"/>
        <w:ind w:left="0" w:firstLine="700"/>
        <w:jc w:val="both"/>
        <w:rPr>
          <w:sz w:val="28"/>
          <w:szCs w:val="28"/>
        </w:rPr>
      </w:pPr>
      <w:r>
        <w:rPr>
          <w:sz w:val="28"/>
          <w:szCs w:val="28"/>
        </w:rPr>
        <w:t xml:space="preserve">Внести следующие изменения в Устав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принятый решением Собрания представителей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от</w:t>
      </w:r>
      <w:r>
        <w:rPr>
          <w:noProof/>
          <w:sz w:val="28"/>
          <w:szCs w:val="28"/>
        </w:rPr>
        <w:t xml:space="preserve"> 17.07.2014         № 173</w:t>
      </w:r>
      <w:r>
        <w:rPr>
          <w:sz w:val="28"/>
          <w:szCs w:val="28"/>
        </w:rPr>
        <w:t xml:space="preserve"> (далее – Устав):</w:t>
      </w:r>
    </w:p>
    <w:p w:rsidR="00866E62" w:rsidRDefault="00866E62" w:rsidP="00866E62">
      <w:pPr>
        <w:tabs>
          <w:tab w:val="num" w:pos="200"/>
          <w:tab w:val="left" w:pos="1200"/>
        </w:tabs>
        <w:autoSpaceDN w:val="0"/>
        <w:adjustRightInd w:val="0"/>
        <w:ind w:firstLine="700"/>
        <w:jc w:val="both"/>
        <w:rPr>
          <w:sz w:val="28"/>
          <w:szCs w:val="28"/>
        </w:rPr>
      </w:pPr>
      <w:r>
        <w:rPr>
          <w:sz w:val="28"/>
          <w:szCs w:val="28"/>
        </w:rPr>
        <w:t xml:space="preserve">1) в статье 7 Устава: </w:t>
      </w:r>
    </w:p>
    <w:p w:rsidR="00866E62" w:rsidRDefault="00866E62" w:rsidP="00866E62">
      <w:pPr>
        <w:tabs>
          <w:tab w:val="num" w:pos="200"/>
          <w:tab w:val="left" w:pos="1200"/>
        </w:tabs>
        <w:autoSpaceDN w:val="0"/>
        <w:adjustRightInd w:val="0"/>
        <w:ind w:firstLine="700"/>
        <w:jc w:val="both"/>
        <w:rPr>
          <w:sz w:val="28"/>
          <w:szCs w:val="28"/>
        </w:rPr>
      </w:pPr>
      <w:r>
        <w:rPr>
          <w:sz w:val="28"/>
          <w:szCs w:val="28"/>
        </w:rPr>
        <w:t>а) пункт 17 изложить в следующей редакции:</w:t>
      </w:r>
    </w:p>
    <w:p w:rsidR="00866E62" w:rsidRDefault="00866E62" w:rsidP="00866E62">
      <w:pPr>
        <w:ind w:firstLine="700"/>
        <w:jc w:val="both"/>
        <w:rPr>
          <w:sz w:val="28"/>
          <w:szCs w:val="28"/>
        </w:rPr>
      </w:pPr>
      <w:r>
        <w:rPr>
          <w:sz w:val="28"/>
          <w:szCs w:val="28"/>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roofErr w:type="gramStart"/>
      <w:r>
        <w:rPr>
          <w:sz w:val="28"/>
          <w:szCs w:val="28"/>
        </w:rPr>
        <w:t>;»</w:t>
      </w:r>
      <w:proofErr w:type="gramEnd"/>
      <w:r>
        <w:rPr>
          <w:sz w:val="28"/>
          <w:szCs w:val="28"/>
        </w:rPr>
        <w:t>;</w:t>
      </w:r>
    </w:p>
    <w:p w:rsidR="00866E62" w:rsidRDefault="00866E62" w:rsidP="00866E62">
      <w:pPr>
        <w:tabs>
          <w:tab w:val="num" w:pos="200"/>
          <w:tab w:val="left" w:pos="1200"/>
        </w:tabs>
        <w:autoSpaceDN w:val="0"/>
        <w:adjustRightInd w:val="0"/>
        <w:ind w:firstLine="700"/>
        <w:jc w:val="both"/>
        <w:rPr>
          <w:sz w:val="28"/>
          <w:szCs w:val="28"/>
        </w:rPr>
      </w:pPr>
      <w:r>
        <w:rPr>
          <w:sz w:val="28"/>
          <w:szCs w:val="28"/>
        </w:rPr>
        <w:t>б) пункт 22 изложить в следующей редакции:</w:t>
      </w:r>
    </w:p>
    <w:p w:rsidR="00866E62" w:rsidRDefault="00866E62" w:rsidP="00866E62">
      <w:pPr>
        <w:tabs>
          <w:tab w:val="num" w:pos="200"/>
        </w:tabs>
        <w:ind w:firstLine="700"/>
        <w:jc w:val="both"/>
        <w:rPr>
          <w:sz w:val="28"/>
          <w:szCs w:val="28"/>
        </w:rPr>
      </w:pPr>
      <w:proofErr w:type="gramStart"/>
      <w:r>
        <w:rPr>
          <w:sz w:val="28"/>
          <w:szCs w:val="28"/>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w:t>
      </w:r>
      <w:r>
        <w:rPr>
          <w:sz w:val="28"/>
          <w:szCs w:val="28"/>
        </w:rPr>
        <w:lastRenderedPageBreak/>
        <w:t>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w:t>
      </w:r>
      <w:proofErr w:type="gramEnd"/>
      <w:r>
        <w:rPr>
          <w:sz w:val="28"/>
          <w:szCs w:val="28"/>
        </w:rPr>
        <w:t xml:space="preserve"> </w:t>
      </w:r>
      <w:proofErr w:type="gramStart"/>
      <w:r>
        <w:rPr>
          <w:sz w:val="28"/>
          <w:szCs w:val="28"/>
        </w:rPr>
        <w:t>устранении</w:t>
      </w:r>
      <w:proofErr w:type="gramEnd"/>
      <w:r>
        <w:rPr>
          <w:sz w:val="28"/>
          <w:szCs w:val="28"/>
        </w:rPr>
        <w:t xml:space="preserve"> выявленных в ходе таких осмотров нарушений»;</w:t>
      </w:r>
    </w:p>
    <w:p w:rsidR="00866E62" w:rsidRDefault="00866E62" w:rsidP="00866E62">
      <w:pPr>
        <w:tabs>
          <w:tab w:val="num" w:pos="200"/>
          <w:tab w:val="left" w:pos="1200"/>
        </w:tabs>
        <w:autoSpaceDN w:val="0"/>
        <w:adjustRightInd w:val="0"/>
        <w:ind w:firstLine="700"/>
        <w:jc w:val="both"/>
        <w:rPr>
          <w:sz w:val="28"/>
          <w:szCs w:val="28"/>
        </w:rPr>
      </w:pPr>
      <w:r>
        <w:rPr>
          <w:sz w:val="28"/>
          <w:szCs w:val="28"/>
        </w:rPr>
        <w:t>в) пункт 25 признать утратившим силу;</w:t>
      </w:r>
    </w:p>
    <w:p w:rsidR="00866E62" w:rsidRDefault="00866E62" w:rsidP="00866E62">
      <w:pPr>
        <w:tabs>
          <w:tab w:val="num" w:pos="200"/>
          <w:tab w:val="left" w:pos="1200"/>
        </w:tabs>
        <w:autoSpaceDN w:val="0"/>
        <w:adjustRightInd w:val="0"/>
        <w:ind w:firstLine="700"/>
        <w:jc w:val="both"/>
        <w:rPr>
          <w:sz w:val="28"/>
          <w:szCs w:val="28"/>
        </w:rPr>
      </w:pPr>
      <w:r>
        <w:rPr>
          <w:sz w:val="28"/>
          <w:szCs w:val="28"/>
        </w:rPr>
        <w:t>г) последний абзац признать утратившим силу;</w:t>
      </w:r>
    </w:p>
    <w:p w:rsidR="00866E62" w:rsidRDefault="00866E62" w:rsidP="00866E62">
      <w:pPr>
        <w:tabs>
          <w:tab w:val="num" w:pos="200"/>
        </w:tabs>
        <w:ind w:firstLine="700"/>
        <w:jc w:val="both"/>
        <w:rPr>
          <w:sz w:val="28"/>
          <w:szCs w:val="28"/>
        </w:rPr>
      </w:pPr>
      <w:r>
        <w:rPr>
          <w:sz w:val="28"/>
          <w:szCs w:val="28"/>
        </w:rPr>
        <w:t>2) пункт 1 статьи 8 Устава дополнить подпунктом 14 следующего содержания:</w:t>
      </w:r>
    </w:p>
    <w:p w:rsidR="00866E62" w:rsidRDefault="00866E62" w:rsidP="00866E62">
      <w:pPr>
        <w:tabs>
          <w:tab w:val="num" w:pos="200"/>
        </w:tabs>
        <w:ind w:firstLine="700"/>
        <w:jc w:val="both"/>
        <w:rPr>
          <w:sz w:val="28"/>
          <w:szCs w:val="28"/>
        </w:rPr>
      </w:pPr>
      <w:r>
        <w:rPr>
          <w:sz w:val="28"/>
          <w:szCs w:val="28"/>
        </w:rPr>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roofErr w:type="gramStart"/>
      <w:r>
        <w:rPr>
          <w:sz w:val="28"/>
          <w:szCs w:val="28"/>
        </w:rPr>
        <w:t>.»</w:t>
      </w:r>
      <w:proofErr w:type="gramEnd"/>
      <w:r>
        <w:rPr>
          <w:sz w:val="28"/>
          <w:szCs w:val="28"/>
        </w:rPr>
        <w:t>;</w:t>
      </w:r>
    </w:p>
    <w:p w:rsidR="00866E62" w:rsidRDefault="00866E62" w:rsidP="00866E62">
      <w:pPr>
        <w:pStyle w:val="21"/>
        <w:tabs>
          <w:tab w:val="num" w:pos="200"/>
          <w:tab w:val="left" w:pos="1200"/>
        </w:tabs>
        <w:ind w:firstLine="700"/>
        <w:rPr>
          <w:sz w:val="28"/>
          <w:szCs w:val="28"/>
        </w:rPr>
      </w:pPr>
      <w:r>
        <w:rPr>
          <w:sz w:val="28"/>
          <w:szCs w:val="28"/>
        </w:rPr>
        <w:t>3) пункт 2 статьи 10 Устава после слов «Законами Самарской области» дополнить словами «в случаях, установленных федеральными законами</w:t>
      </w:r>
      <w:proofErr w:type="gramStart"/>
      <w:r>
        <w:rPr>
          <w:sz w:val="28"/>
          <w:szCs w:val="28"/>
        </w:rPr>
        <w:t>,»</w:t>
      </w:r>
      <w:proofErr w:type="gramEnd"/>
      <w:r>
        <w:rPr>
          <w:sz w:val="28"/>
          <w:szCs w:val="28"/>
        </w:rPr>
        <w:t>;</w:t>
      </w:r>
    </w:p>
    <w:p w:rsidR="00866E62" w:rsidRDefault="00866E62" w:rsidP="00866E62">
      <w:pPr>
        <w:tabs>
          <w:tab w:val="num" w:pos="200"/>
        </w:tabs>
        <w:ind w:firstLine="700"/>
        <w:jc w:val="both"/>
        <w:rPr>
          <w:sz w:val="28"/>
          <w:szCs w:val="28"/>
        </w:rPr>
      </w:pPr>
      <w:r>
        <w:rPr>
          <w:sz w:val="28"/>
          <w:szCs w:val="28"/>
        </w:rPr>
        <w:t>4) дополнить пункт 1 статьи 38 Устава подпунктом 10.1 следующего содержания:</w:t>
      </w:r>
    </w:p>
    <w:p w:rsidR="00866E62" w:rsidRDefault="00866E62" w:rsidP="00866E62">
      <w:pPr>
        <w:tabs>
          <w:tab w:val="num" w:pos="200"/>
        </w:tabs>
        <w:ind w:firstLine="700"/>
        <w:jc w:val="both"/>
        <w:rPr>
          <w:sz w:val="28"/>
          <w:szCs w:val="28"/>
        </w:rPr>
      </w:pPr>
      <w:proofErr w:type="gramStart"/>
      <w:r>
        <w:rPr>
          <w:sz w:val="28"/>
          <w:szCs w:val="28"/>
        </w:rPr>
        <w:t>«10.1)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Pr>
          <w:sz w:val="28"/>
          <w:szCs w:val="28"/>
        </w:rPr>
        <w:t xml:space="preserve"> пределами территории Российской Федерации, владеть и (или) пользоваться иностранными финансовыми инструментами»</w:t>
      </w:r>
      <w:proofErr w:type="gramStart"/>
      <w:r>
        <w:rPr>
          <w:sz w:val="28"/>
          <w:szCs w:val="28"/>
        </w:rPr>
        <w:t>;»</w:t>
      </w:r>
      <w:proofErr w:type="gramEnd"/>
      <w:r>
        <w:rPr>
          <w:sz w:val="28"/>
          <w:szCs w:val="28"/>
        </w:rPr>
        <w:t>;</w:t>
      </w:r>
    </w:p>
    <w:p w:rsidR="00866E62" w:rsidRDefault="00866E62" w:rsidP="00866E62">
      <w:pPr>
        <w:tabs>
          <w:tab w:val="num" w:pos="200"/>
        </w:tabs>
        <w:ind w:firstLine="700"/>
        <w:jc w:val="both"/>
        <w:rPr>
          <w:sz w:val="28"/>
          <w:szCs w:val="28"/>
        </w:rPr>
      </w:pPr>
      <w:r>
        <w:rPr>
          <w:sz w:val="28"/>
          <w:szCs w:val="28"/>
        </w:rPr>
        <w:t xml:space="preserve">5) в статье 40.1 Устава: </w:t>
      </w:r>
    </w:p>
    <w:p w:rsidR="00866E62" w:rsidRDefault="00866E62" w:rsidP="00866E62">
      <w:pPr>
        <w:tabs>
          <w:tab w:val="num" w:pos="200"/>
        </w:tabs>
        <w:ind w:firstLine="700"/>
        <w:jc w:val="both"/>
        <w:rPr>
          <w:sz w:val="28"/>
          <w:szCs w:val="28"/>
        </w:rPr>
      </w:pPr>
      <w:r>
        <w:rPr>
          <w:sz w:val="28"/>
          <w:szCs w:val="28"/>
        </w:rPr>
        <w:t>а) пункт 2 дополнить абзацем следующего содержания:</w:t>
      </w:r>
    </w:p>
    <w:p w:rsidR="00866E62" w:rsidRDefault="00866E62" w:rsidP="00866E62">
      <w:pPr>
        <w:tabs>
          <w:tab w:val="num" w:pos="200"/>
        </w:tabs>
        <w:ind w:firstLine="700"/>
        <w:jc w:val="both"/>
        <w:rPr>
          <w:sz w:val="28"/>
          <w:szCs w:val="28"/>
        </w:rPr>
      </w:pPr>
      <w:r>
        <w:rPr>
          <w:sz w:val="28"/>
          <w:szCs w:val="28"/>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Pr>
          <w:sz w:val="28"/>
          <w:szCs w:val="28"/>
        </w:rPr>
        <w:t>.»;</w:t>
      </w:r>
      <w:proofErr w:type="gramEnd"/>
    </w:p>
    <w:p w:rsidR="00866E62" w:rsidRDefault="00866E62" w:rsidP="00866E62">
      <w:pPr>
        <w:tabs>
          <w:tab w:val="num" w:pos="200"/>
        </w:tabs>
        <w:ind w:firstLine="700"/>
        <w:jc w:val="both"/>
        <w:rPr>
          <w:sz w:val="28"/>
          <w:szCs w:val="28"/>
        </w:rPr>
      </w:pPr>
      <w:r>
        <w:rPr>
          <w:sz w:val="28"/>
          <w:szCs w:val="28"/>
        </w:rPr>
        <w:t xml:space="preserve">б) пункт 6 после слова «подотчетен» дополнить словами «населению поселения и»; </w:t>
      </w:r>
    </w:p>
    <w:p w:rsidR="00866E62" w:rsidRDefault="00866E62" w:rsidP="00866E62">
      <w:pPr>
        <w:ind w:firstLine="700"/>
        <w:jc w:val="both"/>
        <w:rPr>
          <w:sz w:val="28"/>
          <w:szCs w:val="28"/>
        </w:rPr>
      </w:pPr>
      <w:r>
        <w:rPr>
          <w:sz w:val="28"/>
          <w:szCs w:val="28"/>
        </w:rPr>
        <w:t>в) второе предложение пункта 8 исключить;</w:t>
      </w:r>
    </w:p>
    <w:p w:rsidR="00866E62" w:rsidRDefault="00866E62" w:rsidP="00866E62">
      <w:pPr>
        <w:ind w:firstLine="700"/>
        <w:jc w:val="both"/>
        <w:rPr>
          <w:sz w:val="28"/>
          <w:szCs w:val="28"/>
        </w:rPr>
      </w:pPr>
      <w:r>
        <w:rPr>
          <w:sz w:val="28"/>
          <w:szCs w:val="28"/>
        </w:rPr>
        <w:t>г) пункты 11 и 12 изложить в следующей редакции:</w:t>
      </w:r>
    </w:p>
    <w:p w:rsidR="00866E62" w:rsidRDefault="00866E62" w:rsidP="00866E62">
      <w:pPr>
        <w:ind w:firstLine="697"/>
        <w:jc w:val="both"/>
        <w:rPr>
          <w:sz w:val="28"/>
          <w:szCs w:val="28"/>
        </w:rPr>
      </w:pPr>
      <w:r>
        <w:rPr>
          <w:sz w:val="28"/>
          <w:szCs w:val="28"/>
        </w:rPr>
        <w:t xml:space="preserve">«11. </w:t>
      </w:r>
      <w:proofErr w:type="gramStart"/>
      <w:r>
        <w:rPr>
          <w:sz w:val="28"/>
          <w:szCs w:val="28"/>
        </w:rPr>
        <w:t>В случае досрочного прекращения полномочий Главы поселения,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невозможности выполнения им своих обязанностей (отпуск, служебная командировка, болезнь и др.) его полномочия временно исполняет заместитель Главы поселения.</w:t>
      </w:r>
      <w:proofErr w:type="gramEnd"/>
    </w:p>
    <w:p w:rsidR="00866E62" w:rsidRDefault="00866E62" w:rsidP="00866E62">
      <w:pPr>
        <w:widowControl w:val="0"/>
        <w:autoSpaceDE w:val="0"/>
        <w:autoSpaceDN w:val="0"/>
        <w:adjustRightInd w:val="0"/>
        <w:ind w:firstLine="697"/>
        <w:jc w:val="both"/>
        <w:rPr>
          <w:sz w:val="28"/>
          <w:szCs w:val="28"/>
        </w:rPr>
      </w:pPr>
      <w:r>
        <w:rPr>
          <w:sz w:val="28"/>
          <w:szCs w:val="28"/>
        </w:rPr>
        <w:t>12. В случае отсутствия Главы поселения по основаниям, предусмотренным пунктом 11 настоящей статьи, и отсутствия заместителя Главы поселения обязанности по осуществлению полномочий Главы поселения выполняет должностное лицо местного самоуправления, определенное решением Собрания представителей поселения</w:t>
      </w:r>
      <w:proofErr w:type="gramStart"/>
      <w:r>
        <w:rPr>
          <w:sz w:val="28"/>
          <w:szCs w:val="28"/>
        </w:rPr>
        <w:t>.»;</w:t>
      </w:r>
      <w:proofErr w:type="gramEnd"/>
    </w:p>
    <w:p w:rsidR="00866E62" w:rsidRDefault="00866E62" w:rsidP="00866E62">
      <w:pPr>
        <w:tabs>
          <w:tab w:val="num" w:pos="200"/>
        </w:tabs>
        <w:ind w:firstLine="700"/>
        <w:jc w:val="both"/>
        <w:rPr>
          <w:sz w:val="28"/>
          <w:szCs w:val="28"/>
        </w:rPr>
      </w:pPr>
      <w:r>
        <w:rPr>
          <w:sz w:val="28"/>
          <w:szCs w:val="28"/>
        </w:rPr>
        <w:t>6) статью 42 Устава дополнить пунктом 14.1 следующего содержания:</w:t>
      </w:r>
    </w:p>
    <w:p w:rsidR="00866E62" w:rsidRDefault="00866E62" w:rsidP="00866E62">
      <w:pPr>
        <w:tabs>
          <w:tab w:val="num" w:pos="200"/>
        </w:tabs>
        <w:ind w:firstLine="700"/>
        <w:jc w:val="both"/>
        <w:rPr>
          <w:sz w:val="28"/>
          <w:szCs w:val="28"/>
        </w:rPr>
      </w:pPr>
      <w:proofErr w:type="gramStart"/>
      <w:r>
        <w:rPr>
          <w:sz w:val="28"/>
          <w:szCs w:val="28"/>
        </w:rPr>
        <w:lastRenderedPageBreak/>
        <w:t>«14.1)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Pr>
          <w:sz w:val="28"/>
          <w:szCs w:val="28"/>
        </w:rPr>
        <w:t xml:space="preserve"> пределами территории Российской Федерации, владеть и (или) пользоваться иностранными финансовыми инструментами»</w:t>
      </w:r>
      <w:proofErr w:type="gramStart"/>
      <w:r>
        <w:rPr>
          <w:sz w:val="28"/>
          <w:szCs w:val="28"/>
        </w:rPr>
        <w:t>;»</w:t>
      </w:r>
      <w:proofErr w:type="gramEnd"/>
      <w:r>
        <w:rPr>
          <w:sz w:val="28"/>
          <w:szCs w:val="28"/>
        </w:rPr>
        <w:t>;</w:t>
      </w:r>
    </w:p>
    <w:p w:rsidR="00866E62" w:rsidRDefault="00866E62" w:rsidP="00866E62">
      <w:pPr>
        <w:tabs>
          <w:tab w:val="num" w:pos="200"/>
        </w:tabs>
        <w:ind w:firstLine="700"/>
        <w:jc w:val="both"/>
        <w:rPr>
          <w:sz w:val="28"/>
          <w:szCs w:val="28"/>
        </w:rPr>
      </w:pPr>
      <w:r>
        <w:rPr>
          <w:sz w:val="28"/>
          <w:szCs w:val="28"/>
        </w:rPr>
        <w:t xml:space="preserve">7) в статье 44 Устава: </w:t>
      </w:r>
    </w:p>
    <w:p w:rsidR="00866E62" w:rsidRDefault="00866E62" w:rsidP="00866E62">
      <w:pPr>
        <w:tabs>
          <w:tab w:val="num" w:pos="200"/>
        </w:tabs>
        <w:ind w:firstLine="700"/>
        <w:jc w:val="both"/>
        <w:rPr>
          <w:sz w:val="28"/>
          <w:szCs w:val="28"/>
        </w:rPr>
      </w:pPr>
      <w:r>
        <w:rPr>
          <w:sz w:val="28"/>
          <w:szCs w:val="28"/>
        </w:rPr>
        <w:t>а) пункт 19 изложить в следующей редакции:</w:t>
      </w:r>
    </w:p>
    <w:p w:rsidR="00866E62" w:rsidRDefault="00866E62" w:rsidP="00866E62">
      <w:pPr>
        <w:tabs>
          <w:tab w:val="num" w:pos="200"/>
        </w:tabs>
        <w:ind w:firstLine="700"/>
        <w:jc w:val="both"/>
        <w:rPr>
          <w:sz w:val="28"/>
          <w:szCs w:val="28"/>
        </w:rPr>
      </w:pPr>
      <w:proofErr w:type="gramStart"/>
      <w:r>
        <w:rPr>
          <w:sz w:val="28"/>
          <w:szCs w:val="28"/>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66E62" w:rsidRDefault="00866E62" w:rsidP="00866E62">
      <w:pPr>
        <w:tabs>
          <w:tab w:val="num" w:pos="200"/>
        </w:tabs>
        <w:ind w:firstLine="700"/>
        <w:jc w:val="both"/>
        <w:rPr>
          <w:sz w:val="28"/>
          <w:szCs w:val="28"/>
        </w:rPr>
      </w:pPr>
      <w:r>
        <w:rPr>
          <w:sz w:val="28"/>
          <w:szCs w:val="28"/>
        </w:rPr>
        <w:t>б) дополнить пунктом 21.1 следующего содержания:</w:t>
      </w:r>
    </w:p>
    <w:p w:rsidR="00866E62" w:rsidRDefault="00866E62" w:rsidP="00866E62">
      <w:pPr>
        <w:tabs>
          <w:tab w:val="num" w:pos="200"/>
        </w:tabs>
        <w:ind w:firstLine="700"/>
        <w:jc w:val="both"/>
        <w:rPr>
          <w:sz w:val="28"/>
          <w:szCs w:val="28"/>
        </w:rPr>
      </w:pPr>
      <w:r>
        <w:rPr>
          <w:sz w:val="28"/>
          <w:szCs w:val="28"/>
        </w:rPr>
        <w:t xml:space="preserve">«21.1) осуществление полномочий, предусмотренных Федеральным законом от 13.07.2015 № 224-ФЗ «О государственно-частном партнерстве, </w:t>
      </w:r>
      <w:proofErr w:type="spellStart"/>
      <w:r>
        <w:rPr>
          <w:sz w:val="28"/>
          <w:szCs w:val="28"/>
        </w:rPr>
        <w:t>муниципально-частном</w:t>
      </w:r>
      <w:proofErr w:type="spellEnd"/>
      <w:r>
        <w:rPr>
          <w:sz w:val="28"/>
          <w:szCs w:val="28"/>
        </w:rPr>
        <w:t xml:space="preserve"> партнерстве в Российской Федерации и внесении изменений в отдельные законодательные акты Российской Федерации»</w:t>
      </w:r>
      <w:proofErr w:type="gramStart"/>
      <w:r>
        <w:rPr>
          <w:sz w:val="28"/>
          <w:szCs w:val="28"/>
        </w:rPr>
        <w:t>;»</w:t>
      </w:r>
      <w:proofErr w:type="gramEnd"/>
      <w:r>
        <w:rPr>
          <w:sz w:val="28"/>
          <w:szCs w:val="28"/>
        </w:rPr>
        <w:t>;</w:t>
      </w:r>
    </w:p>
    <w:p w:rsidR="00866E62" w:rsidRDefault="00866E62" w:rsidP="00866E62">
      <w:pPr>
        <w:ind w:firstLine="709"/>
        <w:jc w:val="both"/>
        <w:rPr>
          <w:sz w:val="28"/>
          <w:szCs w:val="28"/>
        </w:rPr>
      </w:pPr>
      <w:r>
        <w:rPr>
          <w:sz w:val="28"/>
          <w:szCs w:val="28"/>
        </w:rPr>
        <w:t>8) пункт 7 статьи 48 Устава признать утратившим силу;</w:t>
      </w:r>
    </w:p>
    <w:p w:rsidR="00866E62" w:rsidRDefault="00866E62" w:rsidP="00866E62">
      <w:pPr>
        <w:tabs>
          <w:tab w:val="num" w:pos="200"/>
        </w:tabs>
        <w:ind w:firstLine="700"/>
        <w:jc w:val="both"/>
        <w:rPr>
          <w:sz w:val="28"/>
          <w:szCs w:val="28"/>
        </w:rPr>
      </w:pPr>
      <w:r>
        <w:rPr>
          <w:sz w:val="28"/>
          <w:szCs w:val="28"/>
        </w:rPr>
        <w:t>9) в пункте 4 статьи 52 Устава слова «(государственной службы)» исключить, слова «профессиональным знаниям и навыкам, необходимым для исполнения должностных обязанностей» заменить словами «направлению подготовки, необходимым для замещения должностей муниципальной службы»;</w:t>
      </w:r>
    </w:p>
    <w:p w:rsidR="00866E62" w:rsidRDefault="00866E62" w:rsidP="00866E62">
      <w:pPr>
        <w:ind w:firstLine="709"/>
        <w:jc w:val="both"/>
        <w:rPr>
          <w:sz w:val="28"/>
          <w:szCs w:val="28"/>
        </w:rPr>
      </w:pPr>
      <w:r>
        <w:rPr>
          <w:sz w:val="28"/>
          <w:szCs w:val="28"/>
        </w:rPr>
        <w:t>10) статью 53 Устава изложить в следующей редакции:</w:t>
      </w:r>
    </w:p>
    <w:p w:rsidR="00866E62" w:rsidRDefault="00866E62" w:rsidP="00866E62">
      <w:pPr>
        <w:ind w:firstLine="709"/>
        <w:jc w:val="both"/>
        <w:rPr>
          <w:sz w:val="28"/>
          <w:szCs w:val="28"/>
        </w:rPr>
      </w:pPr>
      <w:r>
        <w:rPr>
          <w:sz w:val="28"/>
          <w:szCs w:val="28"/>
        </w:rPr>
        <w:t>«</w:t>
      </w:r>
      <w:r>
        <w:rPr>
          <w:b/>
          <w:sz w:val="28"/>
          <w:szCs w:val="28"/>
        </w:rPr>
        <w:t>Статья 53. Пенсия за выслугу лет к страховой пенсии муниципальным служащим поселения</w:t>
      </w:r>
    </w:p>
    <w:p w:rsidR="00866E62" w:rsidRDefault="00866E62" w:rsidP="00866E62">
      <w:pPr>
        <w:widowControl w:val="0"/>
        <w:autoSpaceDE w:val="0"/>
        <w:autoSpaceDN w:val="0"/>
        <w:adjustRightInd w:val="0"/>
        <w:ind w:firstLine="709"/>
        <w:jc w:val="both"/>
        <w:rPr>
          <w:sz w:val="28"/>
          <w:szCs w:val="28"/>
        </w:rPr>
      </w:pPr>
      <w:r>
        <w:rPr>
          <w:sz w:val="28"/>
          <w:szCs w:val="28"/>
        </w:rPr>
        <w:t xml:space="preserve">1. Муниципальным служащим поселения в порядке и на условиях, предусмотренных Законом Самарской области от 09.10.2007 </w:t>
      </w:r>
      <w:r>
        <w:rPr>
          <w:sz w:val="28"/>
          <w:szCs w:val="28"/>
        </w:rPr>
        <w:br/>
        <w:t>№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66E62" w:rsidRDefault="00866E62" w:rsidP="00866E62">
      <w:pPr>
        <w:ind w:firstLine="709"/>
        <w:jc w:val="both"/>
        <w:rPr>
          <w:sz w:val="28"/>
          <w:szCs w:val="28"/>
        </w:rPr>
      </w:pPr>
      <w:r>
        <w:rPr>
          <w:sz w:val="28"/>
          <w:szCs w:val="28"/>
        </w:rPr>
        <w:t xml:space="preserve">2. </w:t>
      </w:r>
      <w:proofErr w:type="gramStart"/>
      <w:r>
        <w:rPr>
          <w:sz w:val="28"/>
          <w:szCs w:val="28"/>
        </w:rPr>
        <w:t>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Pr>
          <w:sz w:val="28"/>
          <w:szCs w:val="28"/>
        </w:rPr>
        <w:t xml:space="preserve"> основаниям:</w:t>
      </w:r>
    </w:p>
    <w:p w:rsidR="00866E62" w:rsidRDefault="00866E62" w:rsidP="00866E62">
      <w:pPr>
        <w:ind w:firstLine="709"/>
        <w:jc w:val="both"/>
        <w:rPr>
          <w:sz w:val="28"/>
          <w:szCs w:val="28"/>
        </w:rPr>
      </w:pPr>
      <w:r>
        <w:rPr>
          <w:sz w:val="28"/>
          <w:szCs w:val="28"/>
        </w:rPr>
        <w:lastRenderedPageBreak/>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66E62" w:rsidRDefault="00866E62" w:rsidP="00866E62">
      <w:pPr>
        <w:ind w:firstLine="709"/>
        <w:jc w:val="both"/>
        <w:rPr>
          <w:sz w:val="28"/>
          <w:szCs w:val="28"/>
        </w:rPr>
      </w:pPr>
      <w:r>
        <w:rPr>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66E62" w:rsidRDefault="00866E62" w:rsidP="00866E62">
      <w:pPr>
        <w:ind w:firstLine="709"/>
        <w:jc w:val="both"/>
        <w:rPr>
          <w:sz w:val="28"/>
          <w:szCs w:val="28"/>
        </w:rPr>
      </w:pPr>
      <w:r>
        <w:rPr>
          <w:sz w:val="28"/>
          <w:szCs w:val="28"/>
        </w:rPr>
        <w:t>3) достижение предельного возраста, установленного законом, для замещения должности муниципальной службы;</w:t>
      </w:r>
    </w:p>
    <w:p w:rsidR="00866E62" w:rsidRDefault="00866E62" w:rsidP="00866E62">
      <w:pPr>
        <w:ind w:firstLine="709"/>
        <w:jc w:val="both"/>
        <w:rPr>
          <w:sz w:val="28"/>
          <w:szCs w:val="28"/>
        </w:rPr>
      </w:pPr>
      <w:r>
        <w:rPr>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66E62" w:rsidRDefault="00866E62" w:rsidP="00866E62">
      <w:pPr>
        <w:ind w:firstLine="709"/>
        <w:jc w:val="both"/>
        <w:rPr>
          <w:sz w:val="28"/>
          <w:szCs w:val="28"/>
        </w:rPr>
      </w:pPr>
      <w:r>
        <w:rPr>
          <w:sz w:val="28"/>
          <w:szCs w:val="28"/>
        </w:rPr>
        <w:t>5) увольнение по собственному желанию в связи с выходом на пенсию;</w:t>
      </w:r>
    </w:p>
    <w:p w:rsidR="00866E62" w:rsidRDefault="00866E62" w:rsidP="00866E62">
      <w:pPr>
        <w:ind w:firstLine="709"/>
        <w:jc w:val="both"/>
        <w:rPr>
          <w:sz w:val="28"/>
          <w:szCs w:val="28"/>
        </w:rPr>
      </w:pPr>
      <w:r>
        <w:rPr>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66E62" w:rsidRDefault="00866E62" w:rsidP="00866E62">
      <w:pPr>
        <w:ind w:firstLine="709"/>
        <w:jc w:val="both"/>
        <w:rPr>
          <w:sz w:val="28"/>
          <w:szCs w:val="28"/>
        </w:rPr>
      </w:pPr>
      <w:r>
        <w:rPr>
          <w:sz w:val="28"/>
          <w:szCs w:val="28"/>
        </w:rPr>
        <w:t>7) расторжение трудового договора (контракта) по инициативе муниципального служащего поселения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поселения не менее 7 лет.</w:t>
      </w:r>
    </w:p>
    <w:p w:rsidR="00866E62" w:rsidRDefault="00866E62" w:rsidP="00866E62">
      <w:pPr>
        <w:ind w:firstLine="709"/>
        <w:jc w:val="both"/>
        <w:rPr>
          <w:sz w:val="28"/>
          <w:szCs w:val="28"/>
        </w:rPr>
      </w:pPr>
      <w:r>
        <w:rPr>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Pr>
          <w:sz w:val="28"/>
          <w:szCs w:val="28"/>
        </w:rPr>
        <w:t>12 полных месяцев</w:t>
      </w:r>
      <w:proofErr w:type="gramEnd"/>
      <w:r>
        <w:rPr>
          <w:sz w:val="28"/>
          <w:szCs w:val="28"/>
        </w:rPr>
        <w:t xml:space="preserve"> непосредственно перед увольнением с муниципальной службы поселения.</w:t>
      </w:r>
    </w:p>
    <w:p w:rsidR="00866E62" w:rsidRDefault="00866E62" w:rsidP="00866E62">
      <w:pPr>
        <w:ind w:firstLine="709"/>
        <w:jc w:val="both"/>
        <w:rPr>
          <w:sz w:val="28"/>
          <w:szCs w:val="28"/>
        </w:rPr>
      </w:pPr>
      <w:r>
        <w:rPr>
          <w:sz w:val="28"/>
          <w:szCs w:val="28"/>
        </w:rPr>
        <w:t xml:space="preserve">Лица, уволенные с муниципальной службы поселения до истечения </w:t>
      </w:r>
      <w:proofErr w:type="gramStart"/>
      <w:r>
        <w:rPr>
          <w:sz w:val="28"/>
          <w:szCs w:val="28"/>
        </w:rPr>
        <w:t>12 полных месяцев</w:t>
      </w:r>
      <w:proofErr w:type="gramEnd"/>
      <w:r>
        <w:rPr>
          <w:sz w:val="28"/>
          <w:szCs w:val="28"/>
        </w:rPr>
        <w:t xml:space="preserve"> по основаниям, предусмотренным подпунктом 1 пункта 2 настоящей статьи, имеют право на пенсию за выслугу лет.</w:t>
      </w:r>
    </w:p>
    <w:p w:rsidR="00866E62" w:rsidRDefault="00866E62" w:rsidP="00866E62">
      <w:pPr>
        <w:ind w:firstLine="709"/>
        <w:jc w:val="both"/>
        <w:rPr>
          <w:sz w:val="28"/>
          <w:szCs w:val="28"/>
        </w:rPr>
      </w:pPr>
      <w:r>
        <w:rPr>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66E62" w:rsidRDefault="00866E62" w:rsidP="00866E62">
      <w:pPr>
        <w:ind w:firstLine="709"/>
        <w:jc w:val="both"/>
        <w:rPr>
          <w:sz w:val="28"/>
          <w:szCs w:val="28"/>
        </w:rPr>
      </w:pPr>
      <w:r>
        <w:rPr>
          <w:sz w:val="28"/>
          <w:szCs w:val="28"/>
        </w:rPr>
        <w:t>5. Пенсия за выслугу лет устанавливается к пенсиям, назначенным:</w:t>
      </w:r>
    </w:p>
    <w:p w:rsidR="00866E62" w:rsidRDefault="00866E62" w:rsidP="00866E62">
      <w:pPr>
        <w:ind w:firstLine="709"/>
        <w:jc w:val="both"/>
        <w:rPr>
          <w:sz w:val="28"/>
          <w:szCs w:val="28"/>
        </w:rPr>
      </w:pPr>
      <w:r>
        <w:rPr>
          <w:sz w:val="28"/>
          <w:szCs w:val="28"/>
        </w:rPr>
        <w:t>1) в соответствии с Федеральным законом от 28.12.2013 № 400-ФЗ «О страховых пенсиях»:</w:t>
      </w:r>
    </w:p>
    <w:p w:rsidR="00866E62" w:rsidRDefault="00866E62" w:rsidP="00866E62">
      <w:pPr>
        <w:ind w:firstLine="709"/>
        <w:jc w:val="both"/>
        <w:rPr>
          <w:sz w:val="28"/>
          <w:szCs w:val="28"/>
        </w:rPr>
      </w:pPr>
      <w:r>
        <w:rPr>
          <w:sz w:val="28"/>
          <w:szCs w:val="28"/>
        </w:rPr>
        <w:t>по старости и при условии достижения пенсионного возраста, предусмотренного статьей 8 указанного Федерального закона;</w:t>
      </w:r>
    </w:p>
    <w:p w:rsidR="00866E62" w:rsidRDefault="00866E62" w:rsidP="00866E62">
      <w:pPr>
        <w:ind w:firstLine="709"/>
        <w:jc w:val="both"/>
        <w:rPr>
          <w:sz w:val="28"/>
          <w:szCs w:val="28"/>
        </w:rPr>
      </w:pPr>
      <w:r>
        <w:rPr>
          <w:sz w:val="28"/>
          <w:szCs w:val="28"/>
        </w:rPr>
        <w:t>по инвалидности;</w:t>
      </w:r>
    </w:p>
    <w:p w:rsidR="00866E62" w:rsidRDefault="00866E62" w:rsidP="00866E62">
      <w:pPr>
        <w:ind w:firstLine="709"/>
        <w:jc w:val="both"/>
        <w:rPr>
          <w:sz w:val="28"/>
          <w:szCs w:val="28"/>
        </w:rPr>
      </w:pPr>
      <w:r>
        <w:rPr>
          <w:sz w:val="28"/>
          <w:szCs w:val="28"/>
        </w:rPr>
        <w:t>2) в соответствии с частью 2 статьи 32 Закона Российской Федерации от 19.04.1991 № 1032-1 «О занятости населения в Российской Федерации» (со снижением общеустановленного пенсионного возраста, предусмотренного статьей 8 Федерального закона от 28.12.2013 № 400-ФЗ «О страховых пенсиях»).</w:t>
      </w:r>
    </w:p>
    <w:p w:rsidR="00866E62" w:rsidRDefault="00866E62" w:rsidP="00866E62">
      <w:pPr>
        <w:ind w:firstLine="709"/>
        <w:jc w:val="both"/>
        <w:rPr>
          <w:sz w:val="28"/>
          <w:szCs w:val="28"/>
        </w:rPr>
      </w:pPr>
      <w:r>
        <w:rPr>
          <w:sz w:val="28"/>
          <w:szCs w:val="28"/>
        </w:rPr>
        <w:t xml:space="preserve">6. </w:t>
      </w:r>
      <w:proofErr w:type="gramStart"/>
      <w:r>
        <w:rPr>
          <w:sz w:val="28"/>
          <w:szCs w:val="28"/>
        </w:rPr>
        <w:t xml:space="preserve">Пенсия за выслугу лет не устанавливается лицам, замещавшим должности муниципальной службы поселения, которым в соответствии с </w:t>
      </w:r>
      <w:r>
        <w:rPr>
          <w:sz w:val="28"/>
          <w:szCs w:val="28"/>
        </w:rPr>
        <w:lastRenderedPageBreak/>
        <w:t>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Pr>
          <w:sz w:val="28"/>
          <w:szCs w:val="28"/>
        </w:rPr>
        <w:t xml:space="preserve"> </w:t>
      </w:r>
      <w:proofErr w:type="gramStart"/>
      <w:r>
        <w:rPr>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Pr>
          <w:sz w:val="28"/>
          <w:szCs w:val="28"/>
        </w:rPr>
        <w:t xml:space="preserve"> по иным основаниям.</w:t>
      </w:r>
    </w:p>
    <w:p w:rsidR="00866E62" w:rsidRDefault="00866E62" w:rsidP="00866E62">
      <w:pPr>
        <w:ind w:firstLine="709"/>
        <w:jc w:val="both"/>
        <w:rPr>
          <w:sz w:val="28"/>
          <w:szCs w:val="28"/>
        </w:rPr>
      </w:pPr>
      <w:r>
        <w:rPr>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66E62" w:rsidRDefault="00866E62" w:rsidP="00866E62">
      <w:pPr>
        <w:ind w:firstLine="709"/>
        <w:jc w:val="both"/>
        <w:rPr>
          <w:sz w:val="28"/>
          <w:szCs w:val="28"/>
        </w:rPr>
      </w:pPr>
      <w:proofErr w:type="gramStart"/>
      <w:r>
        <w:rPr>
          <w:sz w:val="28"/>
          <w:szCs w:val="28"/>
        </w:rPr>
        <w:t>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roofErr w:type="gramEnd"/>
      <w:r>
        <w:rPr>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66E62" w:rsidRDefault="00866E62" w:rsidP="00866E62">
      <w:pPr>
        <w:ind w:firstLine="709"/>
        <w:jc w:val="both"/>
        <w:rPr>
          <w:sz w:val="28"/>
          <w:szCs w:val="28"/>
        </w:rPr>
      </w:pPr>
      <w:r>
        <w:rPr>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66E62" w:rsidRDefault="00866E62" w:rsidP="00866E62">
      <w:pPr>
        <w:ind w:firstLine="709"/>
        <w:jc w:val="both"/>
        <w:rPr>
          <w:sz w:val="28"/>
          <w:szCs w:val="28"/>
        </w:rPr>
      </w:pPr>
      <w:r>
        <w:rPr>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66E62" w:rsidRDefault="00866E62" w:rsidP="00866E62">
      <w:pPr>
        <w:widowControl w:val="0"/>
        <w:autoSpaceDE w:val="0"/>
        <w:autoSpaceDN w:val="0"/>
        <w:adjustRightInd w:val="0"/>
        <w:ind w:firstLine="709"/>
        <w:jc w:val="both"/>
        <w:rPr>
          <w:sz w:val="28"/>
          <w:szCs w:val="28"/>
        </w:rPr>
      </w:pPr>
      <w:r>
        <w:rPr>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w:t>
      </w:r>
      <w:r>
        <w:rPr>
          <w:color w:val="964B1E"/>
          <w:sz w:val="28"/>
          <w:szCs w:val="28"/>
        </w:rPr>
        <w:t xml:space="preserve"> </w:t>
      </w:r>
      <w:r>
        <w:rPr>
          <w:sz w:val="28"/>
          <w:szCs w:val="28"/>
        </w:rPr>
        <w:t>«О муниципальной службе в Самарской области».</w:t>
      </w:r>
    </w:p>
    <w:p w:rsidR="00866E62" w:rsidRDefault="00866E62" w:rsidP="00866E62">
      <w:pPr>
        <w:widowControl w:val="0"/>
        <w:autoSpaceDE w:val="0"/>
        <w:autoSpaceDN w:val="0"/>
        <w:adjustRightInd w:val="0"/>
        <w:ind w:firstLine="709"/>
        <w:jc w:val="both"/>
        <w:rPr>
          <w:sz w:val="28"/>
          <w:szCs w:val="28"/>
        </w:rPr>
      </w:pPr>
      <w:r>
        <w:rPr>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66E62" w:rsidRDefault="00866E62" w:rsidP="00866E62">
      <w:pPr>
        <w:widowControl w:val="0"/>
        <w:autoSpaceDE w:val="0"/>
        <w:autoSpaceDN w:val="0"/>
        <w:adjustRightInd w:val="0"/>
        <w:ind w:firstLine="709"/>
        <w:jc w:val="both"/>
        <w:rPr>
          <w:sz w:val="28"/>
          <w:szCs w:val="28"/>
        </w:rPr>
      </w:pPr>
      <w:r>
        <w:rPr>
          <w:sz w:val="28"/>
          <w:szCs w:val="28"/>
        </w:rPr>
        <w:t xml:space="preserve">12. </w:t>
      </w:r>
      <w:proofErr w:type="gramStart"/>
      <w:r>
        <w:rPr>
          <w:sz w:val="28"/>
          <w:szCs w:val="28"/>
        </w:rPr>
        <w:t xml:space="preserve">За лицами, проходившими муниципальную службу поселения, приобретшими право на пенсию за выслугу лет (ежемесячную доплату к пенсии) и уволенными со службы до 1 января 2017 года, лицами, продолжающими </w:t>
      </w:r>
      <w:r>
        <w:rPr>
          <w:sz w:val="28"/>
          <w:szCs w:val="28"/>
        </w:rPr>
        <w:lastRenderedPageBreak/>
        <w:t>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w:t>
      </w:r>
      <w:proofErr w:type="gramEnd"/>
      <w:r>
        <w:rPr>
          <w:sz w:val="28"/>
          <w:szCs w:val="28"/>
        </w:rPr>
        <w:t xml:space="preserve"> </w:t>
      </w:r>
      <w:proofErr w:type="gramStart"/>
      <w:r>
        <w:rPr>
          <w:sz w:val="28"/>
          <w:szCs w:val="28"/>
        </w:rPr>
        <w:t>лет, лицами, продолжающими замещать на 1 января 2017 года должности муниципальной службы поселения, имеющими на этот день не менее 15 лет стажа муниципальной службы и приобретшими до 1 января 2017 года право на страховую пенсию по старости (инвалидности) в соответствии с Федеральным законом от 28.12.2013 № 400-ФЗ «О страховых пенсиях», сохраняется право на пенсию за выслугу лет в соответствии с Законом</w:t>
      </w:r>
      <w:proofErr w:type="gramEnd"/>
      <w:r>
        <w:rPr>
          <w:sz w:val="28"/>
          <w:szCs w:val="28"/>
        </w:rPr>
        <w:t xml:space="preserve"> </w:t>
      </w:r>
      <w:proofErr w:type="gramStart"/>
      <w:r>
        <w:rPr>
          <w:sz w:val="28"/>
          <w:szCs w:val="28"/>
        </w:rPr>
        <w:t>Самарской области от 09.10.2007 № 96-ГД</w:t>
      </w:r>
      <w:r>
        <w:rPr>
          <w:color w:val="964B1E"/>
          <w:sz w:val="28"/>
          <w:szCs w:val="28"/>
        </w:rPr>
        <w:t xml:space="preserve"> </w:t>
      </w:r>
      <w:r>
        <w:rPr>
          <w:sz w:val="28"/>
          <w:szCs w:val="28"/>
        </w:rPr>
        <w:t>«О муниципальной службе в Самарской области» без учета изменений, внесенных Законом Самарской области от 12.12.2016 № 135-ГД «О внесении изменений в Закон Самарской области «О муниципальной службе в Самарской области» в части стажа муниципальной службы в часть 1 статьи 13 и абзац второй статьи 15 Закона Самарской области от 09.10.2007 № 96-ГД</w:t>
      </w:r>
      <w:r>
        <w:rPr>
          <w:color w:val="964B1E"/>
          <w:sz w:val="28"/>
          <w:szCs w:val="28"/>
        </w:rPr>
        <w:t xml:space="preserve"> </w:t>
      </w:r>
      <w:r>
        <w:rPr>
          <w:sz w:val="28"/>
          <w:szCs w:val="28"/>
        </w:rPr>
        <w:t>«О муниципальной службе в Самарской</w:t>
      </w:r>
      <w:proofErr w:type="gramEnd"/>
      <w:r>
        <w:rPr>
          <w:sz w:val="28"/>
          <w:szCs w:val="28"/>
        </w:rPr>
        <w:t xml:space="preserve"> области»</w:t>
      </w:r>
      <w:proofErr w:type="gramStart"/>
      <w:r>
        <w:rPr>
          <w:sz w:val="28"/>
          <w:szCs w:val="28"/>
        </w:rPr>
        <w:t>.»</w:t>
      </w:r>
      <w:proofErr w:type="gramEnd"/>
      <w:r>
        <w:rPr>
          <w:sz w:val="28"/>
          <w:szCs w:val="28"/>
        </w:rPr>
        <w:t>;</w:t>
      </w:r>
    </w:p>
    <w:p w:rsidR="00866E62" w:rsidRDefault="00866E62" w:rsidP="00866E62">
      <w:pPr>
        <w:tabs>
          <w:tab w:val="num" w:pos="200"/>
        </w:tabs>
        <w:ind w:firstLine="700"/>
        <w:jc w:val="both"/>
        <w:rPr>
          <w:sz w:val="28"/>
          <w:szCs w:val="28"/>
        </w:rPr>
      </w:pPr>
      <w:r>
        <w:rPr>
          <w:sz w:val="28"/>
          <w:szCs w:val="28"/>
        </w:rPr>
        <w:t>11) пункты 1 и 2 статьи 58 Устава изложить в следующей редакции:</w:t>
      </w:r>
    </w:p>
    <w:p w:rsidR="00866E62" w:rsidRDefault="00866E62" w:rsidP="00866E62">
      <w:pPr>
        <w:tabs>
          <w:tab w:val="num" w:pos="200"/>
          <w:tab w:val="left" w:pos="1134"/>
        </w:tabs>
        <w:ind w:firstLine="700"/>
        <w:jc w:val="both"/>
        <w:rPr>
          <w:sz w:val="28"/>
          <w:szCs w:val="28"/>
        </w:rPr>
      </w:pPr>
      <w:r>
        <w:rPr>
          <w:sz w:val="28"/>
          <w:szCs w:val="28"/>
        </w:rPr>
        <w:t xml:space="preserve">«1. </w:t>
      </w:r>
      <w:proofErr w:type="gramStart"/>
      <w:r>
        <w:rPr>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66E62" w:rsidRDefault="00866E62" w:rsidP="00866E62">
      <w:pPr>
        <w:tabs>
          <w:tab w:val="num" w:pos="200"/>
          <w:tab w:val="left" w:pos="1134"/>
        </w:tabs>
        <w:ind w:firstLine="700"/>
        <w:jc w:val="both"/>
        <w:rPr>
          <w:sz w:val="28"/>
          <w:szCs w:val="28"/>
        </w:rPr>
      </w:pPr>
      <w:r>
        <w:rPr>
          <w:sz w:val="28"/>
          <w:szCs w:val="28"/>
        </w:rPr>
        <w:t xml:space="preserve">2. Проект Устава поселения, проект решения Собрания представителей поселения о внесении изменений и дополнений в Устав поселения не </w:t>
      </w:r>
      <w:proofErr w:type="gramStart"/>
      <w:r>
        <w:rPr>
          <w:sz w:val="28"/>
          <w:szCs w:val="28"/>
        </w:rPr>
        <w:t>позднее</w:t>
      </w:r>
      <w:proofErr w:type="gramEnd"/>
      <w:r>
        <w:rPr>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Pr>
          <w:sz w:val="28"/>
          <w:szCs w:val="28"/>
        </w:rPr>
        <w:t>требовании</w:t>
      </w:r>
      <w:proofErr w:type="gramEnd"/>
      <w:r>
        <w:rPr>
          <w:sz w:val="28"/>
          <w:szCs w:val="28"/>
        </w:rPr>
        <w:t xml:space="preserve">̆ настоящего Устава. </w:t>
      </w:r>
      <w:proofErr w:type="gramStart"/>
      <w:r>
        <w:rPr>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Pr>
          <w:sz w:val="28"/>
          <w:szCs w:val="28"/>
        </w:rPr>
        <w:t xml:space="preserve"> с этими нормативными правовыми актами</w:t>
      </w:r>
      <w:proofErr w:type="gramStart"/>
      <w:r>
        <w:rPr>
          <w:sz w:val="28"/>
          <w:szCs w:val="28"/>
        </w:rPr>
        <w:t>.»;</w:t>
      </w:r>
      <w:proofErr w:type="gramEnd"/>
    </w:p>
    <w:p w:rsidR="00866E62" w:rsidRDefault="00866E62" w:rsidP="00866E62">
      <w:pPr>
        <w:ind w:firstLine="700"/>
        <w:jc w:val="both"/>
        <w:rPr>
          <w:sz w:val="28"/>
          <w:szCs w:val="28"/>
        </w:rPr>
      </w:pPr>
      <w:r>
        <w:rPr>
          <w:sz w:val="28"/>
          <w:szCs w:val="28"/>
        </w:rPr>
        <w:t>12) в пункте 4 статьи 77 Устава слова «затрат на их денежное содержание» заменить словами «расходов на оплату их труда»;</w:t>
      </w:r>
    </w:p>
    <w:p w:rsidR="00866E62" w:rsidRDefault="00866E62" w:rsidP="00866E62">
      <w:pPr>
        <w:tabs>
          <w:tab w:val="num" w:pos="200"/>
        </w:tabs>
        <w:ind w:firstLine="700"/>
        <w:jc w:val="both"/>
        <w:rPr>
          <w:rFonts w:eastAsia="ＭＳ 明朝"/>
          <w:sz w:val="28"/>
          <w:szCs w:val="28"/>
        </w:rPr>
      </w:pPr>
      <w:r>
        <w:rPr>
          <w:sz w:val="28"/>
          <w:szCs w:val="28"/>
        </w:rPr>
        <w:t xml:space="preserve">13) в подпункте 2 пункта 1 статьи 88 Устава </w:t>
      </w:r>
      <w:r>
        <w:rPr>
          <w:rFonts w:eastAsia="ＭＳ 明朝"/>
          <w:sz w:val="28"/>
          <w:szCs w:val="28"/>
        </w:rPr>
        <w:t xml:space="preserve">слова «нецелевое расходование субвенций из федерального бюджета или бюджета Самарской области» заменить словами «нецелевое использование межбюджетных трансфертов, имеющих целевое назначение, бюджетных кредитов, нарушение условий предоставления </w:t>
      </w:r>
      <w:r>
        <w:rPr>
          <w:rFonts w:eastAsia="ＭＳ 明朝"/>
          <w:sz w:val="28"/>
          <w:szCs w:val="28"/>
        </w:rPr>
        <w:lastRenderedPageBreak/>
        <w:t>межбюджетных трансфертов, бюджетных кредитов, полученных из других бюджетов бюджетной системы Российской Федерации»;</w:t>
      </w:r>
    </w:p>
    <w:p w:rsidR="00866E62" w:rsidRDefault="00866E62" w:rsidP="00866E62">
      <w:pPr>
        <w:ind w:firstLine="709"/>
        <w:jc w:val="both"/>
        <w:rPr>
          <w:rFonts w:eastAsia="ＭＳ 明朝"/>
          <w:sz w:val="28"/>
          <w:szCs w:val="28"/>
        </w:rPr>
      </w:pPr>
      <w:r>
        <w:rPr>
          <w:rFonts w:eastAsia="ＭＳ 明朝"/>
          <w:sz w:val="28"/>
          <w:szCs w:val="28"/>
        </w:rPr>
        <w:t xml:space="preserve">14) подпункт 4 пункта 2 статьи 89 Устава </w:t>
      </w:r>
      <w:r>
        <w:rPr>
          <w:sz w:val="28"/>
          <w:szCs w:val="28"/>
        </w:rPr>
        <w:t>изложить в следующей редакции:</w:t>
      </w:r>
    </w:p>
    <w:p w:rsidR="00866E62" w:rsidRDefault="00866E62" w:rsidP="00866E62">
      <w:pPr>
        <w:ind w:firstLine="709"/>
        <w:jc w:val="both"/>
        <w:rPr>
          <w:sz w:val="28"/>
          <w:szCs w:val="28"/>
        </w:rPr>
      </w:pPr>
      <w:proofErr w:type="gramStart"/>
      <w:r>
        <w:rPr>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Pr>
          <w:sz w:val="28"/>
          <w:szCs w:val="28"/>
        </w:rPr>
        <w:t xml:space="preserve"> за пределами территории Российской Федерации, владеть и (или) пользоваться иностранными финансовыми инструментами»</w:t>
      </w:r>
      <w:proofErr w:type="gramStart"/>
      <w:r>
        <w:rPr>
          <w:sz w:val="28"/>
          <w:szCs w:val="28"/>
        </w:rPr>
        <w:t>;»</w:t>
      </w:r>
      <w:proofErr w:type="gramEnd"/>
      <w:r>
        <w:rPr>
          <w:sz w:val="28"/>
          <w:szCs w:val="28"/>
        </w:rPr>
        <w:t>.</w:t>
      </w:r>
    </w:p>
    <w:p w:rsidR="00866E62" w:rsidRDefault="00866E62" w:rsidP="00866E62">
      <w:pPr>
        <w:tabs>
          <w:tab w:val="num" w:pos="200"/>
          <w:tab w:val="left" w:pos="1200"/>
        </w:tabs>
        <w:autoSpaceDN w:val="0"/>
        <w:adjustRightInd w:val="0"/>
        <w:ind w:firstLine="700"/>
        <w:jc w:val="both"/>
        <w:rPr>
          <w:sz w:val="28"/>
          <w:szCs w:val="28"/>
        </w:rPr>
      </w:pPr>
      <w:r>
        <w:rPr>
          <w:sz w:val="28"/>
          <w:szCs w:val="28"/>
        </w:rPr>
        <w:t xml:space="preserve">2. Поручить Главе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866E62" w:rsidRDefault="00866E62" w:rsidP="00866E62">
      <w:pPr>
        <w:tabs>
          <w:tab w:val="num" w:pos="200"/>
          <w:tab w:val="left" w:pos="1200"/>
        </w:tabs>
        <w:autoSpaceDN w:val="0"/>
        <w:adjustRightInd w:val="0"/>
        <w:ind w:firstLine="700"/>
        <w:jc w:val="both"/>
        <w:rPr>
          <w:sz w:val="28"/>
          <w:szCs w:val="28"/>
        </w:rPr>
      </w:pPr>
      <w:r>
        <w:rPr>
          <w:sz w:val="28"/>
          <w:szCs w:val="28"/>
        </w:rPr>
        <w:t xml:space="preserve">3. После государственной регистрации вносимых настоящим Решением изменений в Устав </w:t>
      </w:r>
      <w:r>
        <w:rPr>
          <w:bCs/>
          <w:sz w:val="28"/>
          <w:szCs w:val="28"/>
        </w:rPr>
        <w:t xml:space="preserve">сельского </w:t>
      </w:r>
      <w:r>
        <w:rPr>
          <w:sz w:val="28"/>
          <w:szCs w:val="28"/>
        </w:rPr>
        <w:t xml:space="preserve">поселения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осуществить официальное опубликование настоящего Решения.</w:t>
      </w:r>
    </w:p>
    <w:p w:rsidR="00866E62" w:rsidRDefault="00866E62" w:rsidP="00866E62">
      <w:pPr>
        <w:tabs>
          <w:tab w:val="num" w:pos="200"/>
          <w:tab w:val="left" w:pos="1200"/>
        </w:tabs>
        <w:autoSpaceDN w:val="0"/>
        <w:adjustRightInd w:val="0"/>
        <w:ind w:firstLine="700"/>
        <w:jc w:val="both"/>
        <w:rPr>
          <w:sz w:val="28"/>
          <w:szCs w:val="28"/>
        </w:rPr>
      </w:pPr>
      <w:r>
        <w:rPr>
          <w:sz w:val="28"/>
          <w:szCs w:val="28"/>
        </w:rPr>
        <w:t>4. Настоящее Решение вступает в силу со дня его официального опубликования, за исключением подпункта «б» подпункта 7 пункта 1 настоящего Решения.</w:t>
      </w:r>
    </w:p>
    <w:p w:rsidR="00866E62" w:rsidRDefault="00866E62" w:rsidP="00866E62">
      <w:pPr>
        <w:tabs>
          <w:tab w:val="num" w:pos="200"/>
          <w:tab w:val="left" w:pos="1200"/>
        </w:tabs>
        <w:autoSpaceDN w:val="0"/>
        <w:adjustRightInd w:val="0"/>
        <w:ind w:firstLine="700"/>
        <w:jc w:val="both"/>
        <w:rPr>
          <w:sz w:val="28"/>
          <w:szCs w:val="28"/>
        </w:rPr>
      </w:pPr>
      <w:r>
        <w:rPr>
          <w:sz w:val="28"/>
          <w:szCs w:val="28"/>
        </w:rPr>
        <w:t xml:space="preserve">Подпункт «б» подпункта 7 пункта 1 настоящего Решения вступает в силу по истечении </w:t>
      </w:r>
      <w:proofErr w:type="gramStart"/>
      <w:r>
        <w:rPr>
          <w:sz w:val="28"/>
          <w:szCs w:val="28"/>
        </w:rPr>
        <w:t xml:space="preserve">срока полномочий Собрания представителей </w:t>
      </w:r>
      <w:r>
        <w:rPr>
          <w:bCs/>
          <w:sz w:val="28"/>
          <w:szCs w:val="28"/>
        </w:rPr>
        <w:t xml:space="preserve">сельского </w:t>
      </w:r>
      <w:r>
        <w:rPr>
          <w:sz w:val="28"/>
          <w:szCs w:val="28"/>
        </w:rPr>
        <w:t>поселения</w:t>
      </w:r>
      <w:proofErr w:type="gramEnd"/>
      <w:r>
        <w:rPr>
          <w:sz w:val="28"/>
          <w:szCs w:val="28"/>
        </w:rPr>
        <w:t xml:space="preserve"> </w:t>
      </w:r>
      <w:r>
        <w:rPr>
          <w:bCs/>
          <w:sz w:val="28"/>
          <w:szCs w:val="28"/>
        </w:rPr>
        <w:t>Зуевка</w:t>
      </w:r>
      <w:r>
        <w:rPr>
          <w:b/>
          <w:bCs/>
          <w:sz w:val="28"/>
          <w:szCs w:val="28"/>
        </w:rPr>
        <w:t xml:space="preserve"> </w:t>
      </w:r>
      <w:r>
        <w:rPr>
          <w:bCs/>
          <w:sz w:val="28"/>
          <w:szCs w:val="28"/>
        </w:rPr>
        <w:t>муниципального района Нефтегорский</w:t>
      </w:r>
      <w:r>
        <w:rPr>
          <w:sz w:val="28"/>
          <w:szCs w:val="28"/>
        </w:rPr>
        <w:t xml:space="preserve"> Самарской области, принявшего настоящие Решение.</w:t>
      </w:r>
    </w:p>
    <w:p w:rsidR="00866E62" w:rsidRDefault="00866E62" w:rsidP="00866E62">
      <w:pPr>
        <w:jc w:val="both"/>
        <w:outlineLvl w:val="0"/>
        <w:rPr>
          <w:sz w:val="28"/>
          <w:szCs w:val="28"/>
        </w:rPr>
      </w:pPr>
    </w:p>
    <w:p w:rsidR="00866E62" w:rsidRDefault="00866E62" w:rsidP="00866E62">
      <w:pPr>
        <w:jc w:val="both"/>
        <w:outlineLvl w:val="0"/>
        <w:rPr>
          <w:sz w:val="28"/>
          <w:szCs w:val="28"/>
        </w:rPr>
      </w:pPr>
    </w:p>
    <w:p w:rsidR="00866E62" w:rsidRDefault="00866E62" w:rsidP="00866E62">
      <w:pPr>
        <w:jc w:val="both"/>
        <w:outlineLvl w:val="0"/>
        <w:rPr>
          <w:sz w:val="28"/>
          <w:szCs w:val="28"/>
        </w:rPr>
      </w:pPr>
      <w:r>
        <w:rPr>
          <w:sz w:val="28"/>
          <w:szCs w:val="28"/>
        </w:rPr>
        <w:t>Председатель Собрания представителей</w:t>
      </w:r>
    </w:p>
    <w:p w:rsidR="00866E62" w:rsidRDefault="00866E62" w:rsidP="00866E62">
      <w:pPr>
        <w:tabs>
          <w:tab w:val="num" w:pos="200"/>
        </w:tabs>
        <w:outlineLvl w:val="0"/>
        <w:rPr>
          <w:bCs/>
          <w:sz w:val="28"/>
          <w:szCs w:val="28"/>
        </w:rPr>
      </w:pPr>
      <w:r>
        <w:rPr>
          <w:noProof/>
          <w:sz w:val="28"/>
          <w:szCs w:val="28"/>
        </w:rPr>
        <w:t>сельского</w:t>
      </w:r>
      <w:r>
        <w:rPr>
          <w:sz w:val="28"/>
          <w:szCs w:val="28"/>
        </w:rPr>
        <w:t xml:space="preserve"> поселения </w:t>
      </w:r>
      <w:r>
        <w:rPr>
          <w:bCs/>
          <w:sz w:val="28"/>
          <w:szCs w:val="28"/>
        </w:rPr>
        <w:t>Зуевка</w:t>
      </w:r>
    </w:p>
    <w:p w:rsidR="00866E62" w:rsidRDefault="00866E62" w:rsidP="00866E62">
      <w:pPr>
        <w:tabs>
          <w:tab w:val="num" w:pos="200"/>
        </w:tabs>
        <w:outlineLvl w:val="0"/>
        <w:rPr>
          <w:sz w:val="28"/>
          <w:szCs w:val="28"/>
        </w:rPr>
      </w:pPr>
      <w:r>
        <w:rPr>
          <w:bCs/>
          <w:sz w:val="28"/>
          <w:szCs w:val="28"/>
        </w:rPr>
        <w:t>муниципального района Нефтегорский</w:t>
      </w:r>
      <w:r>
        <w:rPr>
          <w:sz w:val="28"/>
          <w:szCs w:val="28"/>
        </w:rPr>
        <w:t xml:space="preserve"> </w:t>
      </w:r>
    </w:p>
    <w:p w:rsidR="00866E62" w:rsidRDefault="00866E62" w:rsidP="00866E62">
      <w:pPr>
        <w:tabs>
          <w:tab w:val="num" w:pos="200"/>
        </w:tabs>
        <w:outlineLvl w:val="0"/>
        <w:rPr>
          <w:sz w:val="28"/>
          <w:szCs w:val="28"/>
        </w:rPr>
      </w:pPr>
      <w:r>
        <w:rPr>
          <w:sz w:val="28"/>
          <w:szCs w:val="28"/>
        </w:rPr>
        <w:t>Самарской области                                                                             А.В. Скоков</w:t>
      </w:r>
    </w:p>
    <w:p w:rsidR="00866E62" w:rsidRDefault="00866E62" w:rsidP="00866E62">
      <w:pPr>
        <w:jc w:val="both"/>
        <w:outlineLvl w:val="0"/>
        <w:rPr>
          <w:sz w:val="28"/>
          <w:szCs w:val="28"/>
        </w:rPr>
      </w:pPr>
    </w:p>
    <w:p w:rsidR="00866E62" w:rsidRDefault="00866E62" w:rsidP="00866E62">
      <w:pPr>
        <w:jc w:val="both"/>
        <w:outlineLvl w:val="0"/>
        <w:rPr>
          <w:sz w:val="28"/>
          <w:szCs w:val="28"/>
        </w:rPr>
      </w:pPr>
    </w:p>
    <w:p w:rsidR="00866E62" w:rsidRDefault="00866E62" w:rsidP="00866E62">
      <w:pPr>
        <w:tabs>
          <w:tab w:val="num" w:pos="200"/>
        </w:tabs>
        <w:outlineLvl w:val="0"/>
        <w:rPr>
          <w:bCs/>
          <w:sz w:val="28"/>
          <w:szCs w:val="28"/>
        </w:rPr>
      </w:pPr>
      <w:r>
        <w:rPr>
          <w:noProof/>
          <w:sz w:val="28"/>
          <w:szCs w:val="28"/>
        </w:rPr>
        <w:t>Глава сельского</w:t>
      </w:r>
      <w:r>
        <w:rPr>
          <w:sz w:val="28"/>
          <w:szCs w:val="28"/>
        </w:rPr>
        <w:t xml:space="preserve"> поселения </w:t>
      </w:r>
      <w:r>
        <w:rPr>
          <w:bCs/>
          <w:sz w:val="28"/>
          <w:szCs w:val="28"/>
        </w:rPr>
        <w:t>Зуевка</w:t>
      </w:r>
    </w:p>
    <w:p w:rsidR="00866E62" w:rsidRDefault="00866E62" w:rsidP="00866E62">
      <w:pPr>
        <w:tabs>
          <w:tab w:val="num" w:pos="200"/>
        </w:tabs>
        <w:outlineLvl w:val="0"/>
        <w:rPr>
          <w:sz w:val="28"/>
          <w:szCs w:val="28"/>
        </w:rPr>
      </w:pPr>
      <w:r>
        <w:rPr>
          <w:bCs/>
          <w:sz w:val="28"/>
          <w:szCs w:val="28"/>
        </w:rPr>
        <w:t>муниципального района Нефтегорский</w:t>
      </w:r>
      <w:r>
        <w:rPr>
          <w:sz w:val="28"/>
          <w:szCs w:val="28"/>
        </w:rPr>
        <w:t xml:space="preserve"> </w:t>
      </w:r>
    </w:p>
    <w:p w:rsidR="00866E62" w:rsidRDefault="00866E62" w:rsidP="00866E62">
      <w:pPr>
        <w:tabs>
          <w:tab w:val="num" w:pos="200"/>
        </w:tabs>
        <w:outlineLvl w:val="0"/>
        <w:rPr>
          <w:sz w:val="28"/>
          <w:szCs w:val="28"/>
        </w:rPr>
      </w:pPr>
      <w:r>
        <w:rPr>
          <w:sz w:val="28"/>
          <w:szCs w:val="28"/>
        </w:rPr>
        <w:t xml:space="preserve">Самарской области                                                                           </w:t>
      </w:r>
      <w:r>
        <w:rPr>
          <w:noProof/>
          <w:sz w:val="28"/>
          <w:szCs w:val="28"/>
        </w:rPr>
        <w:t>М.А. Решетов</w:t>
      </w:r>
      <w:bookmarkStart w:id="0" w:name="_GoBack"/>
      <w:bookmarkEnd w:id="0"/>
      <w:r>
        <w:rPr>
          <w:sz w:val="28"/>
          <w:szCs w:val="28"/>
        </w:rPr>
        <w:t xml:space="preserve"> </w:t>
      </w:r>
    </w:p>
    <w:p w:rsidR="00866E62" w:rsidRDefault="00866E62" w:rsidP="00866E62">
      <w:pPr>
        <w:rPr>
          <w:sz w:val="28"/>
          <w:szCs w:val="28"/>
        </w:rPr>
        <w:sectPr w:rsidR="00866E62" w:rsidSect="00866E62">
          <w:headerReference w:type="default" r:id="rId8"/>
          <w:pgSz w:w="11900" w:h="16840"/>
          <w:pgMar w:top="1134" w:right="851" w:bottom="1134" w:left="1134" w:header="708" w:footer="708" w:gutter="0"/>
          <w:pgNumType w:start="1"/>
          <w:cols w:space="720"/>
          <w:docGrid w:linePitch="326"/>
        </w:sectPr>
      </w:pPr>
    </w:p>
    <w:p w:rsidR="00866E62" w:rsidRDefault="00866E62" w:rsidP="00866E62">
      <w:pPr>
        <w:tabs>
          <w:tab w:val="num" w:pos="200"/>
        </w:tabs>
        <w:outlineLvl w:val="0"/>
        <w:rPr>
          <w:sz w:val="28"/>
          <w:szCs w:val="28"/>
        </w:rPr>
      </w:pPr>
    </w:p>
    <w:p w:rsidR="00866E62" w:rsidRDefault="00866E62"/>
    <w:sectPr w:rsidR="00866E62" w:rsidSect="00866E62">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CCA" w:rsidRDefault="009A0CCA" w:rsidP="00866E62">
      <w:r>
        <w:separator/>
      </w:r>
    </w:p>
  </w:endnote>
  <w:endnote w:type="continuationSeparator" w:id="0">
    <w:p w:rsidR="009A0CCA" w:rsidRDefault="009A0CCA" w:rsidP="00866E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CCA" w:rsidRDefault="009A0CCA" w:rsidP="00866E62">
      <w:r>
        <w:separator/>
      </w:r>
    </w:p>
  </w:footnote>
  <w:footnote w:type="continuationSeparator" w:id="0">
    <w:p w:rsidR="009A0CCA" w:rsidRDefault="009A0CCA" w:rsidP="00866E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62" w:rsidRDefault="00866E62">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ind w:left="0" w:firstLine="0"/>
      </w:pPr>
      <w:rPr>
        <w:rFonts w:cs="Times New Roman"/>
      </w:rPr>
    </w:lvl>
    <w:lvl w:ilvl="2" w:tplc="502898CE">
      <w:numFmt w:val="none"/>
      <w:lvlText w:val=""/>
      <w:lvlJc w:val="left"/>
      <w:pPr>
        <w:tabs>
          <w:tab w:val="num" w:pos="360"/>
        </w:tabs>
        <w:ind w:left="0" w:firstLine="0"/>
      </w:pPr>
      <w:rPr>
        <w:rFonts w:cs="Times New Roman"/>
      </w:rPr>
    </w:lvl>
    <w:lvl w:ilvl="3" w:tplc="8BD27FD6">
      <w:numFmt w:val="none"/>
      <w:lvlText w:val=""/>
      <w:lvlJc w:val="left"/>
      <w:pPr>
        <w:tabs>
          <w:tab w:val="num" w:pos="360"/>
        </w:tabs>
        <w:ind w:left="0" w:firstLine="0"/>
      </w:pPr>
      <w:rPr>
        <w:rFonts w:cs="Times New Roman"/>
      </w:rPr>
    </w:lvl>
    <w:lvl w:ilvl="4" w:tplc="98A2E722">
      <w:numFmt w:val="none"/>
      <w:lvlText w:val=""/>
      <w:lvlJc w:val="left"/>
      <w:pPr>
        <w:tabs>
          <w:tab w:val="num" w:pos="360"/>
        </w:tabs>
        <w:ind w:left="0" w:firstLine="0"/>
      </w:pPr>
      <w:rPr>
        <w:rFonts w:cs="Times New Roman"/>
      </w:rPr>
    </w:lvl>
    <w:lvl w:ilvl="5" w:tplc="B064784C">
      <w:numFmt w:val="none"/>
      <w:lvlText w:val=""/>
      <w:lvlJc w:val="left"/>
      <w:pPr>
        <w:tabs>
          <w:tab w:val="num" w:pos="360"/>
        </w:tabs>
        <w:ind w:left="0" w:firstLine="0"/>
      </w:pPr>
      <w:rPr>
        <w:rFonts w:cs="Times New Roman"/>
      </w:rPr>
    </w:lvl>
    <w:lvl w:ilvl="6" w:tplc="7EB0CC8C">
      <w:numFmt w:val="none"/>
      <w:lvlText w:val=""/>
      <w:lvlJc w:val="left"/>
      <w:pPr>
        <w:tabs>
          <w:tab w:val="num" w:pos="360"/>
        </w:tabs>
        <w:ind w:left="0" w:firstLine="0"/>
      </w:pPr>
      <w:rPr>
        <w:rFonts w:cs="Times New Roman"/>
      </w:rPr>
    </w:lvl>
    <w:lvl w:ilvl="7" w:tplc="BE1EF534">
      <w:numFmt w:val="none"/>
      <w:lvlText w:val=""/>
      <w:lvlJc w:val="left"/>
      <w:pPr>
        <w:tabs>
          <w:tab w:val="num" w:pos="360"/>
        </w:tabs>
        <w:ind w:left="0" w:firstLine="0"/>
      </w:pPr>
      <w:rPr>
        <w:rFonts w:cs="Times New Roman"/>
      </w:rPr>
    </w:lvl>
    <w:lvl w:ilvl="8" w:tplc="6A803ABC">
      <w:numFmt w:val="none"/>
      <w:lvlText w:val=""/>
      <w:lvlJc w:val="left"/>
      <w:pPr>
        <w:tabs>
          <w:tab w:val="num" w:pos="360"/>
        </w:tabs>
        <w:ind w:left="0" w:firstLine="0"/>
      </w:pPr>
      <w:rPr>
        <w:rFonts w:cs="Times New Roman"/>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66E62"/>
    <w:rsid w:val="000938FF"/>
    <w:rsid w:val="000E4A74"/>
    <w:rsid w:val="00155C09"/>
    <w:rsid w:val="002F2E2C"/>
    <w:rsid w:val="004358CA"/>
    <w:rsid w:val="00510BFF"/>
    <w:rsid w:val="00641FA2"/>
    <w:rsid w:val="006E0DB0"/>
    <w:rsid w:val="007C68C7"/>
    <w:rsid w:val="00801148"/>
    <w:rsid w:val="00866E62"/>
    <w:rsid w:val="008A19FE"/>
    <w:rsid w:val="008E79C8"/>
    <w:rsid w:val="009A0CCA"/>
    <w:rsid w:val="00A973EE"/>
    <w:rsid w:val="00B00E0E"/>
    <w:rsid w:val="00CC6F1B"/>
    <w:rsid w:val="00EC0FD7"/>
    <w:rsid w:val="00F34F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E62"/>
    <w:rPr>
      <w:sz w:val="24"/>
      <w:szCs w:val="24"/>
    </w:rPr>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rPr>
  </w:style>
  <w:style w:type="paragraph" w:styleId="4">
    <w:name w:val="heading 4"/>
    <w:basedOn w:val="a"/>
    <w:next w:val="a"/>
    <w:link w:val="40"/>
    <w:qFormat/>
    <w:rsid w:val="008A19FE"/>
    <w:pPr>
      <w:keepNext/>
      <w:jc w:val="both"/>
      <w:outlineLvl w:val="3"/>
    </w:pPr>
    <w:rPr>
      <w:b/>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 w:type="paragraph" w:styleId="21">
    <w:name w:val="Body Text 2"/>
    <w:basedOn w:val="a"/>
    <w:link w:val="22"/>
    <w:uiPriority w:val="99"/>
    <w:semiHidden/>
    <w:unhideWhenUsed/>
    <w:rsid w:val="00866E62"/>
    <w:pPr>
      <w:autoSpaceDE w:val="0"/>
      <w:autoSpaceDN w:val="0"/>
      <w:ind w:firstLine="709"/>
      <w:jc w:val="both"/>
    </w:pPr>
  </w:style>
  <w:style w:type="character" w:customStyle="1" w:styleId="22">
    <w:name w:val="Основной текст 2 Знак"/>
    <w:basedOn w:val="a0"/>
    <w:link w:val="21"/>
    <w:uiPriority w:val="99"/>
    <w:semiHidden/>
    <w:rsid w:val="00866E62"/>
    <w:rPr>
      <w:sz w:val="24"/>
      <w:szCs w:val="24"/>
    </w:rPr>
  </w:style>
  <w:style w:type="paragraph" w:styleId="a3">
    <w:name w:val="No Spacing"/>
    <w:uiPriority w:val="99"/>
    <w:qFormat/>
    <w:rsid w:val="00866E62"/>
    <w:rPr>
      <w:rFonts w:ascii="Calibri" w:hAnsi="Calibri"/>
      <w:sz w:val="22"/>
      <w:szCs w:val="22"/>
    </w:rPr>
  </w:style>
  <w:style w:type="paragraph" w:styleId="a4">
    <w:name w:val="header"/>
    <w:basedOn w:val="a"/>
    <w:link w:val="a5"/>
    <w:uiPriority w:val="99"/>
    <w:unhideWhenUsed/>
    <w:rsid w:val="00866E62"/>
    <w:pPr>
      <w:tabs>
        <w:tab w:val="center" w:pos="4677"/>
        <w:tab w:val="right" w:pos="9355"/>
      </w:tabs>
    </w:pPr>
  </w:style>
  <w:style w:type="character" w:customStyle="1" w:styleId="a5">
    <w:name w:val="Верхний колонтитул Знак"/>
    <w:basedOn w:val="a0"/>
    <w:link w:val="a4"/>
    <w:uiPriority w:val="99"/>
    <w:rsid w:val="00866E62"/>
    <w:rPr>
      <w:sz w:val="24"/>
      <w:szCs w:val="24"/>
    </w:rPr>
  </w:style>
  <w:style w:type="paragraph" w:styleId="a6">
    <w:name w:val="footer"/>
    <w:basedOn w:val="a"/>
    <w:link w:val="a7"/>
    <w:uiPriority w:val="99"/>
    <w:semiHidden/>
    <w:unhideWhenUsed/>
    <w:rsid w:val="00866E62"/>
    <w:pPr>
      <w:tabs>
        <w:tab w:val="center" w:pos="4677"/>
        <w:tab w:val="right" w:pos="9355"/>
      </w:tabs>
    </w:pPr>
  </w:style>
  <w:style w:type="character" w:customStyle="1" w:styleId="a7">
    <w:name w:val="Нижний колонтитул Знак"/>
    <w:basedOn w:val="a0"/>
    <w:link w:val="a6"/>
    <w:uiPriority w:val="99"/>
    <w:semiHidden/>
    <w:rsid w:val="00866E62"/>
    <w:rPr>
      <w:sz w:val="24"/>
      <w:szCs w:val="24"/>
    </w:rPr>
  </w:style>
</w:styles>
</file>

<file path=word/webSettings.xml><?xml version="1.0" encoding="utf-8"?>
<w:webSettings xmlns:r="http://schemas.openxmlformats.org/officeDocument/2006/relationships" xmlns:w="http://schemas.openxmlformats.org/wordprocessingml/2006/main">
  <w:divs>
    <w:div w:id="70949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B78A9F-BAB7-48D4-A169-63C9F1888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2724</Words>
  <Characters>15529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7</cp:revision>
  <cp:lastPrinted>2017-06-27T04:32:00Z</cp:lastPrinted>
  <dcterms:created xsi:type="dcterms:W3CDTF">2017-06-22T10:49:00Z</dcterms:created>
  <dcterms:modified xsi:type="dcterms:W3CDTF">2017-06-27T04:49:00Z</dcterms:modified>
</cp:coreProperties>
</file>