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66" w:rsidRPr="00B4223E" w:rsidRDefault="00434166" w:rsidP="0043416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«Утверждаю»            </w:t>
      </w:r>
    </w:p>
    <w:p w:rsidR="00434166" w:rsidRPr="00B4223E" w:rsidRDefault="00434166" w:rsidP="0043416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Председатель аукционной комиссии</w:t>
      </w:r>
    </w:p>
    <w:p w:rsidR="00434166" w:rsidRPr="00B4223E" w:rsidRDefault="00434166" w:rsidP="0043416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>Зуевка</w:t>
      </w:r>
      <w:r w:rsidRPr="00B4223E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B4223E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434166" w:rsidRPr="00B4223E" w:rsidRDefault="00434166" w:rsidP="0043416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434166" w:rsidRPr="00B4223E" w:rsidRDefault="00434166" w:rsidP="0043416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t>М.А. Решетов</w:t>
      </w:r>
      <w:r w:rsidRPr="00B42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166" w:rsidRPr="00B4223E" w:rsidRDefault="00434166" w:rsidP="0043416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434166" w:rsidRPr="00B4223E" w:rsidRDefault="00434166" w:rsidP="00434166">
      <w:pPr>
        <w:spacing w:after="0" w:line="240" w:lineRule="auto"/>
        <w:ind w:left="552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«____» _______________ 201__ г.</w:t>
      </w:r>
    </w:p>
    <w:p w:rsidR="00434166" w:rsidRPr="00B4223E" w:rsidRDefault="00434166" w:rsidP="00434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66" w:rsidRPr="00B4223E" w:rsidRDefault="00434166" w:rsidP="00434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66" w:rsidRPr="00B4223E" w:rsidRDefault="00434166" w:rsidP="00434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>Аукционная документация</w:t>
      </w:r>
    </w:p>
    <w:p w:rsidR="00434166" w:rsidRPr="00B4223E" w:rsidRDefault="00434166" w:rsidP="00434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66" w:rsidRPr="00B4223E" w:rsidRDefault="00434166" w:rsidP="00434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Администрация се</w:t>
      </w:r>
      <w:r>
        <w:rPr>
          <w:rFonts w:ascii="Times New Roman" w:hAnsi="Times New Roman" w:cs="Times New Roman"/>
          <w:sz w:val="24"/>
          <w:szCs w:val="24"/>
        </w:rPr>
        <w:t>льского поселения Зуевка</w:t>
      </w:r>
      <w:r w:rsidRPr="00B4223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B4223E">
        <w:rPr>
          <w:rFonts w:ascii="Times New Roman" w:hAnsi="Times New Roman" w:cs="Times New Roman"/>
          <w:sz w:val="24"/>
          <w:szCs w:val="24"/>
        </w:rPr>
        <w:t xml:space="preserve"> Самарской области сообщает о проведении открытого аукциона по передаче в аренду недвижимого имущества - (далее - "Имущество")</w:t>
      </w:r>
    </w:p>
    <w:p w:rsidR="00434166" w:rsidRPr="00B4223E" w:rsidRDefault="00434166" w:rsidP="00434166">
      <w:pPr>
        <w:pStyle w:val="a4"/>
        <w:jc w:val="center"/>
        <w:rPr>
          <w:b/>
          <w:szCs w:val="24"/>
        </w:rPr>
      </w:pPr>
    </w:p>
    <w:p w:rsidR="00434166" w:rsidRPr="00B4223E" w:rsidRDefault="00434166" w:rsidP="00434166">
      <w:pPr>
        <w:numPr>
          <w:ilvl w:val="12"/>
          <w:numId w:val="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223E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434166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B4223E">
        <w:rPr>
          <w:rFonts w:ascii="Times New Roman" w:hAnsi="Times New Roman" w:cs="Times New Roman"/>
          <w:b/>
          <w:sz w:val="24"/>
          <w:szCs w:val="24"/>
        </w:rPr>
        <w:t xml:space="preserve">Предмет аукциона – </w:t>
      </w:r>
      <w:r w:rsidRPr="00B4223E">
        <w:rPr>
          <w:rFonts w:ascii="Times New Roman" w:hAnsi="Times New Roman" w:cs="Times New Roman"/>
          <w:sz w:val="24"/>
          <w:szCs w:val="24"/>
        </w:rPr>
        <w:t xml:space="preserve">Система водоснабжения с. </w:t>
      </w:r>
      <w:r>
        <w:rPr>
          <w:rFonts w:ascii="Times New Roman" w:hAnsi="Times New Roman" w:cs="Times New Roman"/>
          <w:sz w:val="24"/>
          <w:szCs w:val="24"/>
        </w:rPr>
        <w:t>Зуевка</w:t>
      </w:r>
      <w:r w:rsidRPr="00B4223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B4223E">
        <w:rPr>
          <w:rFonts w:ascii="Times New Roman" w:hAnsi="Times New Roman" w:cs="Times New Roman"/>
          <w:sz w:val="24"/>
          <w:szCs w:val="24"/>
        </w:rPr>
        <w:t>, водопровод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60F9">
        <w:rPr>
          <w:rFonts w:ascii="Times New Roman" w:hAnsi="Times New Roman" w:cs="Times New Roman"/>
          <w:sz w:val="24"/>
          <w:szCs w:val="24"/>
        </w:rPr>
        <w:t>=150</w:t>
      </w:r>
      <w:r>
        <w:rPr>
          <w:rFonts w:ascii="Times New Roman" w:hAnsi="Times New Roman" w:cs="Times New Roman"/>
          <w:sz w:val="24"/>
          <w:szCs w:val="24"/>
        </w:rPr>
        <w:t>мм), протяженность – 15 704 м: скважина, глубина 90</w:t>
      </w:r>
      <w:r w:rsidRPr="00B4223E">
        <w:rPr>
          <w:rFonts w:ascii="Times New Roman" w:hAnsi="Times New Roman" w:cs="Times New Roman"/>
          <w:sz w:val="24"/>
          <w:szCs w:val="24"/>
        </w:rPr>
        <w:t xml:space="preserve"> м; </w:t>
      </w:r>
      <w:r>
        <w:rPr>
          <w:rFonts w:ascii="Times New Roman" w:hAnsi="Times New Roman" w:cs="Times New Roman"/>
          <w:sz w:val="24"/>
          <w:szCs w:val="24"/>
        </w:rPr>
        <w:t>скважина, глубина 80</w:t>
      </w:r>
      <w:r w:rsidRPr="00B4223E">
        <w:rPr>
          <w:rFonts w:ascii="Times New Roman" w:hAnsi="Times New Roman" w:cs="Times New Roman"/>
          <w:sz w:val="24"/>
          <w:szCs w:val="24"/>
        </w:rPr>
        <w:t xml:space="preserve"> м;</w:t>
      </w:r>
      <w:r>
        <w:rPr>
          <w:rFonts w:ascii="Times New Roman" w:hAnsi="Times New Roman" w:cs="Times New Roman"/>
          <w:sz w:val="24"/>
          <w:szCs w:val="24"/>
        </w:rPr>
        <w:t xml:space="preserve"> скважина, глубина 90 м, водонапорная башня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45A7E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15м3;</w:t>
      </w:r>
      <w:r w:rsidRPr="00B4223E">
        <w:rPr>
          <w:rFonts w:ascii="Times New Roman" w:hAnsi="Times New Roman" w:cs="Times New Roman"/>
          <w:sz w:val="24"/>
          <w:szCs w:val="24"/>
        </w:rPr>
        <w:t xml:space="preserve"> адрес (местонахождение) объекта:</w:t>
      </w:r>
      <w:proofErr w:type="gramEnd"/>
      <w:r w:rsidRPr="00B4223E">
        <w:rPr>
          <w:rFonts w:ascii="Times New Roman" w:hAnsi="Times New Roman" w:cs="Times New Roman"/>
          <w:sz w:val="24"/>
          <w:szCs w:val="24"/>
        </w:rPr>
        <w:t xml:space="preserve"> Самарская область,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фтегорский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район, село Зуевка.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 </w:t>
      </w:r>
      <w:r w:rsidRPr="00B4223E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B4223E">
        <w:rPr>
          <w:rFonts w:ascii="Times New Roman" w:hAnsi="Times New Roman" w:cs="Times New Roman"/>
          <w:b/>
          <w:sz w:val="24"/>
          <w:szCs w:val="24"/>
        </w:rPr>
        <w:t xml:space="preserve">Форма торгов – </w:t>
      </w:r>
      <w:r w:rsidRPr="00B4223E">
        <w:rPr>
          <w:rFonts w:ascii="Times New Roman" w:hAnsi="Times New Roman" w:cs="Times New Roman"/>
          <w:sz w:val="24"/>
          <w:szCs w:val="24"/>
        </w:rPr>
        <w:t>открытый</w:t>
      </w:r>
      <w:r w:rsidRPr="00B42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23E">
        <w:rPr>
          <w:rFonts w:ascii="Times New Roman" w:hAnsi="Times New Roman" w:cs="Times New Roman"/>
          <w:sz w:val="24"/>
          <w:szCs w:val="24"/>
        </w:rPr>
        <w:t>аукцион, проводится в соответствии с Приказом Федеральной Антимонопольной службы № 67 от 10.02.2010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B4223E">
        <w:rPr>
          <w:rFonts w:ascii="Times New Roman" w:hAnsi="Times New Roman" w:cs="Times New Roman"/>
          <w:sz w:val="24"/>
          <w:szCs w:val="24"/>
        </w:rPr>
        <w:t xml:space="preserve"> форме конкурса» (далее - "Правила проведения конкурсов или аукционов").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>3.</w:t>
      </w:r>
      <w:r w:rsidRPr="00B4223E">
        <w:rPr>
          <w:rFonts w:ascii="Times New Roman" w:hAnsi="Times New Roman" w:cs="Times New Roman"/>
          <w:sz w:val="24"/>
          <w:szCs w:val="24"/>
        </w:rPr>
        <w:t xml:space="preserve"> </w:t>
      </w:r>
      <w:r w:rsidRPr="00B4223E">
        <w:rPr>
          <w:rFonts w:ascii="Times New Roman" w:hAnsi="Times New Roman" w:cs="Times New Roman"/>
          <w:b/>
          <w:sz w:val="24"/>
          <w:szCs w:val="24"/>
        </w:rPr>
        <w:t>Основание проведения аукциона -</w:t>
      </w:r>
      <w:r w:rsidRPr="00B4223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Зуевка</w:t>
      </w:r>
      <w:r w:rsidRPr="00B4223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B4223E">
        <w:rPr>
          <w:rFonts w:ascii="Times New Roman" w:hAnsi="Times New Roman" w:cs="Times New Roman"/>
          <w:sz w:val="24"/>
          <w:szCs w:val="24"/>
        </w:rPr>
        <w:t xml:space="preserve"> Самарской области  №</w:t>
      </w:r>
      <w:r>
        <w:rPr>
          <w:rFonts w:ascii="Times New Roman" w:hAnsi="Times New Roman" w:cs="Times New Roman"/>
          <w:sz w:val="24"/>
          <w:szCs w:val="24"/>
        </w:rPr>
        <w:t xml:space="preserve"> 42</w:t>
      </w:r>
      <w:r w:rsidRPr="00B4223E">
        <w:rPr>
          <w:rFonts w:ascii="Times New Roman" w:hAnsi="Times New Roman" w:cs="Times New Roman"/>
          <w:sz w:val="24"/>
          <w:szCs w:val="24"/>
        </w:rPr>
        <w:t xml:space="preserve">  от.</w:t>
      </w:r>
      <w:r>
        <w:rPr>
          <w:rFonts w:ascii="Times New Roman" w:hAnsi="Times New Roman" w:cs="Times New Roman"/>
          <w:sz w:val="24"/>
          <w:szCs w:val="24"/>
        </w:rPr>
        <w:t xml:space="preserve"> 26.05.2018г.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>4. Организатор аукциона –</w:t>
      </w:r>
      <w:r w:rsidRPr="00B4223E">
        <w:rPr>
          <w:rFonts w:ascii="Times New Roman" w:hAnsi="Times New Roman" w:cs="Times New Roman"/>
          <w:sz w:val="24"/>
          <w:szCs w:val="24"/>
        </w:rPr>
        <w:t xml:space="preserve"> Администрация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Зуевка </w:t>
      </w:r>
      <w:r w:rsidRPr="00B4223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B4223E">
        <w:rPr>
          <w:rFonts w:ascii="Times New Roman" w:hAnsi="Times New Roman" w:cs="Times New Roman"/>
          <w:sz w:val="24"/>
          <w:szCs w:val="24"/>
        </w:rPr>
        <w:t xml:space="preserve"> Самарской области.</w:t>
      </w:r>
    </w:p>
    <w:p w:rsidR="00434166" w:rsidRPr="008B2CDE" w:rsidRDefault="00434166" w:rsidP="00434166">
      <w:pPr>
        <w:pStyle w:val="21"/>
        <w:numPr>
          <w:ilvl w:val="12"/>
          <w:numId w:val="0"/>
        </w:numPr>
        <w:ind w:firstLine="426"/>
        <w:rPr>
          <w:szCs w:val="24"/>
        </w:rPr>
      </w:pPr>
      <w:r w:rsidRPr="00B4223E">
        <w:rPr>
          <w:b/>
          <w:szCs w:val="24"/>
        </w:rPr>
        <w:t xml:space="preserve">     5.</w:t>
      </w:r>
      <w:r w:rsidRPr="00B4223E">
        <w:rPr>
          <w:szCs w:val="24"/>
        </w:rPr>
        <w:t xml:space="preserve"> </w:t>
      </w:r>
      <w:r w:rsidRPr="00B4223E">
        <w:rPr>
          <w:b/>
          <w:szCs w:val="24"/>
        </w:rPr>
        <w:t>Место нахождения, почтовый адрес, адрес электронной почты и номер контактного телефона организатора аукциона:</w:t>
      </w:r>
      <w:r w:rsidRPr="00B4223E">
        <w:rPr>
          <w:szCs w:val="24"/>
        </w:rPr>
        <w:t xml:space="preserve"> </w:t>
      </w:r>
      <w:r>
        <w:rPr>
          <w:szCs w:val="24"/>
        </w:rPr>
        <w:t>446606</w:t>
      </w:r>
      <w:r w:rsidRPr="00B4223E">
        <w:rPr>
          <w:szCs w:val="24"/>
        </w:rPr>
        <w:t xml:space="preserve">, Самарская область, </w:t>
      </w:r>
      <w:proofErr w:type="spellStart"/>
      <w:r w:rsidRPr="00B4223E">
        <w:rPr>
          <w:szCs w:val="24"/>
        </w:rPr>
        <w:t>Нефтегорский</w:t>
      </w:r>
      <w:proofErr w:type="spellEnd"/>
      <w:r w:rsidRPr="00B4223E">
        <w:rPr>
          <w:szCs w:val="24"/>
        </w:rPr>
        <w:t xml:space="preserve"> район, с</w:t>
      </w:r>
      <w:r>
        <w:rPr>
          <w:szCs w:val="24"/>
        </w:rPr>
        <w:t>ело Зуевка</w:t>
      </w:r>
      <w:r w:rsidRPr="00B4223E">
        <w:rPr>
          <w:szCs w:val="24"/>
        </w:rPr>
        <w:t xml:space="preserve">, улица </w:t>
      </w:r>
      <w:r>
        <w:rPr>
          <w:szCs w:val="24"/>
        </w:rPr>
        <w:t>Школьная</w:t>
      </w:r>
      <w:r w:rsidRPr="00B4223E">
        <w:rPr>
          <w:szCs w:val="24"/>
        </w:rPr>
        <w:t xml:space="preserve">, </w:t>
      </w:r>
      <w:r>
        <w:rPr>
          <w:szCs w:val="24"/>
        </w:rPr>
        <w:t>дом 1</w:t>
      </w:r>
      <w:r w:rsidRPr="00B4223E">
        <w:rPr>
          <w:szCs w:val="24"/>
        </w:rPr>
        <w:t xml:space="preserve">, </w:t>
      </w:r>
      <w:r w:rsidRPr="00B4223E">
        <w:rPr>
          <w:iCs/>
          <w:szCs w:val="24"/>
        </w:rPr>
        <w:t>e-</w:t>
      </w:r>
      <w:proofErr w:type="spellStart"/>
      <w:r w:rsidRPr="00B4223E">
        <w:rPr>
          <w:iCs/>
          <w:szCs w:val="24"/>
        </w:rPr>
        <w:t>mail</w:t>
      </w:r>
      <w:proofErr w:type="spellEnd"/>
      <w:r w:rsidRPr="00B4223E">
        <w:rPr>
          <w:iCs/>
          <w:szCs w:val="24"/>
        </w:rPr>
        <w:t xml:space="preserve">: </w:t>
      </w:r>
      <w:hyperlink r:id="rId6" w:history="1">
        <w:r>
          <w:rPr>
            <w:rStyle w:val="a3"/>
            <w:iCs/>
            <w:szCs w:val="24"/>
            <w:lang w:val="en-US"/>
          </w:rPr>
          <w:t>Zuevka</w:t>
        </w:r>
        <w:r w:rsidRPr="009B4467">
          <w:rPr>
            <w:rStyle w:val="a3"/>
            <w:iCs/>
            <w:szCs w:val="24"/>
          </w:rPr>
          <w:t>163@</w:t>
        </w:r>
        <w:r>
          <w:rPr>
            <w:rStyle w:val="a3"/>
            <w:iCs/>
            <w:szCs w:val="24"/>
            <w:lang w:val="en-US"/>
          </w:rPr>
          <w:t>mail</w:t>
        </w:r>
      </w:hyperlink>
      <w:r w:rsidRPr="009B4467">
        <w:rPr>
          <w:color w:val="0070C0"/>
          <w:szCs w:val="24"/>
        </w:rPr>
        <w:t>.</w:t>
      </w:r>
      <w:r w:rsidRPr="00ED29A2">
        <w:rPr>
          <w:color w:val="1F497D" w:themeColor="text2"/>
          <w:szCs w:val="24"/>
          <w:lang w:val="en-US"/>
        </w:rPr>
        <w:t>ru</w:t>
      </w:r>
      <w:r w:rsidRPr="009B4467">
        <w:rPr>
          <w:color w:val="0070C0"/>
          <w:szCs w:val="24"/>
        </w:rPr>
        <w:t xml:space="preserve"> </w:t>
      </w:r>
      <w:r>
        <w:rPr>
          <w:szCs w:val="24"/>
        </w:rPr>
        <w:t xml:space="preserve">Телефон: 8(84670) </w:t>
      </w:r>
      <w:r w:rsidRPr="008B2CDE">
        <w:rPr>
          <w:szCs w:val="24"/>
        </w:rPr>
        <w:t>4-31-23</w:t>
      </w:r>
    </w:p>
    <w:p w:rsidR="00434166" w:rsidRPr="00B4223E" w:rsidRDefault="00434166" w:rsidP="00434166">
      <w:pPr>
        <w:pStyle w:val="21"/>
        <w:numPr>
          <w:ilvl w:val="12"/>
          <w:numId w:val="0"/>
        </w:numPr>
        <w:ind w:firstLine="709"/>
        <w:rPr>
          <w:b/>
          <w:szCs w:val="24"/>
        </w:rPr>
      </w:pPr>
      <w:r w:rsidRPr="00B4223E">
        <w:rPr>
          <w:b/>
          <w:szCs w:val="24"/>
        </w:rPr>
        <w:t>6.</w:t>
      </w:r>
      <w:r w:rsidRPr="00B4223E">
        <w:rPr>
          <w:szCs w:val="24"/>
        </w:rPr>
        <w:t xml:space="preserve"> </w:t>
      </w:r>
      <w:r w:rsidRPr="00B4223E">
        <w:rPr>
          <w:b/>
          <w:szCs w:val="24"/>
        </w:rPr>
        <w:t xml:space="preserve">Описание, технические характеристики и место расположения имущества: </w:t>
      </w:r>
    </w:p>
    <w:p w:rsidR="00434166" w:rsidRPr="004F2136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23E">
        <w:rPr>
          <w:rFonts w:ascii="Times New Roman" w:hAnsi="Times New Roman" w:cs="Times New Roman"/>
          <w:sz w:val="24"/>
          <w:szCs w:val="24"/>
        </w:rPr>
        <w:t xml:space="preserve">– </w:t>
      </w:r>
      <w:r w:rsidRPr="00B4223E">
        <w:rPr>
          <w:rFonts w:ascii="Times New Roman" w:hAnsi="Times New Roman" w:cs="Times New Roman"/>
          <w:b/>
          <w:sz w:val="24"/>
          <w:szCs w:val="24"/>
        </w:rPr>
        <w:t>ЛОТ № 1</w:t>
      </w:r>
      <w:r w:rsidRPr="00B4223E">
        <w:rPr>
          <w:rFonts w:ascii="Times New Roman" w:hAnsi="Times New Roman" w:cs="Times New Roman"/>
          <w:sz w:val="24"/>
          <w:szCs w:val="24"/>
        </w:rPr>
        <w:t xml:space="preserve"> - </w:t>
      </w:r>
      <w:r w:rsidRPr="00FE0721">
        <w:rPr>
          <w:rFonts w:ascii="Times New Roman" w:hAnsi="Times New Roman" w:cs="Times New Roman"/>
          <w:sz w:val="24"/>
          <w:szCs w:val="24"/>
        </w:rPr>
        <w:t xml:space="preserve">Система водоснабжения с. Зуевка муниципального района </w:t>
      </w:r>
      <w:proofErr w:type="spellStart"/>
      <w:r w:rsidRPr="00FE0721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FE07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водопровод</w:t>
      </w:r>
      <w:r w:rsidRPr="007560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560F9">
        <w:rPr>
          <w:rFonts w:ascii="Times New Roman" w:hAnsi="Times New Roman" w:cs="Times New Roman"/>
          <w:sz w:val="24"/>
          <w:szCs w:val="24"/>
        </w:rPr>
        <w:t>=150</w:t>
      </w:r>
      <w:r>
        <w:rPr>
          <w:rFonts w:ascii="Times New Roman" w:hAnsi="Times New Roman" w:cs="Times New Roman"/>
          <w:sz w:val="24"/>
          <w:szCs w:val="24"/>
        </w:rPr>
        <w:t xml:space="preserve">мм); протяженность – 15 </w:t>
      </w:r>
      <w:r w:rsidRPr="00FE0721">
        <w:rPr>
          <w:rFonts w:ascii="Times New Roman" w:hAnsi="Times New Roman" w:cs="Times New Roman"/>
          <w:sz w:val="24"/>
          <w:szCs w:val="24"/>
        </w:rPr>
        <w:t>704 м: скважина, глубина 90 м; скважина, глубина 80 м; скважина, глубина 90 м, адрес (местонахождение) объекта:</w:t>
      </w:r>
      <w:proofErr w:type="gramEnd"/>
      <w:r w:rsidRPr="00FE0721">
        <w:rPr>
          <w:rFonts w:ascii="Times New Roman" w:hAnsi="Times New Roman" w:cs="Times New Roman"/>
          <w:sz w:val="24"/>
          <w:szCs w:val="24"/>
        </w:rPr>
        <w:t xml:space="preserve"> Самарская область, </w:t>
      </w:r>
      <w:proofErr w:type="spellStart"/>
      <w:r w:rsidRPr="00FE0721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FE0721">
        <w:rPr>
          <w:rFonts w:ascii="Times New Roman" w:hAnsi="Times New Roman" w:cs="Times New Roman"/>
          <w:sz w:val="24"/>
          <w:szCs w:val="24"/>
        </w:rPr>
        <w:t xml:space="preserve"> район, село Зуевка; сооружения коммунальног</w:t>
      </w:r>
      <w:r>
        <w:rPr>
          <w:rFonts w:ascii="Times New Roman" w:hAnsi="Times New Roman" w:cs="Times New Roman"/>
          <w:sz w:val="24"/>
          <w:szCs w:val="24"/>
        </w:rPr>
        <w:t xml:space="preserve">о хозяйства, протяженность – 15 </w:t>
      </w:r>
      <w:r w:rsidRPr="00FE0721">
        <w:rPr>
          <w:rFonts w:ascii="Times New Roman" w:hAnsi="Times New Roman" w:cs="Times New Roman"/>
          <w:sz w:val="24"/>
          <w:szCs w:val="24"/>
        </w:rPr>
        <w:t xml:space="preserve">704 м; водонапорная башня V= 15м3,адрес (местонахождение) объекта: Самарская область, </w:t>
      </w:r>
      <w:proofErr w:type="spellStart"/>
      <w:r w:rsidRPr="00FE072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ефтегорский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Зуевка.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lastRenderedPageBreak/>
        <w:t>7. Первоначальная цена годовой арендной платы предмета аукциона (минимальная цена договора),</w:t>
      </w:r>
      <w:r>
        <w:rPr>
          <w:rFonts w:ascii="Times New Roman" w:hAnsi="Times New Roman" w:cs="Times New Roman"/>
          <w:sz w:val="24"/>
          <w:szCs w:val="24"/>
        </w:rPr>
        <w:t xml:space="preserve"> составляет – 153 000 (Сто пятьдесят три тысячи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23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4223E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4223E">
        <w:rPr>
          <w:rFonts w:ascii="Times New Roman" w:hAnsi="Times New Roman" w:cs="Times New Roman"/>
          <w:sz w:val="24"/>
          <w:szCs w:val="24"/>
        </w:rPr>
        <w:t xml:space="preserve"> 00 копеек, без учета НДС.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8. Срок, место и порядок предоставления аукционной документации, электронный адрес сайта в сети "Интернет", на котором размещена аукционная документация и информация о предмете торгов: </w:t>
      </w:r>
      <w:r w:rsidRPr="00B4223E">
        <w:rPr>
          <w:rFonts w:ascii="Times New Roman" w:hAnsi="Times New Roman" w:cs="Times New Roman"/>
          <w:sz w:val="24"/>
          <w:szCs w:val="24"/>
        </w:rPr>
        <w:t xml:space="preserve">аукционная документация размещена на сайте </w:t>
      </w:r>
      <w:hyperlink r:id="rId7" w:history="1">
        <w:r w:rsidRPr="000E6836">
          <w:rPr>
            <w:rStyle w:val="a3"/>
            <w:szCs w:val="24"/>
            <w:lang w:val="en-US"/>
          </w:rPr>
          <w:t>admzuevka</w:t>
        </w:r>
        <w:r w:rsidRPr="000E6836">
          <w:rPr>
            <w:rStyle w:val="a3"/>
            <w:szCs w:val="24"/>
          </w:rPr>
          <w:t>.ru</w:t>
        </w:r>
      </w:hyperlink>
      <w:r w:rsidRPr="00B4223E">
        <w:rPr>
          <w:rFonts w:ascii="Times New Roman" w:hAnsi="Times New Roman" w:cs="Times New Roman"/>
          <w:sz w:val="24"/>
          <w:szCs w:val="24"/>
        </w:rPr>
        <w:t xml:space="preserve"> и </w:t>
      </w:r>
      <w:r w:rsidRPr="00B4223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4223E">
        <w:rPr>
          <w:rFonts w:ascii="Times New Roman" w:hAnsi="Times New Roman" w:cs="Times New Roman"/>
          <w:sz w:val="24"/>
          <w:szCs w:val="24"/>
        </w:rPr>
        <w:t>.</w:t>
      </w:r>
      <w:r w:rsidRPr="00B4223E">
        <w:rPr>
          <w:rFonts w:ascii="Times New Roman" w:hAnsi="Times New Roman" w:cs="Times New Roman"/>
          <w:sz w:val="24"/>
          <w:szCs w:val="24"/>
          <w:lang w:val="en-US"/>
        </w:rPr>
        <w:t>torgi</w:t>
      </w:r>
      <w:r w:rsidRPr="00B4223E">
        <w:rPr>
          <w:rFonts w:ascii="Times New Roman" w:hAnsi="Times New Roman" w:cs="Times New Roman"/>
          <w:sz w:val="24"/>
          <w:szCs w:val="24"/>
        </w:rPr>
        <w:t>.</w:t>
      </w:r>
      <w:r w:rsidRPr="00B4223E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B4223E">
        <w:rPr>
          <w:rFonts w:ascii="Times New Roman" w:hAnsi="Times New Roman" w:cs="Times New Roman"/>
          <w:sz w:val="24"/>
          <w:szCs w:val="24"/>
        </w:rPr>
        <w:t>.</w:t>
      </w:r>
      <w:r w:rsidRPr="00B422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42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23E">
        <w:rPr>
          <w:rFonts w:ascii="Times New Roman" w:hAnsi="Times New Roman" w:cs="Times New Roman"/>
          <w:sz w:val="24"/>
          <w:szCs w:val="24"/>
        </w:rPr>
        <w:t xml:space="preserve">Аукционная документация предоставляется на основании письменного заявления, представленного в адрес организатора конкурса, </w:t>
      </w:r>
      <w:r w:rsidRPr="00B4223E">
        <w:rPr>
          <w:rFonts w:ascii="Times New Roman" w:hAnsi="Times New Roman" w:cs="Times New Roman"/>
          <w:sz w:val="24"/>
          <w:szCs w:val="24"/>
          <w:u w:val="single"/>
        </w:rPr>
        <w:t>ежедневно с 08 час 00 мин до 12 час 00 мин и с 1</w:t>
      </w:r>
      <w:r w:rsidRPr="00FE072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4223E">
        <w:rPr>
          <w:rFonts w:ascii="Times New Roman" w:hAnsi="Times New Roman" w:cs="Times New Roman"/>
          <w:sz w:val="24"/>
          <w:szCs w:val="24"/>
          <w:u w:val="single"/>
        </w:rPr>
        <w:t xml:space="preserve"> час </w:t>
      </w:r>
      <w:r w:rsidRPr="00FE072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4223E">
        <w:rPr>
          <w:rFonts w:ascii="Times New Roman" w:hAnsi="Times New Roman" w:cs="Times New Roman"/>
          <w:sz w:val="24"/>
          <w:szCs w:val="24"/>
          <w:u w:val="single"/>
        </w:rPr>
        <w:t>0 мин до 1</w:t>
      </w:r>
      <w:r w:rsidRPr="00FE0721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4223E">
        <w:rPr>
          <w:rFonts w:ascii="Times New Roman" w:hAnsi="Times New Roman" w:cs="Times New Roman"/>
          <w:sz w:val="24"/>
          <w:szCs w:val="24"/>
          <w:u w:val="single"/>
        </w:rPr>
        <w:t xml:space="preserve"> час </w:t>
      </w:r>
      <w:r w:rsidRPr="00FE072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4223E">
        <w:rPr>
          <w:rFonts w:ascii="Times New Roman" w:hAnsi="Times New Roman" w:cs="Times New Roman"/>
          <w:sz w:val="24"/>
          <w:szCs w:val="24"/>
          <w:u w:val="single"/>
        </w:rPr>
        <w:t xml:space="preserve">0 мин по местному времени, </w:t>
      </w:r>
      <w:r w:rsidRPr="00B4223E">
        <w:rPr>
          <w:rFonts w:ascii="Times New Roman" w:hAnsi="Times New Roman" w:cs="Times New Roman"/>
          <w:sz w:val="24"/>
          <w:szCs w:val="24"/>
        </w:rPr>
        <w:t>кроме субботы и воскресенья и пр</w:t>
      </w:r>
      <w:r>
        <w:rPr>
          <w:rFonts w:ascii="Times New Roman" w:hAnsi="Times New Roman" w:cs="Times New Roman"/>
          <w:sz w:val="24"/>
          <w:szCs w:val="24"/>
        </w:rPr>
        <w:t>аздничных дней по адресу: 4466</w:t>
      </w:r>
      <w:r w:rsidRPr="00FE0721">
        <w:rPr>
          <w:rFonts w:ascii="Times New Roman" w:hAnsi="Times New Roman" w:cs="Times New Roman"/>
          <w:sz w:val="24"/>
          <w:szCs w:val="24"/>
        </w:rPr>
        <w:t>06</w:t>
      </w:r>
      <w:r w:rsidRPr="00B4223E">
        <w:rPr>
          <w:rFonts w:ascii="Times New Roman" w:hAnsi="Times New Roman" w:cs="Times New Roman"/>
          <w:sz w:val="24"/>
          <w:szCs w:val="24"/>
        </w:rPr>
        <w:t xml:space="preserve">, Самарская область,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фтегорский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Зуевка, улица Школьная, дом 1</w:t>
      </w:r>
      <w:r w:rsidRPr="00B422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Телефоны: 8 (84670</w:t>
      </w:r>
      <w:proofErr w:type="gramEnd"/>
      <w:r>
        <w:rPr>
          <w:rFonts w:ascii="Times New Roman" w:hAnsi="Times New Roman" w:cs="Times New Roman"/>
          <w:sz w:val="24"/>
          <w:szCs w:val="24"/>
        </w:rPr>
        <w:t>) 4-31-23</w:t>
      </w:r>
      <w:r w:rsidRPr="00B4223E">
        <w:rPr>
          <w:rFonts w:ascii="Times New Roman" w:hAnsi="Times New Roman" w:cs="Times New Roman"/>
          <w:sz w:val="24"/>
          <w:szCs w:val="24"/>
        </w:rPr>
        <w:t>.</w:t>
      </w:r>
    </w:p>
    <w:p w:rsidR="00434166" w:rsidRPr="00B4223E" w:rsidRDefault="00434166" w:rsidP="004341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>9.</w:t>
      </w:r>
      <w:r w:rsidRPr="00B4223E">
        <w:rPr>
          <w:rFonts w:ascii="Times New Roman" w:hAnsi="Times New Roman" w:cs="Times New Roman"/>
          <w:sz w:val="24"/>
          <w:szCs w:val="24"/>
        </w:rPr>
        <w:t xml:space="preserve"> </w:t>
      </w:r>
      <w:r w:rsidRPr="00B4223E">
        <w:rPr>
          <w:rFonts w:ascii="Times New Roman" w:hAnsi="Times New Roman" w:cs="Times New Roman"/>
          <w:b/>
          <w:sz w:val="24"/>
          <w:szCs w:val="24"/>
        </w:rPr>
        <w:t xml:space="preserve">Шаг аукциона составляет 5% от первоначальной цены годовой арендной платы предмета аукциона, </w:t>
      </w:r>
      <w:r w:rsidRPr="00B4223E">
        <w:rPr>
          <w:rFonts w:ascii="Times New Roman" w:hAnsi="Times New Roman" w:cs="Times New Roman"/>
          <w:sz w:val="24"/>
          <w:szCs w:val="24"/>
        </w:rPr>
        <w:t>что</w:t>
      </w:r>
      <w:r w:rsidRPr="00B422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– 7 650</w:t>
      </w:r>
      <w:r w:rsidRPr="00B4223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 тысяч шестьсот пятьдесят) рублей 0</w:t>
      </w:r>
      <w:r w:rsidRPr="00B4223E">
        <w:rPr>
          <w:rFonts w:ascii="Times New Roman" w:hAnsi="Times New Roman" w:cs="Times New Roman"/>
          <w:sz w:val="24"/>
          <w:szCs w:val="24"/>
        </w:rPr>
        <w:t>0 копеек, без учета НДС.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10. Особые условия предоставления имущества: - </w:t>
      </w:r>
      <w:r w:rsidRPr="00B4223E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11.Обременения по выставляемому на аукцион имуществу: - </w:t>
      </w:r>
      <w:r w:rsidRPr="00B4223E">
        <w:rPr>
          <w:rFonts w:ascii="Times New Roman" w:hAnsi="Times New Roman" w:cs="Times New Roman"/>
          <w:sz w:val="24"/>
          <w:szCs w:val="24"/>
        </w:rPr>
        <w:t>отсутствуют.</w:t>
      </w:r>
      <w:r w:rsidRPr="00B42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12. Срок действия договора – </w:t>
      </w:r>
      <w:r w:rsidRPr="00B4223E">
        <w:rPr>
          <w:rFonts w:ascii="Times New Roman" w:hAnsi="Times New Roman" w:cs="Times New Roman"/>
          <w:sz w:val="24"/>
          <w:szCs w:val="24"/>
        </w:rPr>
        <w:t>5 (пять) лет.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13. Дата начала срока подачи заявок на участие в аукционе – </w:t>
      </w:r>
      <w:r w:rsidR="008933AF">
        <w:rPr>
          <w:rFonts w:ascii="Times New Roman" w:hAnsi="Times New Roman" w:cs="Times New Roman"/>
          <w:sz w:val="24"/>
          <w:szCs w:val="24"/>
        </w:rPr>
        <w:t>2</w:t>
      </w:r>
      <w:r w:rsidR="001006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612">
        <w:rPr>
          <w:rFonts w:ascii="Times New Roman" w:hAnsi="Times New Roman" w:cs="Times New Roman"/>
          <w:sz w:val="24"/>
          <w:szCs w:val="24"/>
        </w:rPr>
        <w:t>августа</w:t>
      </w:r>
      <w:r w:rsidRPr="00A3476D">
        <w:rPr>
          <w:rFonts w:ascii="Times New Roman" w:hAnsi="Times New Roman" w:cs="Times New Roman"/>
          <w:sz w:val="24"/>
          <w:szCs w:val="24"/>
        </w:rPr>
        <w:t xml:space="preserve"> 2018г.</w:t>
      </w:r>
      <w:r w:rsidRPr="00B4223E">
        <w:rPr>
          <w:rFonts w:ascii="Times New Roman" w:hAnsi="Times New Roman" w:cs="Times New Roman"/>
          <w:sz w:val="24"/>
          <w:szCs w:val="24"/>
        </w:rPr>
        <w:t xml:space="preserve"> с 08 час 00 мин по местному времени. </w:t>
      </w:r>
    </w:p>
    <w:p w:rsidR="00434166" w:rsidRPr="00B4223E" w:rsidRDefault="00434166" w:rsidP="00434166">
      <w:pPr>
        <w:pStyle w:val="21"/>
        <w:numPr>
          <w:ilvl w:val="12"/>
          <w:numId w:val="0"/>
        </w:numPr>
        <w:ind w:firstLine="709"/>
        <w:rPr>
          <w:szCs w:val="24"/>
        </w:rPr>
      </w:pPr>
      <w:r w:rsidRPr="00B4223E">
        <w:rPr>
          <w:b/>
          <w:szCs w:val="24"/>
        </w:rPr>
        <w:t xml:space="preserve">14. Дата и время окончания срока подачи заявок на участие в аукционе – </w:t>
      </w:r>
      <w:r w:rsidR="008933AF">
        <w:rPr>
          <w:szCs w:val="24"/>
        </w:rPr>
        <w:t>2</w:t>
      </w:r>
      <w:r w:rsidR="001F6E9F">
        <w:rPr>
          <w:szCs w:val="24"/>
        </w:rPr>
        <w:t>7</w:t>
      </w:r>
      <w:r>
        <w:rPr>
          <w:szCs w:val="24"/>
        </w:rPr>
        <w:t xml:space="preserve"> </w:t>
      </w:r>
      <w:r w:rsidR="008933AF">
        <w:rPr>
          <w:szCs w:val="24"/>
        </w:rPr>
        <w:t>августа</w:t>
      </w:r>
      <w:r w:rsidRPr="00B4223E">
        <w:rPr>
          <w:szCs w:val="24"/>
        </w:rPr>
        <w:t xml:space="preserve"> 2018г. 1</w:t>
      </w:r>
      <w:r>
        <w:rPr>
          <w:szCs w:val="24"/>
        </w:rPr>
        <w:t>6</w:t>
      </w:r>
      <w:r w:rsidRPr="00B4223E">
        <w:rPr>
          <w:szCs w:val="24"/>
        </w:rPr>
        <w:t xml:space="preserve"> час </w:t>
      </w:r>
      <w:r>
        <w:rPr>
          <w:szCs w:val="24"/>
        </w:rPr>
        <w:t>3</w:t>
      </w:r>
      <w:r w:rsidRPr="00B4223E">
        <w:rPr>
          <w:szCs w:val="24"/>
        </w:rPr>
        <w:t>0 мин по местному времени.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gramStart"/>
      <w:r w:rsidRPr="00B4223E"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Pr="00B4223E">
        <w:rPr>
          <w:rFonts w:ascii="Times New Roman" w:hAnsi="Times New Roman" w:cs="Times New Roman"/>
          <w:sz w:val="24"/>
          <w:szCs w:val="24"/>
        </w:rPr>
        <w:t xml:space="preserve"> - ежедневно с 08 час 00 мин до 12 час 00 мин и с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223E"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223E">
        <w:rPr>
          <w:rFonts w:ascii="Times New Roman" w:hAnsi="Times New Roman" w:cs="Times New Roman"/>
          <w:sz w:val="24"/>
          <w:szCs w:val="24"/>
        </w:rPr>
        <w:t>0 мин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223E"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223E">
        <w:rPr>
          <w:rFonts w:ascii="Times New Roman" w:hAnsi="Times New Roman" w:cs="Times New Roman"/>
          <w:sz w:val="24"/>
          <w:szCs w:val="24"/>
        </w:rPr>
        <w:t>0 мин по местному времени кроме субботы и воскресенья и праздничных дней по адресу</w:t>
      </w:r>
      <w:r>
        <w:rPr>
          <w:rFonts w:ascii="Times New Roman" w:hAnsi="Times New Roman" w:cs="Times New Roman"/>
          <w:sz w:val="24"/>
          <w:szCs w:val="24"/>
        </w:rPr>
        <w:t>: 446606</w:t>
      </w:r>
      <w:r w:rsidRPr="00B4223E">
        <w:rPr>
          <w:rFonts w:ascii="Times New Roman" w:hAnsi="Times New Roman" w:cs="Times New Roman"/>
          <w:sz w:val="24"/>
          <w:szCs w:val="24"/>
        </w:rPr>
        <w:t xml:space="preserve">, Самарская область,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фтегорский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Зуевка, улица Школьная, дом 1</w:t>
      </w:r>
      <w:r w:rsidRPr="00B422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Телефоны: 8 (84670) 4-31-23</w:t>
      </w:r>
      <w:r w:rsidRPr="00B422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4166" w:rsidRPr="00B4223E" w:rsidRDefault="00434166" w:rsidP="00434166">
      <w:pPr>
        <w:pStyle w:val="21"/>
        <w:numPr>
          <w:ilvl w:val="12"/>
          <w:numId w:val="0"/>
        </w:numPr>
        <w:ind w:firstLine="709"/>
        <w:rPr>
          <w:szCs w:val="24"/>
        </w:rPr>
      </w:pPr>
      <w:r w:rsidRPr="00B4223E">
        <w:rPr>
          <w:b/>
          <w:szCs w:val="24"/>
        </w:rPr>
        <w:t xml:space="preserve">16. Дата и время определения участников аукциона – </w:t>
      </w:r>
      <w:r w:rsidR="00100612">
        <w:rPr>
          <w:szCs w:val="24"/>
        </w:rPr>
        <w:t>2</w:t>
      </w:r>
      <w:r w:rsidR="001F6E9F">
        <w:rPr>
          <w:szCs w:val="24"/>
        </w:rPr>
        <w:t>8</w:t>
      </w:r>
      <w:r>
        <w:rPr>
          <w:szCs w:val="24"/>
        </w:rPr>
        <w:t xml:space="preserve"> </w:t>
      </w:r>
      <w:r w:rsidR="008933AF">
        <w:rPr>
          <w:szCs w:val="24"/>
        </w:rPr>
        <w:t>августа</w:t>
      </w:r>
      <w:r>
        <w:rPr>
          <w:szCs w:val="24"/>
        </w:rPr>
        <w:t xml:space="preserve"> 2018г. 10</w:t>
      </w:r>
      <w:r w:rsidRPr="00B4223E">
        <w:rPr>
          <w:szCs w:val="24"/>
        </w:rPr>
        <w:t xml:space="preserve"> час 00 мин по местному времени.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17. Место, дата и время проведения аукциона:  </w:t>
      </w:r>
      <w:r>
        <w:rPr>
          <w:rFonts w:ascii="Times New Roman" w:hAnsi="Times New Roman" w:cs="Times New Roman"/>
          <w:sz w:val="24"/>
          <w:szCs w:val="24"/>
        </w:rPr>
        <w:t>446606</w:t>
      </w:r>
      <w:r w:rsidRPr="00B4223E">
        <w:rPr>
          <w:rFonts w:ascii="Times New Roman" w:hAnsi="Times New Roman" w:cs="Times New Roman"/>
          <w:sz w:val="24"/>
          <w:szCs w:val="24"/>
        </w:rPr>
        <w:t xml:space="preserve">, Самарская область,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фтегорский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Зуевка, улица Школьная, дом 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933AF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1F6E9F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933AF">
        <w:rPr>
          <w:rFonts w:ascii="Times New Roman" w:hAnsi="Times New Roman" w:cs="Times New Roman"/>
          <w:bCs/>
          <w:sz w:val="24"/>
          <w:szCs w:val="24"/>
          <w:u w:val="single"/>
        </w:rPr>
        <w:t>августа</w:t>
      </w:r>
      <w:r w:rsidRPr="00A3476D">
        <w:rPr>
          <w:rFonts w:ascii="Times New Roman" w:hAnsi="Times New Roman" w:cs="Times New Roman"/>
          <w:sz w:val="24"/>
          <w:szCs w:val="24"/>
          <w:u w:val="single"/>
        </w:rPr>
        <w:t xml:space="preserve"> 2018г. 10 час 00 мин</w:t>
      </w:r>
      <w:r w:rsidRPr="00A3476D">
        <w:rPr>
          <w:rFonts w:ascii="Times New Roman" w:hAnsi="Times New Roman" w:cs="Times New Roman"/>
          <w:sz w:val="24"/>
          <w:szCs w:val="24"/>
        </w:rPr>
        <w:t xml:space="preserve"> по местному времени.</w:t>
      </w:r>
    </w:p>
    <w:p w:rsidR="00434166" w:rsidRPr="00B4223E" w:rsidRDefault="00434166" w:rsidP="004341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18. Задаток. </w:t>
      </w:r>
      <w:r w:rsidRPr="00B4223E">
        <w:rPr>
          <w:rFonts w:ascii="Times New Roman" w:hAnsi="Times New Roman" w:cs="Times New Roman"/>
          <w:sz w:val="24"/>
          <w:szCs w:val="24"/>
        </w:rPr>
        <w:t>Для участия в аукционе заявитель вносит задаток в размере 20 % от первоначальной стоимости им</w:t>
      </w:r>
      <w:r>
        <w:rPr>
          <w:rFonts w:ascii="Times New Roman" w:hAnsi="Times New Roman" w:cs="Times New Roman"/>
          <w:sz w:val="24"/>
          <w:szCs w:val="24"/>
        </w:rPr>
        <w:t>ущества, что составляет – 30 600 (тринадцать тысяч шестьсот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 0</w:t>
      </w:r>
      <w:r w:rsidRPr="00B4223E">
        <w:rPr>
          <w:rFonts w:ascii="Times New Roman" w:hAnsi="Times New Roman" w:cs="Times New Roman"/>
          <w:sz w:val="24"/>
          <w:szCs w:val="24"/>
        </w:rPr>
        <w:t>0 копеек, без учета НДС.</w:t>
      </w:r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Задаток должен поступить </w:t>
      </w:r>
      <w:r w:rsidRPr="00B4223E">
        <w:rPr>
          <w:rFonts w:ascii="Times New Roman" w:hAnsi="Times New Roman" w:cs="Times New Roman"/>
          <w:sz w:val="24"/>
          <w:szCs w:val="24"/>
          <w:u w:val="single"/>
        </w:rPr>
        <w:t>одной общей суммой</w:t>
      </w:r>
      <w:r w:rsidRPr="00B4223E">
        <w:rPr>
          <w:rFonts w:ascii="Times New Roman" w:hAnsi="Times New Roman" w:cs="Times New Roman"/>
          <w:sz w:val="24"/>
          <w:szCs w:val="24"/>
        </w:rPr>
        <w:t xml:space="preserve"> на следующие реквизиты: УЭРТФИ муниципального района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Нефтего</w:t>
      </w:r>
      <w:r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(4243,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</w:t>
      </w:r>
      <w:proofErr w:type="spellEnd"/>
      <w:r>
        <w:rPr>
          <w:rFonts w:ascii="Times New Roman" w:hAnsi="Times New Roman" w:cs="Times New Roman"/>
          <w:sz w:val="24"/>
          <w:szCs w:val="24"/>
        </w:rPr>
        <w:t>-я с/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B42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мун-го</w:t>
      </w:r>
      <w:proofErr w:type="spellEnd"/>
      <w:r w:rsidRPr="00B4223E">
        <w:rPr>
          <w:rFonts w:ascii="Times New Roman" w:hAnsi="Times New Roman" w:cs="Times New Roman"/>
          <w:sz w:val="24"/>
          <w:szCs w:val="24"/>
        </w:rPr>
        <w:t xml:space="preserve"> р-на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Нефтегорс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обл.) л/с 382000058 ИНН 63770081</w:t>
      </w:r>
      <w:r w:rsidR="0034144C">
        <w:rPr>
          <w:rFonts w:ascii="Times New Roman" w:hAnsi="Times New Roman" w:cs="Times New Roman"/>
          <w:sz w:val="24"/>
          <w:szCs w:val="24"/>
        </w:rPr>
        <w:t>31</w:t>
      </w:r>
      <w:r w:rsidRPr="00B4223E">
        <w:rPr>
          <w:rFonts w:ascii="Times New Roman" w:hAnsi="Times New Roman" w:cs="Times New Roman"/>
          <w:sz w:val="24"/>
          <w:szCs w:val="24"/>
        </w:rPr>
        <w:t>, КПП 637</w:t>
      </w:r>
      <w:r>
        <w:rPr>
          <w:rFonts w:ascii="Times New Roman" w:hAnsi="Times New Roman" w:cs="Times New Roman"/>
          <w:sz w:val="24"/>
          <w:szCs w:val="24"/>
        </w:rPr>
        <w:t xml:space="preserve">701001,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 40302810122025360121</w:t>
      </w:r>
      <w:r w:rsidRPr="00B4223E">
        <w:rPr>
          <w:rFonts w:ascii="Times New Roman" w:hAnsi="Times New Roman" w:cs="Times New Roman"/>
          <w:sz w:val="24"/>
          <w:szCs w:val="24"/>
        </w:rPr>
        <w:t xml:space="preserve"> Отделение Самара г. Самара, БИК 043601001 </w:t>
      </w:r>
      <w:r w:rsidRPr="00B4223E">
        <w:rPr>
          <w:rFonts w:ascii="Times New Roman" w:hAnsi="Times New Roman" w:cs="Times New Roman"/>
          <w:sz w:val="24"/>
          <w:szCs w:val="24"/>
          <w:u w:val="single"/>
        </w:rPr>
        <w:t>не позднее 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4223E">
        <w:rPr>
          <w:rFonts w:ascii="Times New Roman" w:hAnsi="Times New Roman" w:cs="Times New Roman"/>
          <w:sz w:val="24"/>
          <w:szCs w:val="24"/>
          <w:u w:val="single"/>
        </w:rPr>
        <w:t xml:space="preserve"> час.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30 мин </w:t>
      </w:r>
      <w:r w:rsidR="008933A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F6E9F"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33AF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A3476D">
        <w:rPr>
          <w:rFonts w:ascii="Times New Roman" w:hAnsi="Times New Roman" w:cs="Times New Roman"/>
          <w:sz w:val="24"/>
          <w:szCs w:val="24"/>
          <w:u w:val="single"/>
        </w:rPr>
        <w:t xml:space="preserve"> 2018г.</w:t>
      </w:r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23E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(счета) организатора торгов, является выписка (выписки) со счета (счетов) организатора торгов.</w:t>
      </w:r>
      <w:proofErr w:type="gramEnd"/>
    </w:p>
    <w:p w:rsidR="00434166" w:rsidRPr="00B4223E" w:rsidRDefault="00434166" w:rsidP="00434166">
      <w:pPr>
        <w:numPr>
          <w:ilvl w:val="12"/>
          <w:numId w:val="0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19. Срок, в течение которого организатор аукциона вправе отказаться от проведения аукциона: </w:t>
      </w:r>
      <w:r w:rsidRPr="00B4223E">
        <w:rPr>
          <w:rFonts w:ascii="Times New Roman" w:hAnsi="Times New Roman" w:cs="Times New Roman"/>
          <w:sz w:val="24"/>
          <w:szCs w:val="24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b/>
          <w:szCs w:val="24"/>
        </w:rPr>
        <w:lastRenderedPageBreak/>
        <w:t>20.</w:t>
      </w:r>
      <w:r w:rsidRPr="00B4223E">
        <w:rPr>
          <w:szCs w:val="24"/>
        </w:rPr>
        <w:t xml:space="preserve"> </w:t>
      </w:r>
      <w:r w:rsidRPr="00B4223E">
        <w:rPr>
          <w:b/>
          <w:szCs w:val="24"/>
        </w:rPr>
        <w:t xml:space="preserve">Дата, время и график проведения осмотра имущества: </w:t>
      </w:r>
      <w:r w:rsidRPr="00B4223E">
        <w:rPr>
          <w:szCs w:val="24"/>
        </w:rPr>
        <w:t>осмотр обеспечивает организатор аукциона каждую пятницу с 09 час 00 мин до 12 час 00 мин по местному времени.</w:t>
      </w:r>
    </w:p>
    <w:p w:rsidR="00434166" w:rsidRPr="00B4223E" w:rsidRDefault="00434166" w:rsidP="00434166">
      <w:pPr>
        <w:pStyle w:val="a4"/>
        <w:ind w:firstLine="709"/>
        <w:rPr>
          <w:b/>
          <w:szCs w:val="24"/>
        </w:rPr>
      </w:pPr>
      <w:r w:rsidRPr="00B4223E">
        <w:rPr>
          <w:b/>
          <w:szCs w:val="24"/>
        </w:rPr>
        <w:t>21. Требования к участникам аукциона и условия допуска к участию в аукционе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Организатор аукциона, аукционная комиссия вправе запрашивать информацию и документы в целях проверки соответствия участника аукциона требованиям, указанным в предыдущем абзаце, у органов власти в соответствии с их компетенцией и иных лиц, за исключением лиц, подавших заявку на участие в аукционе. 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 (далее - Заявитель).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proofErr w:type="gramStart"/>
      <w:r w:rsidRPr="00B4223E">
        <w:rPr>
          <w:szCs w:val="24"/>
        </w:rPr>
        <w:t>Заявитель не допускается аукционной комиссией к участию в аукционной в случаях:</w:t>
      </w:r>
      <w:proofErr w:type="gramEnd"/>
    </w:p>
    <w:p w:rsidR="00434166" w:rsidRPr="00B4223E" w:rsidRDefault="00434166" w:rsidP="00434166">
      <w:pPr>
        <w:pStyle w:val="a4"/>
        <w:numPr>
          <w:ilvl w:val="0"/>
          <w:numId w:val="14"/>
        </w:numPr>
        <w:ind w:left="142" w:firstLine="567"/>
        <w:textAlignment w:val="baseline"/>
        <w:rPr>
          <w:szCs w:val="24"/>
        </w:rPr>
      </w:pPr>
      <w:r w:rsidRPr="00B4223E">
        <w:rPr>
          <w:szCs w:val="24"/>
        </w:rPr>
        <w:t>непредставления документов, определенных в разделе 20 "Перечень документов прилагаемых к заявке на участие в аукционе" настоящей конкурсной документации, либо наличия в таких документах недостоверных сведений;</w:t>
      </w:r>
    </w:p>
    <w:p w:rsidR="00434166" w:rsidRPr="00B4223E" w:rsidRDefault="00434166" w:rsidP="00434166">
      <w:pPr>
        <w:pStyle w:val="a4"/>
        <w:numPr>
          <w:ilvl w:val="0"/>
          <w:numId w:val="14"/>
        </w:numPr>
        <w:ind w:left="142" w:firstLine="567"/>
        <w:textAlignment w:val="baseline"/>
        <w:rPr>
          <w:szCs w:val="24"/>
        </w:rPr>
      </w:pPr>
      <w:r w:rsidRPr="00B4223E">
        <w:rPr>
          <w:szCs w:val="24"/>
        </w:rPr>
        <w:t>несоответствия требованиям, установленным законодательством Российской Федерации;</w:t>
      </w:r>
    </w:p>
    <w:p w:rsidR="00434166" w:rsidRPr="00B4223E" w:rsidRDefault="00434166" w:rsidP="00434166">
      <w:pPr>
        <w:pStyle w:val="a4"/>
        <w:numPr>
          <w:ilvl w:val="0"/>
          <w:numId w:val="14"/>
        </w:numPr>
        <w:ind w:left="142" w:firstLine="567"/>
        <w:textAlignment w:val="baseline"/>
        <w:rPr>
          <w:szCs w:val="24"/>
        </w:rPr>
      </w:pPr>
      <w:r w:rsidRPr="00B4223E">
        <w:rPr>
          <w:szCs w:val="24"/>
        </w:rPr>
        <w:t>невнесения задатка;</w:t>
      </w:r>
    </w:p>
    <w:p w:rsidR="00434166" w:rsidRPr="00B4223E" w:rsidRDefault="00434166" w:rsidP="00434166">
      <w:pPr>
        <w:pStyle w:val="a4"/>
        <w:numPr>
          <w:ilvl w:val="0"/>
          <w:numId w:val="14"/>
        </w:numPr>
        <w:ind w:left="142" w:firstLine="567"/>
        <w:textAlignment w:val="baseline"/>
        <w:rPr>
          <w:szCs w:val="24"/>
        </w:rPr>
      </w:pPr>
      <w:r w:rsidRPr="00B4223E">
        <w:rPr>
          <w:szCs w:val="24"/>
        </w:rPr>
        <w:t>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цены предмета аукциона (минимальной цены договора);</w:t>
      </w:r>
    </w:p>
    <w:p w:rsidR="00434166" w:rsidRPr="00B4223E" w:rsidRDefault="00434166" w:rsidP="00434166">
      <w:pPr>
        <w:pStyle w:val="a4"/>
        <w:numPr>
          <w:ilvl w:val="0"/>
          <w:numId w:val="14"/>
        </w:numPr>
        <w:ind w:left="142" w:firstLine="567"/>
        <w:textAlignment w:val="baseline"/>
        <w:rPr>
          <w:szCs w:val="24"/>
        </w:rPr>
      </w:pPr>
      <w:r w:rsidRPr="00B4223E">
        <w:rPr>
          <w:szCs w:val="24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434166" w:rsidRPr="00B4223E" w:rsidRDefault="00434166" w:rsidP="00434166">
      <w:pPr>
        <w:pStyle w:val="a4"/>
        <w:numPr>
          <w:ilvl w:val="0"/>
          <w:numId w:val="14"/>
        </w:numPr>
        <w:ind w:left="142" w:firstLine="567"/>
        <w:textAlignment w:val="baseline"/>
        <w:rPr>
          <w:szCs w:val="24"/>
        </w:rPr>
      </w:pPr>
      <w:r w:rsidRPr="00B4223E">
        <w:rPr>
          <w:szCs w:val="24"/>
        </w:rPr>
        <w:t xml:space="preserve"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</w:t>
      </w:r>
      <w:proofErr w:type="gramStart"/>
      <w:r w:rsidRPr="00B4223E">
        <w:rPr>
          <w:szCs w:val="24"/>
        </w:rPr>
        <w:t>в</w:t>
      </w:r>
      <w:proofErr w:type="gramEnd"/>
      <w:r w:rsidRPr="00B4223E">
        <w:rPr>
          <w:szCs w:val="24"/>
        </w:rPr>
        <w:t xml:space="preserve"> аукционной.</w:t>
      </w:r>
    </w:p>
    <w:p w:rsidR="00434166" w:rsidRPr="00B4223E" w:rsidRDefault="00434166" w:rsidP="00434166">
      <w:pPr>
        <w:pStyle w:val="a4"/>
        <w:ind w:firstLine="709"/>
        <w:rPr>
          <w:b/>
          <w:szCs w:val="24"/>
        </w:rPr>
      </w:pPr>
      <w:r w:rsidRPr="00B4223E">
        <w:rPr>
          <w:b/>
          <w:szCs w:val="24"/>
        </w:rPr>
        <w:t>22. Разъяснение положений аукционной документации и внесение в нее изменений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 w:rsidRPr="00B4223E">
        <w:rPr>
          <w:szCs w:val="24"/>
        </w:rPr>
        <w:t>позднее</w:t>
      </w:r>
      <w:proofErr w:type="gramEnd"/>
      <w:r w:rsidRPr="00B4223E">
        <w:rPr>
          <w:szCs w:val="24"/>
        </w:rPr>
        <w:t xml:space="preserve"> чем за три рабочих дня до даты окончания срока подачи заявок на участие в конкурсе.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В течение одного дня </w:t>
      </w:r>
      <w:proofErr w:type="gramStart"/>
      <w:r w:rsidRPr="00B4223E">
        <w:rPr>
          <w:szCs w:val="24"/>
        </w:rPr>
        <w:t>с даты направления</w:t>
      </w:r>
      <w:proofErr w:type="gramEnd"/>
      <w:r w:rsidRPr="00B4223E">
        <w:rPr>
          <w:szCs w:val="24"/>
        </w:rPr>
        <w:t xml:space="preserve">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запроса, но без указания заинтересованного лица, от которого поступил запрос. 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конкурсную </w:t>
      </w:r>
      <w:r w:rsidRPr="00B4223E">
        <w:rPr>
          <w:szCs w:val="24"/>
        </w:rPr>
        <w:lastRenderedPageBreak/>
        <w:t>документацию не позднее, чем за пять дней до даты окончания срока подачи заявок на участие в конкурсе. При этом изменение предмета аукциона не допускается.</w:t>
      </w:r>
    </w:p>
    <w:p w:rsidR="00434166" w:rsidRPr="00B4223E" w:rsidRDefault="00434166" w:rsidP="00434166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>23. Порядок подачи заявок на участие в аукционе и перечень документов прилагаемых к заявке на участие в аукционе:</w:t>
      </w:r>
    </w:p>
    <w:p w:rsidR="00434166" w:rsidRPr="00B4223E" w:rsidRDefault="00434166" w:rsidP="00434166">
      <w:pPr>
        <w:pStyle w:val="a4"/>
        <w:tabs>
          <w:tab w:val="left" w:pos="851"/>
        </w:tabs>
        <w:ind w:firstLine="709"/>
        <w:rPr>
          <w:szCs w:val="24"/>
        </w:rPr>
      </w:pPr>
      <w:r w:rsidRPr="00B4223E">
        <w:rPr>
          <w:szCs w:val="24"/>
        </w:rPr>
        <w:t xml:space="preserve">Заявка на участие в аукционе подается в срок и по форме, </w:t>
      </w:r>
      <w:proofErr w:type="gramStart"/>
      <w:r w:rsidRPr="00B4223E">
        <w:rPr>
          <w:szCs w:val="24"/>
        </w:rPr>
        <w:t>которые</w:t>
      </w:r>
      <w:proofErr w:type="gramEnd"/>
      <w:r w:rsidRPr="00B4223E">
        <w:rPr>
          <w:szCs w:val="24"/>
        </w:rPr>
        <w:t xml:space="preserve"> установлены аукционной документацией.</w:t>
      </w:r>
    </w:p>
    <w:p w:rsidR="00434166" w:rsidRPr="00B4223E" w:rsidRDefault="00434166" w:rsidP="00434166">
      <w:pPr>
        <w:pStyle w:val="a4"/>
        <w:tabs>
          <w:tab w:val="left" w:pos="851"/>
        </w:tabs>
        <w:ind w:firstLine="709"/>
        <w:rPr>
          <w:szCs w:val="24"/>
        </w:rPr>
      </w:pPr>
      <w:r w:rsidRPr="00B4223E">
        <w:rPr>
          <w:szCs w:val="24"/>
        </w:rPr>
        <w:t>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434166" w:rsidRPr="00B4223E" w:rsidRDefault="00434166" w:rsidP="00434166">
      <w:pPr>
        <w:pStyle w:val="a4"/>
        <w:tabs>
          <w:tab w:val="left" w:pos="851"/>
        </w:tabs>
        <w:ind w:firstLine="709"/>
        <w:rPr>
          <w:szCs w:val="24"/>
        </w:rPr>
      </w:pPr>
      <w:r w:rsidRPr="00B4223E">
        <w:rPr>
          <w:szCs w:val="24"/>
        </w:rPr>
        <w:t xml:space="preserve">Заявка на участие в аукционе подается в письменной форме. </w:t>
      </w:r>
    </w:p>
    <w:p w:rsidR="00434166" w:rsidRPr="00B4223E" w:rsidRDefault="00434166" w:rsidP="00434166">
      <w:pPr>
        <w:pStyle w:val="a4"/>
        <w:tabs>
          <w:tab w:val="left" w:pos="851"/>
        </w:tabs>
        <w:ind w:firstLine="709"/>
        <w:rPr>
          <w:szCs w:val="24"/>
        </w:rPr>
      </w:pPr>
      <w:r w:rsidRPr="00B4223E">
        <w:rPr>
          <w:szCs w:val="24"/>
        </w:rPr>
        <w:t>Заявка на участие в конкурсе должна содержать:</w:t>
      </w:r>
    </w:p>
    <w:p w:rsidR="00434166" w:rsidRPr="00B4223E" w:rsidRDefault="00434166" w:rsidP="00434166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textAlignment w:val="baseline"/>
        <w:rPr>
          <w:szCs w:val="24"/>
        </w:rPr>
      </w:pPr>
      <w:r w:rsidRPr="00B4223E">
        <w:rPr>
          <w:szCs w:val="24"/>
        </w:rPr>
        <w:t>сведения и документы о заявителе, подавшем такую заявку:</w:t>
      </w:r>
    </w:p>
    <w:p w:rsidR="00434166" w:rsidRPr="00B4223E" w:rsidRDefault="00434166" w:rsidP="00434166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textAlignment w:val="baseline"/>
        <w:rPr>
          <w:szCs w:val="24"/>
        </w:rPr>
      </w:pPr>
      <w:r w:rsidRPr="00B4223E">
        <w:rPr>
          <w:szCs w:val="24"/>
        </w:rPr>
        <w:t xml:space="preserve">фирменное наименование (наименование), </w:t>
      </w:r>
    </w:p>
    <w:p w:rsidR="00434166" w:rsidRPr="00B4223E" w:rsidRDefault="00434166" w:rsidP="00434166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textAlignment w:val="baseline"/>
        <w:rPr>
          <w:szCs w:val="24"/>
        </w:rPr>
      </w:pPr>
      <w:r w:rsidRPr="00B4223E">
        <w:rPr>
          <w:szCs w:val="24"/>
        </w:rPr>
        <w:t xml:space="preserve">сведения об организационно-правовой форме, </w:t>
      </w:r>
    </w:p>
    <w:p w:rsidR="00434166" w:rsidRPr="00B4223E" w:rsidRDefault="00434166" w:rsidP="00434166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textAlignment w:val="baseline"/>
        <w:rPr>
          <w:szCs w:val="24"/>
        </w:rPr>
      </w:pPr>
      <w:r w:rsidRPr="00B4223E">
        <w:rPr>
          <w:szCs w:val="24"/>
        </w:rPr>
        <w:t xml:space="preserve">о месте нахождения, почтовый адрес (для юридического лица), </w:t>
      </w:r>
    </w:p>
    <w:p w:rsidR="00434166" w:rsidRPr="00B4223E" w:rsidRDefault="00434166" w:rsidP="00434166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textAlignment w:val="baseline"/>
        <w:rPr>
          <w:szCs w:val="24"/>
        </w:rPr>
      </w:pPr>
      <w:r w:rsidRPr="00B4223E">
        <w:rPr>
          <w:szCs w:val="24"/>
        </w:rPr>
        <w:t xml:space="preserve">фамилия, имя, отчество, паспортные данные, </w:t>
      </w:r>
    </w:p>
    <w:p w:rsidR="00434166" w:rsidRPr="00B4223E" w:rsidRDefault="00434166" w:rsidP="00434166">
      <w:pPr>
        <w:pStyle w:val="a4"/>
        <w:numPr>
          <w:ilvl w:val="0"/>
          <w:numId w:val="15"/>
        </w:numPr>
        <w:tabs>
          <w:tab w:val="left" w:pos="0"/>
        </w:tabs>
        <w:ind w:left="0" w:firstLine="709"/>
        <w:textAlignment w:val="baseline"/>
        <w:rPr>
          <w:szCs w:val="24"/>
        </w:rPr>
      </w:pPr>
      <w:r w:rsidRPr="00B4223E">
        <w:rPr>
          <w:szCs w:val="24"/>
        </w:rPr>
        <w:t>сведения о месте жительства (для физического лица), номер контактного телефона.</w:t>
      </w:r>
    </w:p>
    <w:p w:rsidR="00434166" w:rsidRPr="00B4223E" w:rsidRDefault="00434166" w:rsidP="00434166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>Перечень документов прилагаемых к заявке на участие в аукционе:</w:t>
      </w:r>
    </w:p>
    <w:p w:rsidR="00434166" w:rsidRPr="00B4223E" w:rsidRDefault="00434166" w:rsidP="00434166">
      <w:pPr>
        <w:tabs>
          <w:tab w:val="left" w:pos="426"/>
          <w:tab w:val="left" w:pos="709"/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4223E">
        <w:rPr>
          <w:rFonts w:ascii="Times New Roman" w:hAnsi="Times New Roman" w:cs="Times New Roman"/>
          <w:bCs/>
          <w:sz w:val="24"/>
          <w:szCs w:val="24"/>
          <w:u w:val="single"/>
        </w:rPr>
        <w:t>Для юридических лиц</w:t>
      </w:r>
    </w:p>
    <w:p w:rsidR="00434166" w:rsidRPr="00B4223E" w:rsidRDefault="00434166" w:rsidP="00434166">
      <w:pPr>
        <w:numPr>
          <w:ilvl w:val="1"/>
          <w:numId w:val="4"/>
        </w:numPr>
        <w:tabs>
          <w:tab w:val="clear" w:pos="1440"/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434166" w:rsidRPr="00B4223E" w:rsidRDefault="00434166" w:rsidP="00434166">
      <w:pPr>
        <w:numPr>
          <w:ilvl w:val="1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опись представленных в заявке документов</w:t>
      </w:r>
    </w:p>
    <w:p w:rsidR="00434166" w:rsidRPr="00B4223E" w:rsidRDefault="00434166" w:rsidP="00434166">
      <w:pPr>
        <w:numPr>
          <w:ilvl w:val="0"/>
          <w:numId w:val="1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заявителя  (устав, свидетельства о государственной регистрации и постановке на налоговый учет); </w:t>
      </w:r>
    </w:p>
    <w:p w:rsidR="00434166" w:rsidRPr="00B4223E" w:rsidRDefault="00434166" w:rsidP="00434166">
      <w:pPr>
        <w:numPr>
          <w:ilvl w:val="0"/>
          <w:numId w:val="5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23E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участника размещения заказа (копия решения о назначении или об избрании либо приказа о назначении физического лица на должность, в соответствии с который такое физическое лицо обладает правом действовать от имени заявителя без доверенности); </w:t>
      </w:r>
      <w:proofErr w:type="gramEnd"/>
    </w:p>
    <w:p w:rsidR="00434166" w:rsidRPr="00B4223E" w:rsidRDefault="00434166" w:rsidP="00434166">
      <w:pPr>
        <w:numPr>
          <w:ilvl w:val="0"/>
          <w:numId w:val="6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Решение об одобрении или о совершении крупной сделки либо копия такого решения (в случае необходимости); </w:t>
      </w:r>
    </w:p>
    <w:p w:rsidR="00434166" w:rsidRPr="00B4223E" w:rsidRDefault="00434166" w:rsidP="00434166">
      <w:pPr>
        <w:numPr>
          <w:ilvl w:val="0"/>
          <w:numId w:val="7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документы или копии документов, подтверждающие внесение задатка (платежное поручение с отметкой банка об </w:t>
      </w:r>
      <w:proofErr w:type="gramStart"/>
      <w:r w:rsidRPr="00B4223E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4223E">
        <w:rPr>
          <w:rFonts w:ascii="Times New Roman" w:hAnsi="Times New Roman" w:cs="Times New Roman"/>
          <w:sz w:val="24"/>
          <w:szCs w:val="24"/>
        </w:rPr>
        <w:t xml:space="preserve"> о фактически перечисленных денежных средствах); </w:t>
      </w:r>
    </w:p>
    <w:p w:rsidR="00434166" w:rsidRPr="00B4223E" w:rsidRDefault="00434166" w:rsidP="00434166">
      <w:pPr>
        <w:numPr>
          <w:ilvl w:val="0"/>
          <w:numId w:val="8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 (оригинал) или ее заверенная копия, полученная не ранее чем за месяц до дня размещения на официальном сайте извещения о проведении открытого аукциона. </w:t>
      </w:r>
    </w:p>
    <w:p w:rsidR="00434166" w:rsidRPr="00B4223E" w:rsidRDefault="00434166" w:rsidP="00434166">
      <w:pPr>
        <w:tabs>
          <w:tab w:val="left" w:pos="426"/>
          <w:tab w:val="left" w:pos="709"/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4223E">
        <w:rPr>
          <w:rFonts w:ascii="Times New Roman" w:hAnsi="Times New Roman" w:cs="Times New Roman"/>
          <w:bCs/>
          <w:sz w:val="24"/>
          <w:szCs w:val="24"/>
          <w:u w:val="single"/>
        </w:rPr>
        <w:t>Для индивидуальных предпринимателей</w:t>
      </w:r>
    </w:p>
    <w:p w:rsidR="00434166" w:rsidRPr="00B4223E" w:rsidRDefault="00434166" w:rsidP="00434166">
      <w:pPr>
        <w:numPr>
          <w:ilvl w:val="1"/>
          <w:numId w:val="9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434166" w:rsidRPr="00B4223E" w:rsidRDefault="00434166" w:rsidP="00434166">
      <w:pPr>
        <w:numPr>
          <w:ilvl w:val="1"/>
          <w:numId w:val="9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опись представленных в заявке документов.</w:t>
      </w:r>
    </w:p>
    <w:p w:rsidR="00434166" w:rsidRPr="00B4223E" w:rsidRDefault="00434166" w:rsidP="00434166">
      <w:pPr>
        <w:numPr>
          <w:ilvl w:val="0"/>
          <w:numId w:val="2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копия паспорта. </w:t>
      </w:r>
    </w:p>
    <w:p w:rsidR="00434166" w:rsidRPr="00B4223E" w:rsidRDefault="00434166" w:rsidP="00434166">
      <w:pPr>
        <w:numPr>
          <w:ilvl w:val="0"/>
          <w:numId w:val="10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копии свидетельств о постановке на налоговый учет и государственной регистрации. </w:t>
      </w:r>
    </w:p>
    <w:p w:rsidR="00434166" w:rsidRPr="00B4223E" w:rsidRDefault="00434166" w:rsidP="00434166">
      <w:pPr>
        <w:numPr>
          <w:ilvl w:val="0"/>
          <w:numId w:val="11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lastRenderedPageBreak/>
        <w:t xml:space="preserve">выписка из единого государственного реестра индивидуальных предпринимателей (оригинал) или ее заверенная копия (для индивидуальных предпринимателей), полученная не ранее чем за шесть месяцев до дня размещения на официальном сайте извещения о проведении открытого аукциона. </w:t>
      </w:r>
    </w:p>
    <w:p w:rsidR="00434166" w:rsidRPr="00B4223E" w:rsidRDefault="00434166" w:rsidP="00434166">
      <w:pPr>
        <w:numPr>
          <w:ilvl w:val="0"/>
          <w:numId w:val="11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документы или копии документов, подтверждающие внесение задатка (платежное поручение с отметкой банка об </w:t>
      </w:r>
      <w:proofErr w:type="gramStart"/>
      <w:r w:rsidRPr="00B4223E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4223E">
        <w:rPr>
          <w:rFonts w:ascii="Times New Roman" w:hAnsi="Times New Roman" w:cs="Times New Roman"/>
          <w:sz w:val="24"/>
          <w:szCs w:val="24"/>
        </w:rPr>
        <w:t xml:space="preserve"> о фактически перечисленных денежных средствах). </w:t>
      </w:r>
    </w:p>
    <w:p w:rsidR="00434166" w:rsidRPr="00B4223E" w:rsidRDefault="00434166" w:rsidP="00434166">
      <w:pPr>
        <w:tabs>
          <w:tab w:val="left" w:pos="426"/>
          <w:tab w:val="left" w:pos="709"/>
          <w:tab w:val="left" w:pos="851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4223E">
        <w:rPr>
          <w:rFonts w:ascii="Times New Roman" w:hAnsi="Times New Roman" w:cs="Times New Roman"/>
          <w:bCs/>
          <w:sz w:val="24"/>
          <w:szCs w:val="24"/>
          <w:u w:val="single"/>
        </w:rPr>
        <w:t>Для физических лиц</w:t>
      </w:r>
    </w:p>
    <w:p w:rsidR="00434166" w:rsidRPr="00B4223E" w:rsidRDefault="00434166" w:rsidP="00434166">
      <w:pPr>
        <w:numPr>
          <w:ilvl w:val="1"/>
          <w:numId w:val="1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опись представленных в заявке документов.</w:t>
      </w:r>
    </w:p>
    <w:p w:rsidR="00434166" w:rsidRPr="00B4223E" w:rsidRDefault="00434166" w:rsidP="00434166">
      <w:pPr>
        <w:numPr>
          <w:ilvl w:val="0"/>
          <w:numId w:val="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копия паспорта. </w:t>
      </w:r>
    </w:p>
    <w:p w:rsidR="00434166" w:rsidRPr="00B4223E" w:rsidRDefault="00434166" w:rsidP="00434166">
      <w:pPr>
        <w:numPr>
          <w:ilvl w:val="0"/>
          <w:numId w:val="13"/>
        </w:numPr>
        <w:tabs>
          <w:tab w:val="clear" w:pos="720"/>
          <w:tab w:val="left" w:pos="426"/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копия свидетельства о постановке на налоговый учет </w:t>
      </w:r>
    </w:p>
    <w:p w:rsidR="00434166" w:rsidRPr="00B4223E" w:rsidRDefault="00434166" w:rsidP="00434166">
      <w:pPr>
        <w:numPr>
          <w:ilvl w:val="0"/>
          <w:numId w:val="13"/>
        </w:numPr>
        <w:tabs>
          <w:tab w:val="clear" w:pos="720"/>
          <w:tab w:val="num" w:pos="0"/>
          <w:tab w:val="left" w:pos="426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документы или копии документов, подтверждающие внесение задатка (платежное поручение с отметкой банка об </w:t>
      </w:r>
      <w:proofErr w:type="gramStart"/>
      <w:r w:rsidRPr="00B4223E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B4223E">
        <w:rPr>
          <w:rFonts w:ascii="Times New Roman" w:hAnsi="Times New Roman" w:cs="Times New Roman"/>
          <w:sz w:val="24"/>
          <w:szCs w:val="24"/>
        </w:rPr>
        <w:t xml:space="preserve"> о фактически перечисленных денежных средствах). </w:t>
      </w:r>
    </w:p>
    <w:p w:rsidR="00434166" w:rsidRPr="00B4223E" w:rsidRDefault="00434166" w:rsidP="0043416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Заявка на участие в аукционе, все входящие в нее сведения и документы, а также их перевод должны быть оформлены в соответствии с требованиями Государственного стандарта Российской Федерации ГОСТ Р</w:t>
      </w:r>
      <w:proofErr w:type="gramStart"/>
      <w:r w:rsidRPr="00B4223E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4223E">
        <w:rPr>
          <w:rFonts w:ascii="Times New Roman" w:hAnsi="Times New Roman" w:cs="Times New Roman"/>
          <w:sz w:val="24"/>
          <w:szCs w:val="24"/>
        </w:rPr>
        <w:t xml:space="preserve">.30-2003 "Унифицированные системы документации. Унифицированная система организационно-распорядительной документации. </w:t>
      </w:r>
    </w:p>
    <w:p w:rsidR="00434166" w:rsidRPr="00B4223E" w:rsidRDefault="00434166" w:rsidP="0043416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Требования к оформлению документов", утвержденного Постановлением Госстандарта России от 03.03.2003 № 65-ст "О принятии и введении в действие государственного стандарта Российской Федерации" и настоящей документацией.</w:t>
      </w:r>
    </w:p>
    <w:p w:rsidR="00434166" w:rsidRPr="00B4223E" w:rsidRDefault="00434166" w:rsidP="00434166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Заявка и прилагаемые к ней документы должны содержать опись, быть пронумерованы, прошиты, скреплены печатью и заверены подписью уполномоченного лица, в том числе на прошивке.</w:t>
      </w:r>
    </w:p>
    <w:p w:rsidR="00434166" w:rsidRPr="00B4223E" w:rsidRDefault="00434166" w:rsidP="00434166">
      <w:pPr>
        <w:pStyle w:val="a4"/>
        <w:tabs>
          <w:tab w:val="left" w:pos="851"/>
        </w:tabs>
        <w:ind w:firstLine="709"/>
        <w:rPr>
          <w:szCs w:val="24"/>
        </w:rPr>
      </w:pPr>
      <w:r w:rsidRPr="00B4223E">
        <w:rPr>
          <w:szCs w:val="24"/>
        </w:rPr>
        <w:t>Не подлежат рассмотрению документы, исполненные карандашом, имеющие подчистки, приписки, иные неоговоренные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34166" w:rsidRPr="00B4223E" w:rsidRDefault="00434166" w:rsidP="00434166">
      <w:pPr>
        <w:pStyle w:val="a4"/>
        <w:tabs>
          <w:tab w:val="left" w:pos="851"/>
        </w:tabs>
        <w:ind w:firstLine="709"/>
        <w:rPr>
          <w:szCs w:val="24"/>
        </w:rPr>
      </w:pPr>
      <w:r w:rsidRPr="00B4223E">
        <w:rPr>
          <w:szCs w:val="24"/>
          <w:shd w:val="clear" w:color="auto" w:fill="FFFFFF"/>
        </w:rPr>
        <w:t xml:space="preserve">Заявитель вправе изменить или отозвать заявку </w:t>
      </w:r>
      <w:proofErr w:type="gramStart"/>
      <w:r w:rsidRPr="00B4223E">
        <w:rPr>
          <w:szCs w:val="24"/>
          <w:shd w:val="clear" w:color="auto" w:fill="FFFFFF"/>
        </w:rPr>
        <w:t>на участие в аукционе в любое время до момента вскрытия аукционной комиссией конвертов с заявками</w:t>
      </w:r>
      <w:proofErr w:type="gramEnd"/>
      <w:r w:rsidRPr="00B4223E">
        <w:rPr>
          <w:szCs w:val="24"/>
          <w:shd w:val="clear" w:color="auto" w:fill="FFFFFF"/>
        </w:rPr>
        <w:t xml:space="preserve"> на участие в аукционе и открытия доступа к поданным в форме электронных документов заявкам на участие в аукционе</w:t>
      </w:r>
      <w:r w:rsidRPr="00B4223E">
        <w:rPr>
          <w:szCs w:val="24"/>
        </w:rPr>
        <w:t>.</w:t>
      </w:r>
    </w:p>
    <w:p w:rsidR="00434166" w:rsidRPr="00B4223E" w:rsidRDefault="00434166" w:rsidP="00434166">
      <w:pPr>
        <w:pStyle w:val="a4"/>
        <w:tabs>
          <w:tab w:val="left" w:pos="851"/>
        </w:tabs>
        <w:ind w:firstLine="709"/>
        <w:rPr>
          <w:szCs w:val="24"/>
        </w:rPr>
      </w:pPr>
      <w:r w:rsidRPr="00B4223E">
        <w:rPr>
          <w:szCs w:val="24"/>
        </w:rPr>
        <w:t xml:space="preserve">Организатор аукциона обязан вернуть задаток заявителю, отозвавшему заявку на участие в аукционе, в течение </w:t>
      </w:r>
      <w:r w:rsidRPr="00B4223E">
        <w:rPr>
          <w:szCs w:val="24"/>
          <w:shd w:val="clear" w:color="auto" w:fill="FFFFFF"/>
        </w:rPr>
        <w:t>пяти рабочих дней</w:t>
      </w:r>
      <w:r w:rsidRPr="00B4223E">
        <w:rPr>
          <w:szCs w:val="24"/>
        </w:rPr>
        <w:t xml:space="preserve"> </w:t>
      </w:r>
      <w:proofErr w:type="gramStart"/>
      <w:r w:rsidRPr="00B4223E">
        <w:rPr>
          <w:szCs w:val="24"/>
        </w:rPr>
        <w:t>с даты поступления</w:t>
      </w:r>
      <w:proofErr w:type="gramEnd"/>
      <w:r w:rsidRPr="00B4223E">
        <w:rPr>
          <w:szCs w:val="24"/>
        </w:rPr>
        <w:t xml:space="preserve"> организатору аукциона уведомления об отзыве заявки на участие в аукционе.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участие, аукцион признается несостоявшимся. </w:t>
      </w:r>
    </w:p>
    <w:p w:rsidR="00434166" w:rsidRPr="00B4223E" w:rsidRDefault="00434166" w:rsidP="00434166">
      <w:pPr>
        <w:pStyle w:val="a4"/>
        <w:ind w:firstLine="709"/>
        <w:rPr>
          <w:b/>
          <w:szCs w:val="24"/>
        </w:rPr>
      </w:pPr>
      <w:r w:rsidRPr="00B4223E">
        <w:rPr>
          <w:b/>
          <w:szCs w:val="24"/>
        </w:rPr>
        <w:t>24. Порядок рассмотрения заявок на участие в аукционе, и правила участия в аукционе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>Аукционная комиссия рассматривает заявки на участие в Аукционе на предмет соответствия требованиям, установленным аукционной документацией, и соответствия заявителей требованиям, установленным действующим законодательством.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заявителя к участию в аукционе, которое оформляется протоколом рассмотрения заявок на участие в аукционе. 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lastRenderedPageBreak/>
        <w:t xml:space="preserve">В случае если принято решение об отказе в допуске к участию в аукционе всех заявителей или о допуске к участию в аукционе и признании участником аукционе только одного заявителя, аукцион признается несостоявшимся. </w:t>
      </w:r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Каждому участнику в день проведения аукциона выдается регистрационная карточка, которая поднимается после оглашения организатором аукциона начальной цены и каждой последующей цены в случае, если участники готовы купить имущество по этой цене. </w:t>
      </w:r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Каждая последующая цена назначается путем увеличения предыдущей цены на «шаг аукциона». </w:t>
      </w:r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После объявления каждой цены организатором аукциона называет номер карточки участника аукциона, который первым поднял карточку. </w:t>
      </w:r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Затем организатором аукциона объявляет следующую цену в соответствии с «шагом аукциона» </w:t>
      </w:r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При отсутствии участников аукциона, готовых купить имущество по названной цене, организатором аукциона повторяет эту цену три раза. </w:t>
      </w:r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цены ни один из участников аукциона не поднял карточку, аукцион завершается. </w:t>
      </w:r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номер карточки которого был назван организатором аукциона последним.</w:t>
      </w:r>
    </w:p>
    <w:p w:rsidR="00434166" w:rsidRPr="00B4223E" w:rsidRDefault="00434166" w:rsidP="00434166">
      <w:pPr>
        <w:pStyle w:val="a4"/>
        <w:ind w:firstLine="709"/>
        <w:jc w:val="left"/>
        <w:rPr>
          <w:b/>
          <w:szCs w:val="24"/>
        </w:rPr>
      </w:pPr>
      <w:r w:rsidRPr="00B4223E">
        <w:rPr>
          <w:b/>
          <w:szCs w:val="24"/>
        </w:rPr>
        <w:t>25. Порядок заключение договора по результатам проведения аукциона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>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Организатор аукциона обязан заключить договор с участником аукциона, заявке на </w:t>
      </w:r>
      <w:proofErr w:type="gramStart"/>
      <w:r w:rsidRPr="00B4223E">
        <w:rPr>
          <w:szCs w:val="24"/>
        </w:rPr>
        <w:t>участие</w:t>
      </w:r>
      <w:proofErr w:type="gramEnd"/>
      <w:r w:rsidRPr="00B4223E">
        <w:rPr>
          <w:szCs w:val="24"/>
        </w:rPr>
        <w:t xml:space="preserve"> в аукционе которого присвоен второй номер, при отказе от заключения договора с победителем аукциона в случаях, предусмотренных Правилами проведения конкурсов или аукционов.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Организатор аукциона в течение трех рабочих дней </w:t>
      </w:r>
      <w:proofErr w:type="gramStart"/>
      <w:r w:rsidRPr="00B4223E">
        <w:rPr>
          <w:szCs w:val="24"/>
        </w:rPr>
        <w:t>с даты подписания</w:t>
      </w:r>
      <w:proofErr w:type="gramEnd"/>
      <w:r w:rsidRPr="00B4223E">
        <w:rPr>
          <w:szCs w:val="24"/>
        </w:rPr>
        <w:t xml:space="preserve"> протокола передает проект договора, который подписывается участником аукциона, в десятидневный срок и представляется организатору аукциона.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При этом заключение договора для участника аукциона, ставшим победителем, является обязательным. В случае уклонения победителя аукциона, от заключения договора </w:t>
      </w:r>
      <w:proofErr w:type="gramStart"/>
      <w:r w:rsidRPr="00B4223E">
        <w:rPr>
          <w:szCs w:val="24"/>
        </w:rPr>
        <w:t>задаток, внесенный ими не возвращается</w:t>
      </w:r>
      <w:proofErr w:type="gramEnd"/>
      <w:r w:rsidRPr="00B4223E">
        <w:rPr>
          <w:szCs w:val="24"/>
        </w:rPr>
        <w:t xml:space="preserve">. 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Задаток возвращается победителю аукциона в течение пяти рабочих дней </w:t>
      </w:r>
      <w:proofErr w:type="gramStart"/>
      <w:r w:rsidRPr="00B4223E">
        <w:rPr>
          <w:szCs w:val="24"/>
        </w:rPr>
        <w:t>с даты заключения</w:t>
      </w:r>
      <w:proofErr w:type="gramEnd"/>
      <w:r w:rsidRPr="00B4223E">
        <w:rPr>
          <w:szCs w:val="24"/>
        </w:rPr>
        <w:t xml:space="preserve"> с ним договора. Задаток возвращается участнику аукциона, заявке на </w:t>
      </w:r>
      <w:proofErr w:type="gramStart"/>
      <w:r w:rsidRPr="00B4223E">
        <w:rPr>
          <w:szCs w:val="24"/>
        </w:rPr>
        <w:t>участие</w:t>
      </w:r>
      <w:proofErr w:type="gramEnd"/>
      <w:r w:rsidRPr="00B4223E">
        <w:rPr>
          <w:szCs w:val="24"/>
        </w:rPr>
        <w:t xml:space="preserve"> в аукционе которого присвоен второй номер, в течение пяти рабочих дней с даты заключения договора с победителем аукциона или с таким участником аукциона.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>1) 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>3) предоставления таким лицом заведомо ложных сведений, содержащихся в документах.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В случае если победитель аукциона признан уклонившимся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</w:t>
      </w:r>
      <w:r w:rsidRPr="00B4223E">
        <w:rPr>
          <w:szCs w:val="24"/>
        </w:rPr>
        <w:lastRenderedPageBreak/>
        <w:t xml:space="preserve">уклонением от заключения договора, либо заключить договор с участником аукциона, заявке на </w:t>
      </w:r>
      <w:proofErr w:type="gramStart"/>
      <w:r w:rsidRPr="00B4223E">
        <w:rPr>
          <w:szCs w:val="24"/>
        </w:rPr>
        <w:t>участие</w:t>
      </w:r>
      <w:proofErr w:type="gramEnd"/>
      <w:r w:rsidRPr="00B4223E">
        <w:rPr>
          <w:szCs w:val="24"/>
        </w:rPr>
        <w:t xml:space="preserve"> в аукционе которого присвоен второй номер. </w:t>
      </w:r>
    </w:p>
    <w:p w:rsidR="00434166" w:rsidRPr="00B4223E" w:rsidRDefault="00434166" w:rsidP="00434166">
      <w:pPr>
        <w:pStyle w:val="a4"/>
        <w:ind w:firstLine="709"/>
        <w:rPr>
          <w:szCs w:val="24"/>
        </w:rPr>
      </w:pPr>
      <w:r w:rsidRPr="00B4223E">
        <w:rPr>
          <w:szCs w:val="24"/>
        </w:rPr>
        <w:t xml:space="preserve">Задаток возвращается победителю аукциона в течение пяти рабочих дней </w:t>
      </w:r>
      <w:proofErr w:type="gramStart"/>
      <w:r w:rsidRPr="00B4223E">
        <w:rPr>
          <w:szCs w:val="24"/>
        </w:rPr>
        <w:t>с даты заключения</w:t>
      </w:r>
      <w:proofErr w:type="gramEnd"/>
      <w:r w:rsidRPr="00B4223E">
        <w:rPr>
          <w:szCs w:val="24"/>
        </w:rPr>
        <w:t xml:space="preserve"> с ним договора. </w:t>
      </w:r>
    </w:p>
    <w:p w:rsidR="00434166" w:rsidRPr="00B4223E" w:rsidRDefault="00434166" w:rsidP="00434166">
      <w:pPr>
        <w:pStyle w:val="a4"/>
        <w:ind w:firstLine="709"/>
        <w:rPr>
          <w:b/>
          <w:szCs w:val="24"/>
        </w:rPr>
      </w:pPr>
      <w:r w:rsidRPr="00B4223E">
        <w:rPr>
          <w:b/>
          <w:szCs w:val="24"/>
        </w:rPr>
        <w:t xml:space="preserve">26.Порядок ознакомления участником аукциона с условиями договора аренды. </w:t>
      </w:r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С проектом договора аренды участник аукциона может ознакомиться у </w:t>
      </w:r>
      <w:r w:rsidRPr="00A3476D">
        <w:rPr>
          <w:rFonts w:ascii="Times New Roman" w:hAnsi="Times New Roman" w:cs="Times New Roman"/>
          <w:sz w:val="24"/>
          <w:szCs w:val="24"/>
        </w:rPr>
        <w:t>организатора аукциона по адресу: 4466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3476D">
        <w:rPr>
          <w:rFonts w:ascii="Times New Roman" w:hAnsi="Times New Roman" w:cs="Times New Roman"/>
          <w:sz w:val="24"/>
          <w:szCs w:val="24"/>
        </w:rPr>
        <w:t xml:space="preserve">, Самарская область, </w:t>
      </w:r>
      <w:proofErr w:type="spellStart"/>
      <w:r w:rsidRPr="00A3476D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A3476D">
        <w:rPr>
          <w:rFonts w:ascii="Times New Roman" w:hAnsi="Times New Roman" w:cs="Times New Roman"/>
          <w:sz w:val="24"/>
          <w:szCs w:val="24"/>
        </w:rPr>
        <w:t xml:space="preserve"> район, село </w:t>
      </w:r>
      <w:r>
        <w:rPr>
          <w:rFonts w:ascii="Times New Roman" w:hAnsi="Times New Roman" w:cs="Times New Roman"/>
          <w:sz w:val="24"/>
          <w:szCs w:val="24"/>
        </w:rPr>
        <w:t>Зуевка</w:t>
      </w:r>
      <w:r w:rsidRPr="00A3476D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Школьная</w:t>
      </w:r>
      <w:r w:rsidRPr="00A3476D">
        <w:rPr>
          <w:rFonts w:ascii="Times New Roman" w:hAnsi="Times New Roman" w:cs="Times New Roman"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223E">
        <w:rPr>
          <w:rFonts w:ascii="Times New Roman" w:hAnsi="Times New Roman" w:cs="Times New Roman"/>
          <w:sz w:val="24"/>
          <w:szCs w:val="24"/>
        </w:rPr>
        <w:t xml:space="preserve">, а так же на сайте </w:t>
      </w:r>
      <w:hyperlink r:id="rId8" w:history="1">
        <w:proofErr w:type="spellStart"/>
        <w:r>
          <w:rPr>
            <w:rStyle w:val="a3"/>
            <w:szCs w:val="24"/>
            <w:lang w:val="en-US"/>
          </w:rPr>
          <w:t>admzuevka</w:t>
        </w:r>
        <w:proofErr w:type="spellEnd"/>
        <w:r w:rsidRPr="001C32B6">
          <w:rPr>
            <w:rStyle w:val="a3"/>
            <w:szCs w:val="24"/>
          </w:rPr>
          <w:t>.</w:t>
        </w:r>
        <w:proofErr w:type="spellStart"/>
        <w:r w:rsidRPr="001C32B6">
          <w:rPr>
            <w:rStyle w:val="a3"/>
            <w:szCs w:val="24"/>
          </w:rPr>
          <w:t>ru</w:t>
        </w:r>
        <w:proofErr w:type="spellEnd"/>
      </w:hyperlink>
    </w:p>
    <w:p w:rsidR="00434166" w:rsidRPr="00B4223E" w:rsidRDefault="00434166" w:rsidP="0043416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23E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Pr="00B4223E">
        <w:rPr>
          <w:rFonts w:ascii="Times New Roman" w:hAnsi="Times New Roman" w:cs="Times New Roman"/>
          <w:b/>
          <w:bCs/>
          <w:sz w:val="24"/>
          <w:szCs w:val="24"/>
        </w:rPr>
        <w:t>Перечень приложений</w:t>
      </w:r>
    </w:p>
    <w:p w:rsidR="00434166" w:rsidRPr="00B4223E" w:rsidRDefault="00434166" w:rsidP="00434166">
      <w:pPr>
        <w:pStyle w:val="3"/>
        <w:spacing w:after="0"/>
        <w:ind w:left="0" w:firstLine="709"/>
        <w:rPr>
          <w:sz w:val="24"/>
          <w:szCs w:val="24"/>
        </w:rPr>
      </w:pPr>
      <w:r w:rsidRPr="00B4223E">
        <w:rPr>
          <w:sz w:val="24"/>
          <w:szCs w:val="24"/>
        </w:rPr>
        <w:t>Приложение № 1. Опись документов на участие в аукционе.</w:t>
      </w:r>
    </w:p>
    <w:p w:rsidR="00434166" w:rsidRPr="00B4223E" w:rsidRDefault="00434166" w:rsidP="00434166">
      <w:pPr>
        <w:pStyle w:val="3"/>
        <w:spacing w:after="0"/>
        <w:ind w:left="0" w:firstLine="709"/>
        <w:rPr>
          <w:sz w:val="24"/>
          <w:szCs w:val="24"/>
        </w:rPr>
      </w:pPr>
      <w:r w:rsidRPr="00B4223E">
        <w:rPr>
          <w:sz w:val="24"/>
          <w:szCs w:val="24"/>
        </w:rPr>
        <w:t>Приложение № 2. Форма заявки на участие в аукционе.</w:t>
      </w:r>
    </w:p>
    <w:p w:rsidR="00434166" w:rsidRPr="00B4223E" w:rsidRDefault="00434166" w:rsidP="00434166">
      <w:pPr>
        <w:pStyle w:val="3"/>
        <w:spacing w:after="0"/>
        <w:ind w:left="0" w:firstLine="709"/>
        <w:rPr>
          <w:sz w:val="24"/>
          <w:szCs w:val="24"/>
        </w:rPr>
      </w:pPr>
      <w:r w:rsidRPr="00B4223E">
        <w:rPr>
          <w:sz w:val="24"/>
          <w:szCs w:val="24"/>
        </w:rPr>
        <w:t>Приложение № 3. Форма договора аренды.</w:t>
      </w: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  <w:r w:rsidRPr="00B4223E">
        <w:rPr>
          <w:sz w:val="24"/>
          <w:szCs w:val="24"/>
        </w:rPr>
        <w:t>«Составил»</w:t>
      </w: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</w:p>
    <w:p w:rsidR="00434166" w:rsidRPr="00B4223E" w:rsidRDefault="00434166" w:rsidP="00434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>Специалист Администрации</w:t>
      </w:r>
    </w:p>
    <w:p w:rsidR="00434166" w:rsidRPr="00BA5379" w:rsidRDefault="00434166" w:rsidP="00434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                                                               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Останкова</w:t>
      </w:r>
      <w:proofErr w:type="spellEnd"/>
    </w:p>
    <w:p w:rsidR="00434166" w:rsidRPr="00B4223E" w:rsidRDefault="00434166" w:rsidP="00434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23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Pr="00B4223E"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 w:rsidRPr="00B422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434166" w:rsidRPr="00B4223E" w:rsidRDefault="00434166" w:rsidP="00434166">
      <w:pPr>
        <w:pStyle w:val="3"/>
        <w:tabs>
          <w:tab w:val="left" w:pos="7635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434166" w:rsidRPr="00B4223E" w:rsidRDefault="00434166" w:rsidP="00434166">
      <w:pPr>
        <w:pStyle w:val="3"/>
        <w:spacing w:after="0"/>
        <w:ind w:left="0" w:firstLine="426"/>
        <w:rPr>
          <w:sz w:val="24"/>
          <w:szCs w:val="24"/>
        </w:rPr>
      </w:pPr>
    </w:p>
    <w:p w:rsidR="000B71CD" w:rsidRDefault="000B71CD"/>
    <w:sectPr w:rsidR="000B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F"/>
    <w:multiLevelType w:val="multilevel"/>
    <w:tmpl w:val="512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A1582"/>
    <w:multiLevelType w:val="multilevel"/>
    <w:tmpl w:val="891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73D7F"/>
    <w:multiLevelType w:val="hybridMultilevel"/>
    <w:tmpl w:val="F4C6FF52"/>
    <w:lvl w:ilvl="0" w:tplc="7C16F03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25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C8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88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3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E7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8F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7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A4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801A2"/>
    <w:multiLevelType w:val="hybridMultilevel"/>
    <w:tmpl w:val="897AB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4D6112"/>
    <w:multiLevelType w:val="multilevel"/>
    <w:tmpl w:val="8EB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43E7A"/>
    <w:multiLevelType w:val="hybridMultilevel"/>
    <w:tmpl w:val="113C8FCA"/>
    <w:lvl w:ilvl="0" w:tplc="D3DAFDF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204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07C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0F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4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C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64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2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CAE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544E5"/>
    <w:multiLevelType w:val="hybridMultilevel"/>
    <w:tmpl w:val="8F5E779C"/>
    <w:lvl w:ilvl="0" w:tplc="BE7040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69E5EAF"/>
    <w:multiLevelType w:val="hybridMultilevel"/>
    <w:tmpl w:val="5F9A09D0"/>
    <w:lvl w:ilvl="0" w:tplc="E1DA1A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DCA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E20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AF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D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E2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8F3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68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A7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7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7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7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2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5"/>
    <w:lvlOverride w:ilvl="0">
      <w:lvl w:ilvl="0" w:tplc="D3DAFD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F7"/>
    <w:rsid w:val="00006B62"/>
    <w:rsid w:val="0001051D"/>
    <w:rsid w:val="00010DB5"/>
    <w:rsid w:val="0001172D"/>
    <w:rsid w:val="00012F80"/>
    <w:rsid w:val="0001474D"/>
    <w:rsid w:val="00017648"/>
    <w:rsid w:val="0002179B"/>
    <w:rsid w:val="00021AD2"/>
    <w:rsid w:val="000236B2"/>
    <w:rsid w:val="000275FD"/>
    <w:rsid w:val="000332CB"/>
    <w:rsid w:val="00036AE9"/>
    <w:rsid w:val="0003795E"/>
    <w:rsid w:val="00041A8C"/>
    <w:rsid w:val="00042CE3"/>
    <w:rsid w:val="00042E07"/>
    <w:rsid w:val="00043A8F"/>
    <w:rsid w:val="00050308"/>
    <w:rsid w:val="000514B0"/>
    <w:rsid w:val="00052060"/>
    <w:rsid w:val="000540A2"/>
    <w:rsid w:val="00054374"/>
    <w:rsid w:val="0005588E"/>
    <w:rsid w:val="00057950"/>
    <w:rsid w:val="0006283A"/>
    <w:rsid w:val="00065221"/>
    <w:rsid w:val="00066F60"/>
    <w:rsid w:val="00067DA4"/>
    <w:rsid w:val="000705E9"/>
    <w:rsid w:val="000727A0"/>
    <w:rsid w:val="00072BF7"/>
    <w:rsid w:val="00074680"/>
    <w:rsid w:val="00074F12"/>
    <w:rsid w:val="00074FDD"/>
    <w:rsid w:val="00077402"/>
    <w:rsid w:val="00080797"/>
    <w:rsid w:val="00080C3F"/>
    <w:rsid w:val="00081473"/>
    <w:rsid w:val="000837FB"/>
    <w:rsid w:val="000840D9"/>
    <w:rsid w:val="00084656"/>
    <w:rsid w:val="00087384"/>
    <w:rsid w:val="0009283F"/>
    <w:rsid w:val="0009312E"/>
    <w:rsid w:val="000A1AB7"/>
    <w:rsid w:val="000A1CE3"/>
    <w:rsid w:val="000A5809"/>
    <w:rsid w:val="000B17F5"/>
    <w:rsid w:val="000B1F43"/>
    <w:rsid w:val="000B69BA"/>
    <w:rsid w:val="000B71CD"/>
    <w:rsid w:val="000C1B1F"/>
    <w:rsid w:val="000C4888"/>
    <w:rsid w:val="000C4C46"/>
    <w:rsid w:val="000C5CB9"/>
    <w:rsid w:val="000D258E"/>
    <w:rsid w:val="000D3726"/>
    <w:rsid w:val="000D373C"/>
    <w:rsid w:val="000D46F1"/>
    <w:rsid w:val="000D5409"/>
    <w:rsid w:val="000D7C01"/>
    <w:rsid w:val="000E166C"/>
    <w:rsid w:val="000E1FC2"/>
    <w:rsid w:val="000E2E67"/>
    <w:rsid w:val="000E4708"/>
    <w:rsid w:val="00100612"/>
    <w:rsid w:val="001023BB"/>
    <w:rsid w:val="00103CE7"/>
    <w:rsid w:val="001048F6"/>
    <w:rsid w:val="00104C9E"/>
    <w:rsid w:val="001112BB"/>
    <w:rsid w:val="00113792"/>
    <w:rsid w:val="00114AC1"/>
    <w:rsid w:val="001154FF"/>
    <w:rsid w:val="00116B93"/>
    <w:rsid w:val="00122B07"/>
    <w:rsid w:val="001241B4"/>
    <w:rsid w:val="0012455E"/>
    <w:rsid w:val="00133B07"/>
    <w:rsid w:val="0013507B"/>
    <w:rsid w:val="001362C2"/>
    <w:rsid w:val="00136A4E"/>
    <w:rsid w:val="0014232E"/>
    <w:rsid w:val="0014687A"/>
    <w:rsid w:val="00151F8F"/>
    <w:rsid w:val="00152AAA"/>
    <w:rsid w:val="001549A4"/>
    <w:rsid w:val="00155EB8"/>
    <w:rsid w:val="001569A3"/>
    <w:rsid w:val="001576EF"/>
    <w:rsid w:val="00161F0B"/>
    <w:rsid w:val="00162AA7"/>
    <w:rsid w:val="00163A4D"/>
    <w:rsid w:val="00166305"/>
    <w:rsid w:val="00170B55"/>
    <w:rsid w:val="00171FC2"/>
    <w:rsid w:val="0017317B"/>
    <w:rsid w:val="001735D1"/>
    <w:rsid w:val="00173D07"/>
    <w:rsid w:val="001749E8"/>
    <w:rsid w:val="00175322"/>
    <w:rsid w:val="00176003"/>
    <w:rsid w:val="0018292D"/>
    <w:rsid w:val="0018676B"/>
    <w:rsid w:val="00186AE8"/>
    <w:rsid w:val="00187B24"/>
    <w:rsid w:val="00191EF5"/>
    <w:rsid w:val="00195ADB"/>
    <w:rsid w:val="00196181"/>
    <w:rsid w:val="001972F1"/>
    <w:rsid w:val="001979BF"/>
    <w:rsid w:val="001A38AC"/>
    <w:rsid w:val="001A4A14"/>
    <w:rsid w:val="001A598F"/>
    <w:rsid w:val="001B2E1F"/>
    <w:rsid w:val="001B59F7"/>
    <w:rsid w:val="001C1482"/>
    <w:rsid w:val="001C1D8A"/>
    <w:rsid w:val="001C657C"/>
    <w:rsid w:val="001D2B77"/>
    <w:rsid w:val="001D3AC1"/>
    <w:rsid w:val="001D3AE3"/>
    <w:rsid w:val="001D4DAA"/>
    <w:rsid w:val="001E0291"/>
    <w:rsid w:val="001E4DD8"/>
    <w:rsid w:val="001E5960"/>
    <w:rsid w:val="001E6FDA"/>
    <w:rsid w:val="001F023A"/>
    <w:rsid w:val="001F30D4"/>
    <w:rsid w:val="001F3D3E"/>
    <w:rsid w:val="001F3F84"/>
    <w:rsid w:val="001F46F2"/>
    <w:rsid w:val="001F5578"/>
    <w:rsid w:val="001F6E9F"/>
    <w:rsid w:val="00200C5B"/>
    <w:rsid w:val="002014D1"/>
    <w:rsid w:val="00201DB3"/>
    <w:rsid w:val="00205EDD"/>
    <w:rsid w:val="00207983"/>
    <w:rsid w:val="00212CE4"/>
    <w:rsid w:val="00212E5B"/>
    <w:rsid w:val="002139FB"/>
    <w:rsid w:val="0021491F"/>
    <w:rsid w:val="00221782"/>
    <w:rsid w:val="00221812"/>
    <w:rsid w:val="0022368E"/>
    <w:rsid w:val="00225EF6"/>
    <w:rsid w:val="00226F47"/>
    <w:rsid w:val="002334B1"/>
    <w:rsid w:val="00234E95"/>
    <w:rsid w:val="00235D68"/>
    <w:rsid w:val="0023648E"/>
    <w:rsid w:val="00241123"/>
    <w:rsid w:val="002427C1"/>
    <w:rsid w:val="00244979"/>
    <w:rsid w:val="00251D44"/>
    <w:rsid w:val="00252ABD"/>
    <w:rsid w:val="00253E75"/>
    <w:rsid w:val="00255EBA"/>
    <w:rsid w:val="002560C5"/>
    <w:rsid w:val="00261DDE"/>
    <w:rsid w:val="00271547"/>
    <w:rsid w:val="00272473"/>
    <w:rsid w:val="002729D1"/>
    <w:rsid w:val="00273E05"/>
    <w:rsid w:val="00275559"/>
    <w:rsid w:val="00275B47"/>
    <w:rsid w:val="00277895"/>
    <w:rsid w:val="00281D40"/>
    <w:rsid w:val="002848BA"/>
    <w:rsid w:val="0029214A"/>
    <w:rsid w:val="00292A63"/>
    <w:rsid w:val="00296DA4"/>
    <w:rsid w:val="002A08F1"/>
    <w:rsid w:val="002A5893"/>
    <w:rsid w:val="002B0081"/>
    <w:rsid w:val="002B31EF"/>
    <w:rsid w:val="002B696E"/>
    <w:rsid w:val="002C0298"/>
    <w:rsid w:val="002C72E6"/>
    <w:rsid w:val="002D19E5"/>
    <w:rsid w:val="002D1AAA"/>
    <w:rsid w:val="002D1CA2"/>
    <w:rsid w:val="002D1D64"/>
    <w:rsid w:val="002D27DF"/>
    <w:rsid w:val="002E35A8"/>
    <w:rsid w:val="002E518B"/>
    <w:rsid w:val="002E6156"/>
    <w:rsid w:val="002F3257"/>
    <w:rsid w:val="002F3620"/>
    <w:rsid w:val="002F769B"/>
    <w:rsid w:val="003046E3"/>
    <w:rsid w:val="003053E3"/>
    <w:rsid w:val="00307614"/>
    <w:rsid w:val="00307E44"/>
    <w:rsid w:val="00310796"/>
    <w:rsid w:val="003128F9"/>
    <w:rsid w:val="0031440F"/>
    <w:rsid w:val="00314698"/>
    <w:rsid w:val="00314B64"/>
    <w:rsid w:val="0032288A"/>
    <w:rsid w:val="0032541F"/>
    <w:rsid w:val="00325C07"/>
    <w:rsid w:val="00326C59"/>
    <w:rsid w:val="003304B4"/>
    <w:rsid w:val="003329D9"/>
    <w:rsid w:val="00334D8C"/>
    <w:rsid w:val="003358CD"/>
    <w:rsid w:val="0033688F"/>
    <w:rsid w:val="0033709B"/>
    <w:rsid w:val="0034125D"/>
    <w:rsid w:val="0034144C"/>
    <w:rsid w:val="00341A98"/>
    <w:rsid w:val="003428A8"/>
    <w:rsid w:val="00343509"/>
    <w:rsid w:val="00343AE1"/>
    <w:rsid w:val="00351A82"/>
    <w:rsid w:val="00353598"/>
    <w:rsid w:val="00355BFC"/>
    <w:rsid w:val="00357EBB"/>
    <w:rsid w:val="00360D86"/>
    <w:rsid w:val="003631B1"/>
    <w:rsid w:val="00363836"/>
    <w:rsid w:val="003663A6"/>
    <w:rsid w:val="003709C8"/>
    <w:rsid w:val="00373013"/>
    <w:rsid w:val="00375265"/>
    <w:rsid w:val="003842E4"/>
    <w:rsid w:val="003845EC"/>
    <w:rsid w:val="00387D91"/>
    <w:rsid w:val="00390448"/>
    <w:rsid w:val="003925E7"/>
    <w:rsid w:val="00395EAD"/>
    <w:rsid w:val="00396074"/>
    <w:rsid w:val="003A0DD4"/>
    <w:rsid w:val="003A3B0C"/>
    <w:rsid w:val="003A4D70"/>
    <w:rsid w:val="003A652F"/>
    <w:rsid w:val="003B297B"/>
    <w:rsid w:val="003B5AAA"/>
    <w:rsid w:val="003C3C43"/>
    <w:rsid w:val="003C6A91"/>
    <w:rsid w:val="003C6F15"/>
    <w:rsid w:val="003D179D"/>
    <w:rsid w:val="003D28B0"/>
    <w:rsid w:val="003D6CD2"/>
    <w:rsid w:val="003D7FEC"/>
    <w:rsid w:val="003E03D4"/>
    <w:rsid w:val="003E0EB5"/>
    <w:rsid w:val="003E1CA2"/>
    <w:rsid w:val="003E212D"/>
    <w:rsid w:val="003E321D"/>
    <w:rsid w:val="003E3A91"/>
    <w:rsid w:val="003E42CA"/>
    <w:rsid w:val="003E4649"/>
    <w:rsid w:val="003E55EA"/>
    <w:rsid w:val="003F7869"/>
    <w:rsid w:val="00402833"/>
    <w:rsid w:val="004035E1"/>
    <w:rsid w:val="00403671"/>
    <w:rsid w:val="004051DC"/>
    <w:rsid w:val="0040547D"/>
    <w:rsid w:val="00405FE8"/>
    <w:rsid w:val="00406994"/>
    <w:rsid w:val="00407987"/>
    <w:rsid w:val="0041536C"/>
    <w:rsid w:val="00416D51"/>
    <w:rsid w:val="00417766"/>
    <w:rsid w:val="00420AD2"/>
    <w:rsid w:val="0042202F"/>
    <w:rsid w:val="00423C2E"/>
    <w:rsid w:val="00426172"/>
    <w:rsid w:val="00430022"/>
    <w:rsid w:val="00431278"/>
    <w:rsid w:val="00431B41"/>
    <w:rsid w:val="004333B2"/>
    <w:rsid w:val="00434166"/>
    <w:rsid w:val="00435493"/>
    <w:rsid w:val="0043587A"/>
    <w:rsid w:val="004376AE"/>
    <w:rsid w:val="00445E41"/>
    <w:rsid w:val="0044639D"/>
    <w:rsid w:val="004467CC"/>
    <w:rsid w:val="00453A19"/>
    <w:rsid w:val="00455265"/>
    <w:rsid w:val="0045713D"/>
    <w:rsid w:val="00457203"/>
    <w:rsid w:val="00462CD9"/>
    <w:rsid w:val="00463C88"/>
    <w:rsid w:val="0046492D"/>
    <w:rsid w:val="00464FAD"/>
    <w:rsid w:val="00472EE4"/>
    <w:rsid w:val="00474CBD"/>
    <w:rsid w:val="00476506"/>
    <w:rsid w:val="004777DB"/>
    <w:rsid w:val="00477F16"/>
    <w:rsid w:val="00482D0D"/>
    <w:rsid w:val="0048655D"/>
    <w:rsid w:val="0048746F"/>
    <w:rsid w:val="0049008B"/>
    <w:rsid w:val="0049130B"/>
    <w:rsid w:val="00492C1C"/>
    <w:rsid w:val="00494322"/>
    <w:rsid w:val="004952DF"/>
    <w:rsid w:val="004963E2"/>
    <w:rsid w:val="004A27A0"/>
    <w:rsid w:val="004A32C7"/>
    <w:rsid w:val="004A53A5"/>
    <w:rsid w:val="004B20FD"/>
    <w:rsid w:val="004B3B8F"/>
    <w:rsid w:val="004C0D57"/>
    <w:rsid w:val="004C14F1"/>
    <w:rsid w:val="004C20BC"/>
    <w:rsid w:val="004C426F"/>
    <w:rsid w:val="004C5AF6"/>
    <w:rsid w:val="004D047F"/>
    <w:rsid w:val="004D140E"/>
    <w:rsid w:val="004D5160"/>
    <w:rsid w:val="004D7449"/>
    <w:rsid w:val="004E0AB4"/>
    <w:rsid w:val="004E1E9C"/>
    <w:rsid w:val="004E210E"/>
    <w:rsid w:val="004E2B50"/>
    <w:rsid w:val="004E2F7D"/>
    <w:rsid w:val="004E4D8A"/>
    <w:rsid w:val="004E5642"/>
    <w:rsid w:val="004E606C"/>
    <w:rsid w:val="004E7458"/>
    <w:rsid w:val="004E78D3"/>
    <w:rsid w:val="004F242B"/>
    <w:rsid w:val="004F4F39"/>
    <w:rsid w:val="0050136A"/>
    <w:rsid w:val="0050253E"/>
    <w:rsid w:val="00502601"/>
    <w:rsid w:val="0050362F"/>
    <w:rsid w:val="00504A39"/>
    <w:rsid w:val="00505E9C"/>
    <w:rsid w:val="00510A2F"/>
    <w:rsid w:val="0051319F"/>
    <w:rsid w:val="00517DA6"/>
    <w:rsid w:val="005240CB"/>
    <w:rsid w:val="00524FD3"/>
    <w:rsid w:val="0052789C"/>
    <w:rsid w:val="005306E9"/>
    <w:rsid w:val="00530CDB"/>
    <w:rsid w:val="00531CDB"/>
    <w:rsid w:val="0053210C"/>
    <w:rsid w:val="00533BF2"/>
    <w:rsid w:val="0054000B"/>
    <w:rsid w:val="00544E10"/>
    <w:rsid w:val="005452AD"/>
    <w:rsid w:val="00552FA0"/>
    <w:rsid w:val="00553117"/>
    <w:rsid w:val="005533C0"/>
    <w:rsid w:val="00553DA5"/>
    <w:rsid w:val="00560159"/>
    <w:rsid w:val="00561893"/>
    <w:rsid w:val="005633DF"/>
    <w:rsid w:val="00564A15"/>
    <w:rsid w:val="00565AF5"/>
    <w:rsid w:val="00570967"/>
    <w:rsid w:val="00573974"/>
    <w:rsid w:val="00575513"/>
    <w:rsid w:val="005755C6"/>
    <w:rsid w:val="0057582E"/>
    <w:rsid w:val="00575CD8"/>
    <w:rsid w:val="00576986"/>
    <w:rsid w:val="00581588"/>
    <w:rsid w:val="00585CC0"/>
    <w:rsid w:val="00587A4D"/>
    <w:rsid w:val="00590CAB"/>
    <w:rsid w:val="005913AE"/>
    <w:rsid w:val="00591415"/>
    <w:rsid w:val="00591A20"/>
    <w:rsid w:val="005974C2"/>
    <w:rsid w:val="00597567"/>
    <w:rsid w:val="00597E82"/>
    <w:rsid w:val="005A0D24"/>
    <w:rsid w:val="005A14FF"/>
    <w:rsid w:val="005A1EEC"/>
    <w:rsid w:val="005A208C"/>
    <w:rsid w:val="005A642E"/>
    <w:rsid w:val="005A65C4"/>
    <w:rsid w:val="005A66DC"/>
    <w:rsid w:val="005B2AEE"/>
    <w:rsid w:val="005B486B"/>
    <w:rsid w:val="005B4D1E"/>
    <w:rsid w:val="005B5282"/>
    <w:rsid w:val="005B6BA3"/>
    <w:rsid w:val="005B7E0F"/>
    <w:rsid w:val="005C1E67"/>
    <w:rsid w:val="005C2C55"/>
    <w:rsid w:val="005C3453"/>
    <w:rsid w:val="005C5E43"/>
    <w:rsid w:val="005C64E2"/>
    <w:rsid w:val="005C6C43"/>
    <w:rsid w:val="005C7FBA"/>
    <w:rsid w:val="005D0770"/>
    <w:rsid w:val="005D091E"/>
    <w:rsid w:val="005D3352"/>
    <w:rsid w:val="005D5227"/>
    <w:rsid w:val="005D58DC"/>
    <w:rsid w:val="005D58F8"/>
    <w:rsid w:val="005D599F"/>
    <w:rsid w:val="005D600C"/>
    <w:rsid w:val="005E2007"/>
    <w:rsid w:val="005E300A"/>
    <w:rsid w:val="005E50CF"/>
    <w:rsid w:val="005F65DC"/>
    <w:rsid w:val="005F6FA5"/>
    <w:rsid w:val="005F705F"/>
    <w:rsid w:val="005F76D2"/>
    <w:rsid w:val="00604525"/>
    <w:rsid w:val="00605472"/>
    <w:rsid w:val="00605647"/>
    <w:rsid w:val="00605AC5"/>
    <w:rsid w:val="00606611"/>
    <w:rsid w:val="00611FC6"/>
    <w:rsid w:val="00612B6F"/>
    <w:rsid w:val="00614115"/>
    <w:rsid w:val="00616EE3"/>
    <w:rsid w:val="0061792E"/>
    <w:rsid w:val="0062498A"/>
    <w:rsid w:val="00625D39"/>
    <w:rsid w:val="00626AF2"/>
    <w:rsid w:val="006305A4"/>
    <w:rsid w:val="00637740"/>
    <w:rsid w:val="00641062"/>
    <w:rsid w:val="00641738"/>
    <w:rsid w:val="006429B3"/>
    <w:rsid w:val="006449D8"/>
    <w:rsid w:val="00644A34"/>
    <w:rsid w:val="00646BD8"/>
    <w:rsid w:val="00646E5D"/>
    <w:rsid w:val="00646F4B"/>
    <w:rsid w:val="00652B5B"/>
    <w:rsid w:val="00652DDF"/>
    <w:rsid w:val="006606D2"/>
    <w:rsid w:val="00671BF7"/>
    <w:rsid w:val="00672793"/>
    <w:rsid w:val="00684217"/>
    <w:rsid w:val="00685378"/>
    <w:rsid w:val="00685C95"/>
    <w:rsid w:val="00694EA5"/>
    <w:rsid w:val="0069631B"/>
    <w:rsid w:val="0069645E"/>
    <w:rsid w:val="0069764F"/>
    <w:rsid w:val="006A031F"/>
    <w:rsid w:val="006A1604"/>
    <w:rsid w:val="006A3544"/>
    <w:rsid w:val="006B0B85"/>
    <w:rsid w:val="006B1710"/>
    <w:rsid w:val="006B18A8"/>
    <w:rsid w:val="006B3B80"/>
    <w:rsid w:val="006B4393"/>
    <w:rsid w:val="006C0932"/>
    <w:rsid w:val="006C2A04"/>
    <w:rsid w:val="006C2A62"/>
    <w:rsid w:val="006C44F5"/>
    <w:rsid w:val="006D1AF8"/>
    <w:rsid w:val="006D5391"/>
    <w:rsid w:val="006D598B"/>
    <w:rsid w:val="006D7286"/>
    <w:rsid w:val="006D7317"/>
    <w:rsid w:val="006E4960"/>
    <w:rsid w:val="006E6129"/>
    <w:rsid w:val="006F1276"/>
    <w:rsid w:val="00700B09"/>
    <w:rsid w:val="00702939"/>
    <w:rsid w:val="0070354D"/>
    <w:rsid w:val="00705374"/>
    <w:rsid w:val="007076E9"/>
    <w:rsid w:val="00707748"/>
    <w:rsid w:val="00710583"/>
    <w:rsid w:val="00710621"/>
    <w:rsid w:val="00713C6E"/>
    <w:rsid w:val="007154BB"/>
    <w:rsid w:val="0071755A"/>
    <w:rsid w:val="00720227"/>
    <w:rsid w:val="0072116B"/>
    <w:rsid w:val="00721333"/>
    <w:rsid w:val="007223F1"/>
    <w:rsid w:val="00732354"/>
    <w:rsid w:val="00732859"/>
    <w:rsid w:val="00733896"/>
    <w:rsid w:val="00733E88"/>
    <w:rsid w:val="0074143C"/>
    <w:rsid w:val="00742072"/>
    <w:rsid w:val="007439C4"/>
    <w:rsid w:val="00743CE2"/>
    <w:rsid w:val="00746D98"/>
    <w:rsid w:val="00750254"/>
    <w:rsid w:val="007514D9"/>
    <w:rsid w:val="00752A1F"/>
    <w:rsid w:val="00753AE5"/>
    <w:rsid w:val="00756CA5"/>
    <w:rsid w:val="007606B1"/>
    <w:rsid w:val="00760943"/>
    <w:rsid w:val="007610B2"/>
    <w:rsid w:val="00764D7B"/>
    <w:rsid w:val="00771587"/>
    <w:rsid w:val="007717F1"/>
    <w:rsid w:val="007737C6"/>
    <w:rsid w:val="00773DB0"/>
    <w:rsid w:val="0077474C"/>
    <w:rsid w:val="00777ED2"/>
    <w:rsid w:val="007844E0"/>
    <w:rsid w:val="00785F73"/>
    <w:rsid w:val="00786438"/>
    <w:rsid w:val="00786F2D"/>
    <w:rsid w:val="00787611"/>
    <w:rsid w:val="00791D13"/>
    <w:rsid w:val="00793592"/>
    <w:rsid w:val="007A7AC3"/>
    <w:rsid w:val="007B148E"/>
    <w:rsid w:val="007B40B1"/>
    <w:rsid w:val="007C0018"/>
    <w:rsid w:val="007C4FFC"/>
    <w:rsid w:val="007C7921"/>
    <w:rsid w:val="007D0E07"/>
    <w:rsid w:val="007D345B"/>
    <w:rsid w:val="007D3A36"/>
    <w:rsid w:val="007D3F62"/>
    <w:rsid w:val="007E1183"/>
    <w:rsid w:val="007E12FF"/>
    <w:rsid w:val="007E144A"/>
    <w:rsid w:val="007E1637"/>
    <w:rsid w:val="007E43CC"/>
    <w:rsid w:val="007E7B86"/>
    <w:rsid w:val="007F14EB"/>
    <w:rsid w:val="007F1F3C"/>
    <w:rsid w:val="007F28CF"/>
    <w:rsid w:val="007F4974"/>
    <w:rsid w:val="007F727F"/>
    <w:rsid w:val="00800938"/>
    <w:rsid w:val="00806D8B"/>
    <w:rsid w:val="0081138D"/>
    <w:rsid w:val="00812533"/>
    <w:rsid w:val="00815A0E"/>
    <w:rsid w:val="00820939"/>
    <w:rsid w:val="00825529"/>
    <w:rsid w:val="00825736"/>
    <w:rsid w:val="0082578D"/>
    <w:rsid w:val="00826D3F"/>
    <w:rsid w:val="0083101B"/>
    <w:rsid w:val="00832C38"/>
    <w:rsid w:val="00836CC6"/>
    <w:rsid w:val="008374A8"/>
    <w:rsid w:val="00841443"/>
    <w:rsid w:val="00841A1C"/>
    <w:rsid w:val="008431C0"/>
    <w:rsid w:val="00845C34"/>
    <w:rsid w:val="00851EE0"/>
    <w:rsid w:val="008526C8"/>
    <w:rsid w:val="00856620"/>
    <w:rsid w:val="00856686"/>
    <w:rsid w:val="008570E4"/>
    <w:rsid w:val="00860C7B"/>
    <w:rsid w:val="0086315E"/>
    <w:rsid w:val="008635BB"/>
    <w:rsid w:val="00863FCE"/>
    <w:rsid w:val="0086482C"/>
    <w:rsid w:val="00865951"/>
    <w:rsid w:val="00872588"/>
    <w:rsid w:val="008725A0"/>
    <w:rsid w:val="00873C59"/>
    <w:rsid w:val="00873EEF"/>
    <w:rsid w:val="00875366"/>
    <w:rsid w:val="00880E2F"/>
    <w:rsid w:val="008819EC"/>
    <w:rsid w:val="00881EBF"/>
    <w:rsid w:val="008822B3"/>
    <w:rsid w:val="00883FA5"/>
    <w:rsid w:val="00884A35"/>
    <w:rsid w:val="008853CD"/>
    <w:rsid w:val="0089039B"/>
    <w:rsid w:val="008933AF"/>
    <w:rsid w:val="00893C26"/>
    <w:rsid w:val="008969A1"/>
    <w:rsid w:val="008A3F80"/>
    <w:rsid w:val="008A5466"/>
    <w:rsid w:val="008A5DD8"/>
    <w:rsid w:val="008B0A2E"/>
    <w:rsid w:val="008B1041"/>
    <w:rsid w:val="008B1288"/>
    <w:rsid w:val="008B2EEB"/>
    <w:rsid w:val="008B46D1"/>
    <w:rsid w:val="008B5913"/>
    <w:rsid w:val="008B7501"/>
    <w:rsid w:val="008B7936"/>
    <w:rsid w:val="008B79A5"/>
    <w:rsid w:val="008C2470"/>
    <w:rsid w:val="008C2593"/>
    <w:rsid w:val="008C531D"/>
    <w:rsid w:val="008C7E79"/>
    <w:rsid w:val="008D28CB"/>
    <w:rsid w:val="008D3C1D"/>
    <w:rsid w:val="008D53BF"/>
    <w:rsid w:val="008D64E5"/>
    <w:rsid w:val="008E1120"/>
    <w:rsid w:val="008E2130"/>
    <w:rsid w:val="008E3DE4"/>
    <w:rsid w:val="008E4D90"/>
    <w:rsid w:val="008E6450"/>
    <w:rsid w:val="008E6B0B"/>
    <w:rsid w:val="008E77C8"/>
    <w:rsid w:val="008F1C3A"/>
    <w:rsid w:val="008F2BFE"/>
    <w:rsid w:val="008F3729"/>
    <w:rsid w:val="008F5E29"/>
    <w:rsid w:val="00900279"/>
    <w:rsid w:val="00901CCF"/>
    <w:rsid w:val="00901EB4"/>
    <w:rsid w:val="00903AC6"/>
    <w:rsid w:val="00903B66"/>
    <w:rsid w:val="009040D9"/>
    <w:rsid w:val="00904BB2"/>
    <w:rsid w:val="009078FB"/>
    <w:rsid w:val="009142F7"/>
    <w:rsid w:val="00916233"/>
    <w:rsid w:val="00916D51"/>
    <w:rsid w:val="0092277E"/>
    <w:rsid w:val="00923564"/>
    <w:rsid w:val="00923CCA"/>
    <w:rsid w:val="00925389"/>
    <w:rsid w:val="00930579"/>
    <w:rsid w:val="009308C8"/>
    <w:rsid w:val="00932A07"/>
    <w:rsid w:val="00933A1C"/>
    <w:rsid w:val="00934539"/>
    <w:rsid w:val="00936504"/>
    <w:rsid w:val="0093660C"/>
    <w:rsid w:val="009412B4"/>
    <w:rsid w:val="00944EDB"/>
    <w:rsid w:val="009455AF"/>
    <w:rsid w:val="00945E9E"/>
    <w:rsid w:val="00947EE1"/>
    <w:rsid w:val="009523F7"/>
    <w:rsid w:val="00954774"/>
    <w:rsid w:val="00960935"/>
    <w:rsid w:val="00964D52"/>
    <w:rsid w:val="00964E9E"/>
    <w:rsid w:val="00965CED"/>
    <w:rsid w:val="009677BB"/>
    <w:rsid w:val="00976CD9"/>
    <w:rsid w:val="00980E59"/>
    <w:rsid w:val="00981896"/>
    <w:rsid w:val="00984846"/>
    <w:rsid w:val="009862BD"/>
    <w:rsid w:val="0098756F"/>
    <w:rsid w:val="0098782F"/>
    <w:rsid w:val="00991936"/>
    <w:rsid w:val="00994545"/>
    <w:rsid w:val="00996C5D"/>
    <w:rsid w:val="009A01B2"/>
    <w:rsid w:val="009A086A"/>
    <w:rsid w:val="009A0D5E"/>
    <w:rsid w:val="009A13F6"/>
    <w:rsid w:val="009A22A3"/>
    <w:rsid w:val="009A46B2"/>
    <w:rsid w:val="009A4827"/>
    <w:rsid w:val="009A4F5C"/>
    <w:rsid w:val="009A5CE0"/>
    <w:rsid w:val="009A6A2E"/>
    <w:rsid w:val="009A6B3D"/>
    <w:rsid w:val="009A7A3D"/>
    <w:rsid w:val="009A7C23"/>
    <w:rsid w:val="009B04E1"/>
    <w:rsid w:val="009B12F7"/>
    <w:rsid w:val="009B6901"/>
    <w:rsid w:val="009C02CF"/>
    <w:rsid w:val="009C32D8"/>
    <w:rsid w:val="009C362A"/>
    <w:rsid w:val="009C6247"/>
    <w:rsid w:val="009D3249"/>
    <w:rsid w:val="009D4F42"/>
    <w:rsid w:val="009D6D78"/>
    <w:rsid w:val="009D6EBF"/>
    <w:rsid w:val="009D70F2"/>
    <w:rsid w:val="009E04CC"/>
    <w:rsid w:val="009E1867"/>
    <w:rsid w:val="009E1F15"/>
    <w:rsid w:val="009F1E37"/>
    <w:rsid w:val="009F2BB0"/>
    <w:rsid w:val="009F2DB7"/>
    <w:rsid w:val="009F2E57"/>
    <w:rsid w:val="009F4CD5"/>
    <w:rsid w:val="00A02DE8"/>
    <w:rsid w:val="00A03568"/>
    <w:rsid w:val="00A0396E"/>
    <w:rsid w:val="00A03A5C"/>
    <w:rsid w:val="00A04B12"/>
    <w:rsid w:val="00A0559B"/>
    <w:rsid w:val="00A12FA2"/>
    <w:rsid w:val="00A1362E"/>
    <w:rsid w:val="00A13C34"/>
    <w:rsid w:val="00A16778"/>
    <w:rsid w:val="00A24064"/>
    <w:rsid w:val="00A25274"/>
    <w:rsid w:val="00A25B79"/>
    <w:rsid w:val="00A26A05"/>
    <w:rsid w:val="00A273C2"/>
    <w:rsid w:val="00A27B02"/>
    <w:rsid w:val="00A30172"/>
    <w:rsid w:val="00A32F66"/>
    <w:rsid w:val="00A34A2A"/>
    <w:rsid w:val="00A355B8"/>
    <w:rsid w:val="00A35DBA"/>
    <w:rsid w:val="00A3609E"/>
    <w:rsid w:val="00A36364"/>
    <w:rsid w:val="00A436FB"/>
    <w:rsid w:val="00A46172"/>
    <w:rsid w:val="00A53882"/>
    <w:rsid w:val="00A53ADB"/>
    <w:rsid w:val="00A5557D"/>
    <w:rsid w:val="00A61EA9"/>
    <w:rsid w:val="00A62502"/>
    <w:rsid w:val="00A6658E"/>
    <w:rsid w:val="00A66B80"/>
    <w:rsid w:val="00A67378"/>
    <w:rsid w:val="00A727B7"/>
    <w:rsid w:val="00A740C7"/>
    <w:rsid w:val="00A820F1"/>
    <w:rsid w:val="00A8509E"/>
    <w:rsid w:val="00A87C3A"/>
    <w:rsid w:val="00A953A8"/>
    <w:rsid w:val="00AA0408"/>
    <w:rsid w:val="00AA2476"/>
    <w:rsid w:val="00AA5FB8"/>
    <w:rsid w:val="00AA6A23"/>
    <w:rsid w:val="00AA6A68"/>
    <w:rsid w:val="00AB048E"/>
    <w:rsid w:val="00AB2169"/>
    <w:rsid w:val="00AB572F"/>
    <w:rsid w:val="00AB67A8"/>
    <w:rsid w:val="00AC1299"/>
    <w:rsid w:val="00AC272F"/>
    <w:rsid w:val="00AC2E8E"/>
    <w:rsid w:val="00AC6727"/>
    <w:rsid w:val="00AD0D5D"/>
    <w:rsid w:val="00AD2239"/>
    <w:rsid w:val="00AD35A4"/>
    <w:rsid w:val="00AD35F1"/>
    <w:rsid w:val="00AD4177"/>
    <w:rsid w:val="00AD4D28"/>
    <w:rsid w:val="00AD7E52"/>
    <w:rsid w:val="00AE4CB3"/>
    <w:rsid w:val="00AE62A5"/>
    <w:rsid w:val="00AF061E"/>
    <w:rsid w:val="00AF06B7"/>
    <w:rsid w:val="00AF1914"/>
    <w:rsid w:val="00AF3373"/>
    <w:rsid w:val="00AF7876"/>
    <w:rsid w:val="00B024D8"/>
    <w:rsid w:val="00B02774"/>
    <w:rsid w:val="00B04711"/>
    <w:rsid w:val="00B063B9"/>
    <w:rsid w:val="00B10388"/>
    <w:rsid w:val="00B11A92"/>
    <w:rsid w:val="00B121B5"/>
    <w:rsid w:val="00B16035"/>
    <w:rsid w:val="00B177C2"/>
    <w:rsid w:val="00B232C5"/>
    <w:rsid w:val="00B2332D"/>
    <w:rsid w:val="00B2383A"/>
    <w:rsid w:val="00B26EF3"/>
    <w:rsid w:val="00B27D5B"/>
    <w:rsid w:val="00B30755"/>
    <w:rsid w:val="00B34061"/>
    <w:rsid w:val="00B34E13"/>
    <w:rsid w:val="00B37896"/>
    <w:rsid w:val="00B45E44"/>
    <w:rsid w:val="00B46E32"/>
    <w:rsid w:val="00B50295"/>
    <w:rsid w:val="00B51A8E"/>
    <w:rsid w:val="00B538BC"/>
    <w:rsid w:val="00B54B11"/>
    <w:rsid w:val="00B55BDF"/>
    <w:rsid w:val="00B624EA"/>
    <w:rsid w:val="00B6283B"/>
    <w:rsid w:val="00B637A8"/>
    <w:rsid w:val="00B63F18"/>
    <w:rsid w:val="00B64BF9"/>
    <w:rsid w:val="00B66448"/>
    <w:rsid w:val="00B6736D"/>
    <w:rsid w:val="00B675CE"/>
    <w:rsid w:val="00B679C4"/>
    <w:rsid w:val="00B67F5A"/>
    <w:rsid w:val="00B7192C"/>
    <w:rsid w:val="00B816D8"/>
    <w:rsid w:val="00B8204A"/>
    <w:rsid w:val="00B82D7B"/>
    <w:rsid w:val="00B85938"/>
    <w:rsid w:val="00B918C3"/>
    <w:rsid w:val="00B91A23"/>
    <w:rsid w:val="00B93551"/>
    <w:rsid w:val="00B93FB1"/>
    <w:rsid w:val="00B942E3"/>
    <w:rsid w:val="00B94859"/>
    <w:rsid w:val="00B94902"/>
    <w:rsid w:val="00B963F1"/>
    <w:rsid w:val="00B97503"/>
    <w:rsid w:val="00BB3604"/>
    <w:rsid w:val="00BB4676"/>
    <w:rsid w:val="00BB499A"/>
    <w:rsid w:val="00BB57DA"/>
    <w:rsid w:val="00BB6196"/>
    <w:rsid w:val="00BB642B"/>
    <w:rsid w:val="00BB70B0"/>
    <w:rsid w:val="00BC1959"/>
    <w:rsid w:val="00BC1AC0"/>
    <w:rsid w:val="00BC22BE"/>
    <w:rsid w:val="00BC5DD3"/>
    <w:rsid w:val="00BD1B78"/>
    <w:rsid w:val="00BD2DFB"/>
    <w:rsid w:val="00BD490A"/>
    <w:rsid w:val="00BD6467"/>
    <w:rsid w:val="00BD7C14"/>
    <w:rsid w:val="00BE282B"/>
    <w:rsid w:val="00BE3852"/>
    <w:rsid w:val="00BE6152"/>
    <w:rsid w:val="00BF0ACC"/>
    <w:rsid w:val="00BF0C94"/>
    <w:rsid w:val="00BF0E0F"/>
    <w:rsid w:val="00BF3886"/>
    <w:rsid w:val="00BF4732"/>
    <w:rsid w:val="00BF54CD"/>
    <w:rsid w:val="00BF7F8F"/>
    <w:rsid w:val="00C00DE5"/>
    <w:rsid w:val="00C0365E"/>
    <w:rsid w:val="00C05269"/>
    <w:rsid w:val="00C05B84"/>
    <w:rsid w:val="00C0788E"/>
    <w:rsid w:val="00C14951"/>
    <w:rsid w:val="00C154CC"/>
    <w:rsid w:val="00C2171E"/>
    <w:rsid w:val="00C21B8A"/>
    <w:rsid w:val="00C22F01"/>
    <w:rsid w:val="00C24349"/>
    <w:rsid w:val="00C24F41"/>
    <w:rsid w:val="00C27916"/>
    <w:rsid w:val="00C407B4"/>
    <w:rsid w:val="00C447FE"/>
    <w:rsid w:val="00C45A77"/>
    <w:rsid w:val="00C45A7E"/>
    <w:rsid w:val="00C46AF5"/>
    <w:rsid w:val="00C46FAC"/>
    <w:rsid w:val="00C50666"/>
    <w:rsid w:val="00C51493"/>
    <w:rsid w:val="00C545B1"/>
    <w:rsid w:val="00C5474D"/>
    <w:rsid w:val="00C55500"/>
    <w:rsid w:val="00C55F0C"/>
    <w:rsid w:val="00C566A5"/>
    <w:rsid w:val="00C57A67"/>
    <w:rsid w:val="00C6399D"/>
    <w:rsid w:val="00C64188"/>
    <w:rsid w:val="00C673B8"/>
    <w:rsid w:val="00C7347C"/>
    <w:rsid w:val="00C73D37"/>
    <w:rsid w:val="00C74D0F"/>
    <w:rsid w:val="00C75254"/>
    <w:rsid w:val="00C80C3F"/>
    <w:rsid w:val="00C81373"/>
    <w:rsid w:val="00C83225"/>
    <w:rsid w:val="00C86CFA"/>
    <w:rsid w:val="00C9391D"/>
    <w:rsid w:val="00C96652"/>
    <w:rsid w:val="00C97EC1"/>
    <w:rsid w:val="00CA0D13"/>
    <w:rsid w:val="00CA308E"/>
    <w:rsid w:val="00CA613C"/>
    <w:rsid w:val="00CB1B3F"/>
    <w:rsid w:val="00CB3DC6"/>
    <w:rsid w:val="00CB4B4C"/>
    <w:rsid w:val="00CC39A2"/>
    <w:rsid w:val="00CC44D9"/>
    <w:rsid w:val="00CC7326"/>
    <w:rsid w:val="00CD0252"/>
    <w:rsid w:val="00CD1290"/>
    <w:rsid w:val="00CD2215"/>
    <w:rsid w:val="00CE034C"/>
    <w:rsid w:val="00CE2412"/>
    <w:rsid w:val="00CF4849"/>
    <w:rsid w:val="00CF48D5"/>
    <w:rsid w:val="00CF4A43"/>
    <w:rsid w:val="00CF6923"/>
    <w:rsid w:val="00D00406"/>
    <w:rsid w:val="00D00DC6"/>
    <w:rsid w:val="00D01CC0"/>
    <w:rsid w:val="00D022CE"/>
    <w:rsid w:val="00D06EC7"/>
    <w:rsid w:val="00D10D50"/>
    <w:rsid w:val="00D116F3"/>
    <w:rsid w:val="00D12557"/>
    <w:rsid w:val="00D130E8"/>
    <w:rsid w:val="00D14F71"/>
    <w:rsid w:val="00D21E7C"/>
    <w:rsid w:val="00D22422"/>
    <w:rsid w:val="00D2250E"/>
    <w:rsid w:val="00D272C0"/>
    <w:rsid w:val="00D278D1"/>
    <w:rsid w:val="00D34AA7"/>
    <w:rsid w:val="00D3726D"/>
    <w:rsid w:val="00D444F1"/>
    <w:rsid w:val="00D461CA"/>
    <w:rsid w:val="00D4694E"/>
    <w:rsid w:val="00D52D3D"/>
    <w:rsid w:val="00D53ECA"/>
    <w:rsid w:val="00D547C5"/>
    <w:rsid w:val="00D55945"/>
    <w:rsid w:val="00D563A4"/>
    <w:rsid w:val="00D57395"/>
    <w:rsid w:val="00D60BCE"/>
    <w:rsid w:val="00D60FC1"/>
    <w:rsid w:val="00D61B5C"/>
    <w:rsid w:val="00D61F80"/>
    <w:rsid w:val="00D635F8"/>
    <w:rsid w:val="00D6467C"/>
    <w:rsid w:val="00D665A4"/>
    <w:rsid w:val="00D67E30"/>
    <w:rsid w:val="00D706AC"/>
    <w:rsid w:val="00D71FC7"/>
    <w:rsid w:val="00D74238"/>
    <w:rsid w:val="00D7538D"/>
    <w:rsid w:val="00D7746B"/>
    <w:rsid w:val="00D77C78"/>
    <w:rsid w:val="00D802B9"/>
    <w:rsid w:val="00D8199C"/>
    <w:rsid w:val="00D844E9"/>
    <w:rsid w:val="00D84C35"/>
    <w:rsid w:val="00D93C54"/>
    <w:rsid w:val="00D975D5"/>
    <w:rsid w:val="00DA3176"/>
    <w:rsid w:val="00DA5B88"/>
    <w:rsid w:val="00DA7634"/>
    <w:rsid w:val="00DB066C"/>
    <w:rsid w:val="00DB2587"/>
    <w:rsid w:val="00DB314F"/>
    <w:rsid w:val="00DB33D6"/>
    <w:rsid w:val="00DB68C6"/>
    <w:rsid w:val="00DC4C65"/>
    <w:rsid w:val="00DC5165"/>
    <w:rsid w:val="00DC616D"/>
    <w:rsid w:val="00DC65C4"/>
    <w:rsid w:val="00DD41FA"/>
    <w:rsid w:val="00DD4AE0"/>
    <w:rsid w:val="00DD6778"/>
    <w:rsid w:val="00DE1149"/>
    <w:rsid w:val="00DE62C2"/>
    <w:rsid w:val="00DE64E7"/>
    <w:rsid w:val="00DE6B7C"/>
    <w:rsid w:val="00DE7355"/>
    <w:rsid w:val="00DE7A6D"/>
    <w:rsid w:val="00DF4263"/>
    <w:rsid w:val="00DF60C4"/>
    <w:rsid w:val="00DF76E3"/>
    <w:rsid w:val="00DF7B42"/>
    <w:rsid w:val="00E00448"/>
    <w:rsid w:val="00E024F6"/>
    <w:rsid w:val="00E03566"/>
    <w:rsid w:val="00E0369B"/>
    <w:rsid w:val="00E044FE"/>
    <w:rsid w:val="00E04B9B"/>
    <w:rsid w:val="00E04EEF"/>
    <w:rsid w:val="00E078AA"/>
    <w:rsid w:val="00E14873"/>
    <w:rsid w:val="00E15D03"/>
    <w:rsid w:val="00E20836"/>
    <w:rsid w:val="00E22392"/>
    <w:rsid w:val="00E236C6"/>
    <w:rsid w:val="00E24E4B"/>
    <w:rsid w:val="00E26668"/>
    <w:rsid w:val="00E26767"/>
    <w:rsid w:val="00E277D1"/>
    <w:rsid w:val="00E27AF1"/>
    <w:rsid w:val="00E311A1"/>
    <w:rsid w:val="00E323E3"/>
    <w:rsid w:val="00E4535B"/>
    <w:rsid w:val="00E469C3"/>
    <w:rsid w:val="00E53021"/>
    <w:rsid w:val="00E537BD"/>
    <w:rsid w:val="00E53EC2"/>
    <w:rsid w:val="00E57D3C"/>
    <w:rsid w:val="00E60332"/>
    <w:rsid w:val="00E65C68"/>
    <w:rsid w:val="00E67ABB"/>
    <w:rsid w:val="00E70167"/>
    <w:rsid w:val="00E707E4"/>
    <w:rsid w:val="00E71B8B"/>
    <w:rsid w:val="00E733C1"/>
    <w:rsid w:val="00E73F41"/>
    <w:rsid w:val="00E7608E"/>
    <w:rsid w:val="00E76B5B"/>
    <w:rsid w:val="00E817F9"/>
    <w:rsid w:val="00E824FC"/>
    <w:rsid w:val="00E8285D"/>
    <w:rsid w:val="00E8477A"/>
    <w:rsid w:val="00E857D8"/>
    <w:rsid w:val="00E87FDD"/>
    <w:rsid w:val="00E90644"/>
    <w:rsid w:val="00E94D30"/>
    <w:rsid w:val="00EA3103"/>
    <w:rsid w:val="00EA4C55"/>
    <w:rsid w:val="00EA6287"/>
    <w:rsid w:val="00EB19CD"/>
    <w:rsid w:val="00EB1C3F"/>
    <w:rsid w:val="00EB3138"/>
    <w:rsid w:val="00EB6AEF"/>
    <w:rsid w:val="00EB6DD0"/>
    <w:rsid w:val="00EC1C14"/>
    <w:rsid w:val="00EC2637"/>
    <w:rsid w:val="00EC46DC"/>
    <w:rsid w:val="00EC5504"/>
    <w:rsid w:val="00EC69C5"/>
    <w:rsid w:val="00ED1195"/>
    <w:rsid w:val="00ED3042"/>
    <w:rsid w:val="00ED3E36"/>
    <w:rsid w:val="00ED55A9"/>
    <w:rsid w:val="00ED6F7B"/>
    <w:rsid w:val="00ED74DA"/>
    <w:rsid w:val="00ED78F9"/>
    <w:rsid w:val="00ED7BB1"/>
    <w:rsid w:val="00EE1004"/>
    <w:rsid w:val="00EE1860"/>
    <w:rsid w:val="00EE2046"/>
    <w:rsid w:val="00EE289F"/>
    <w:rsid w:val="00EE56ED"/>
    <w:rsid w:val="00EE5AAB"/>
    <w:rsid w:val="00EE5CAF"/>
    <w:rsid w:val="00EE6B68"/>
    <w:rsid w:val="00EE72A1"/>
    <w:rsid w:val="00EF44D3"/>
    <w:rsid w:val="00EF63F9"/>
    <w:rsid w:val="00EF668B"/>
    <w:rsid w:val="00EF6AE9"/>
    <w:rsid w:val="00EF7FC7"/>
    <w:rsid w:val="00F0030F"/>
    <w:rsid w:val="00F05282"/>
    <w:rsid w:val="00F064D5"/>
    <w:rsid w:val="00F06CD7"/>
    <w:rsid w:val="00F1267F"/>
    <w:rsid w:val="00F12D38"/>
    <w:rsid w:val="00F1688E"/>
    <w:rsid w:val="00F16A13"/>
    <w:rsid w:val="00F178D6"/>
    <w:rsid w:val="00F20C4B"/>
    <w:rsid w:val="00F21CB8"/>
    <w:rsid w:val="00F231D9"/>
    <w:rsid w:val="00F234BB"/>
    <w:rsid w:val="00F23A00"/>
    <w:rsid w:val="00F23B29"/>
    <w:rsid w:val="00F23B94"/>
    <w:rsid w:val="00F2741B"/>
    <w:rsid w:val="00F32800"/>
    <w:rsid w:val="00F3416A"/>
    <w:rsid w:val="00F359B4"/>
    <w:rsid w:val="00F41F9E"/>
    <w:rsid w:val="00F42239"/>
    <w:rsid w:val="00F4481E"/>
    <w:rsid w:val="00F4496B"/>
    <w:rsid w:val="00F44A70"/>
    <w:rsid w:val="00F53B71"/>
    <w:rsid w:val="00F617FE"/>
    <w:rsid w:val="00F6438E"/>
    <w:rsid w:val="00F70119"/>
    <w:rsid w:val="00F70A1B"/>
    <w:rsid w:val="00F71C30"/>
    <w:rsid w:val="00F7409F"/>
    <w:rsid w:val="00F74A9B"/>
    <w:rsid w:val="00F75D3A"/>
    <w:rsid w:val="00F75E59"/>
    <w:rsid w:val="00F7788B"/>
    <w:rsid w:val="00F83B82"/>
    <w:rsid w:val="00F84AAC"/>
    <w:rsid w:val="00F84D4D"/>
    <w:rsid w:val="00F8641F"/>
    <w:rsid w:val="00F873A2"/>
    <w:rsid w:val="00F91BC6"/>
    <w:rsid w:val="00F9241B"/>
    <w:rsid w:val="00F925BB"/>
    <w:rsid w:val="00F94048"/>
    <w:rsid w:val="00F95A58"/>
    <w:rsid w:val="00F97AB0"/>
    <w:rsid w:val="00FA18F0"/>
    <w:rsid w:val="00FA5DD9"/>
    <w:rsid w:val="00FA66EB"/>
    <w:rsid w:val="00FB22C3"/>
    <w:rsid w:val="00FB37ED"/>
    <w:rsid w:val="00FB5BEC"/>
    <w:rsid w:val="00FB7938"/>
    <w:rsid w:val="00FC1240"/>
    <w:rsid w:val="00FC2811"/>
    <w:rsid w:val="00FC596C"/>
    <w:rsid w:val="00FC6646"/>
    <w:rsid w:val="00FC7D07"/>
    <w:rsid w:val="00FD2AA6"/>
    <w:rsid w:val="00FD3BD8"/>
    <w:rsid w:val="00FD5108"/>
    <w:rsid w:val="00FD60B3"/>
    <w:rsid w:val="00FE5919"/>
    <w:rsid w:val="00FE78C4"/>
    <w:rsid w:val="00FF066F"/>
    <w:rsid w:val="00FF2DB6"/>
    <w:rsid w:val="00FF4E56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4166"/>
    <w:rPr>
      <w:color w:val="0000FF"/>
      <w:u w:val="single"/>
    </w:rPr>
  </w:style>
  <w:style w:type="paragraph" w:styleId="a4">
    <w:name w:val="Body Text"/>
    <w:basedOn w:val="a"/>
    <w:link w:val="a5"/>
    <w:unhideWhenUsed/>
    <w:rsid w:val="0043416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34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416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41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3416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4166"/>
    <w:rPr>
      <w:color w:val="0000FF"/>
      <w:u w:val="single"/>
    </w:rPr>
  </w:style>
  <w:style w:type="paragraph" w:styleId="a4">
    <w:name w:val="Body Text"/>
    <w:basedOn w:val="a"/>
    <w:link w:val="a5"/>
    <w:unhideWhenUsed/>
    <w:rsid w:val="0043416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34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3416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41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34166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itrievc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zue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trievcka2013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2864</Words>
  <Characters>16327</Characters>
  <Application>Microsoft Office Word</Application>
  <DocSecurity>0</DocSecurity>
  <Lines>136</Lines>
  <Paragraphs>38</Paragraphs>
  <ScaleCrop>false</ScaleCrop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2018-06-07T07:04:00Z</dcterms:created>
  <dcterms:modified xsi:type="dcterms:W3CDTF">2018-07-26T06:56:00Z</dcterms:modified>
</cp:coreProperties>
</file>