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РОССИЙСКАЯ ФЕДЕРАЦИЯ</w:t>
      </w:r>
    </w:p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САМАРСКАЯ ОБЛАСТЬ</w:t>
      </w:r>
    </w:p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МУНИЦИПАЛЬНЫЙ РАЙОН НЕФТЕГОРСКИЙ</w:t>
      </w:r>
    </w:p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СОБРАНИЕ ПРЕДСТАВИТЕЛЕЙ</w:t>
      </w:r>
    </w:p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СЕЛЬСКОГО ПОСЕЛЕНИЯ ЗУЕВКА</w:t>
      </w:r>
    </w:p>
    <w:p w:rsidR="0060780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ЧЕТВЕРТОГО СОЗЫВА</w:t>
      </w:r>
    </w:p>
    <w:p w:rsidR="00607807" w:rsidRPr="00E4329E" w:rsidRDefault="00607807" w:rsidP="00607807">
      <w:pPr>
        <w:shd w:val="clear" w:color="auto" w:fill="FFFFFF"/>
        <w:tabs>
          <w:tab w:val="center" w:pos="4828"/>
          <w:tab w:val="right" w:pos="9638"/>
        </w:tabs>
      </w:pPr>
      <w:r w:rsidRPr="00E4329E">
        <w:rPr>
          <w:b/>
          <w:bCs/>
          <w:color w:val="000000"/>
          <w:spacing w:val="-16"/>
        </w:rPr>
        <w:tab/>
      </w:r>
      <w:r w:rsidR="00960BF9">
        <w:rPr>
          <w:noProof/>
        </w:rPr>
        <w:pict>
          <v:line id="_x0000_s1026" style="position:absolute;z-index:251660288;mso-position-horizontal-relative:text;mso-position-vertical-relative:text" from="1.65pt,1.55pt" to="463.65pt,1.55pt" strokeweight="2.25pt"/>
        </w:pict>
      </w:r>
    </w:p>
    <w:p w:rsidR="00607807" w:rsidRPr="00E4329E" w:rsidRDefault="00607807" w:rsidP="00607807">
      <w:pPr>
        <w:tabs>
          <w:tab w:val="left" w:pos="6564"/>
        </w:tabs>
        <w:rPr>
          <w:b/>
          <w:bCs/>
        </w:rPr>
      </w:pPr>
      <w:r w:rsidRPr="00E4329E">
        <w:rPr>
          <w:b/>
          <w:bCs/>
        </w:rPr>
        <w:tab/>
      </w:r>
    </w:p>
    <w:p w:rsidR="00607807" w:rsidRPr="00E4329E" w:rsidRDefault="00607807" w:rsidP="00607807">
      <w:pPr>
        <w:jc w:val="center"/>
        <w:rPr>
          <w:b/>
          <w:bCs/>
        </w:rPr>
      </w:pPr>
      <w:r w:rsidRPr="00E4329E">
        <w:rPr>
          <w:b/>
          <w:bCs/>
        </w:rPr>
        <w:t xml:space="preserve">    РЕШЕНИЕ</w:t>
      </w:r>
    </w:p>
    <w:p w:rsidR="00607807" w:rsidRPr="00E4329E" w:rsidRDefault="00607807" w:rsidP="00607807">
      <w:pPr>
        <w:jc w:val="center"/>
        <w:rPr>
          <w:b/>
          <w:bCs/>
        </w:rPr>
      </w:pPr>
    </w:p>
    <w:p w:rsidR="00607807" w:rsidRPr="00E4329E" w:rsidRDefault="00DA358D" w:rsidP="007F45D7">
      <w:pPr>
        <w:rPr>
          <w:b/>
          <w:bCs/>
        </w:rPr>
      </w:pPr>
      <w:r>
        <w:rPr>
          <w:b/>
          <w:bCs/>
        </w:rPr>
        <w:t xml:space="preserve">               от 27.05.</w:t>
      </w:r>
      <w:r w:rsidR="00E4329E" w:rsidRPr="00E4329E">
        <w:rPr>
          <w:b/>
          <w:bCs/>
        </w:rPr>
        <w:t xml:space="preserve"> </w:t>
      </w:r>
      <w:r w:rsidR="00607807" w:rsidRPr="00E4329E">
        <w:rPr>
          <w:b/>
        </w:rPr>
        <w:t>202</w:t>
      </w:r>
      <w:r w:rsidR="00AD12D3">
        <w:rPr>
          <w:b/>
        </w:rPr>
        <w:t>4</w:t>
      </w:r>
      <w:r w:rsidR="00607807" w:rsidRPr="00E4329E">
        <w:rPr>
          <w:b/>
        </w:rPr>
        <w:t xml:space="preserve"> г</w:t>
      </w:r>
      <w:r w:rsidR="00E4329E" w:rsidRPr="00E4329E">
        <w:rPr>
          <w:b/>
        </w:rPr>
        <w:t>ода</w:t>
      </w:r>
      <w:r w:rsidR="00E7335F" w:rsidRPr="00E4329E">
        <w:rPr>
          <w:b/>
        </w:rPr>
        <w:t xml:space="preserve"> </w:t>
      </w:r>
      <w:r w:rsidR="00607807" w:rsidRPr="00E4329E">
        <w:t xml:space="preserve"> </w:t>
      </w:r>
      <w:r w:rsidR="007F45D7">
        <w:t xml:space="preserve">                                                                   </w:t>
      </w:r>
      <w:r>
        <w:t xml:space="preserve">         </w:t>
      </w:r>
      <w:r w:rsidR="007F45D7">
        <w:t xml:space="preserve">  </w:t>
      </w:r>
      <w:r>
        <w:rPr>
          <w:b/>
        </w:rPr>
        <w:t>№ 192</w:t>
      </w:r>
    </w:p>
    <w:p w:rsidR="00607807" w:rsidRPr="00E4329E" w:rsidRDefault="00607807" w:rsidP="00607807">
      <w:pPr>
        <w:shd w:val="clear" w:color="auto" w:fill="FFFFFF"/>
        <w:ind w:firstLine="567"/>
        <w:jc w:val="center"/>
        <w:rPr>
          <w:color w:val="000000"/>
        </w:rPr>
      </w:pPr>
    </w:p>
    <w:p w:rsidR="000D5E43" w:rsidRPr="00E4329E" w:rsidRDefault="002450BB" w:rsidP="0060780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607807" w:rsidRPr="00E4329E">
        <w:rPr>
          <w:b/>
          <w:bCs/>
          <w:color w:val="000000"/>
        </w:rPr>
        <w:t>О внесении изменений в решение Со</w:t>
      </w:r>
      <w:r w:rsidR="007F45D7">
        <w:rPr>
          <w:b/>
          <w:bCs/>
          <w:color w:val="000000"/>
        </w:rPr>
        <w:t>брания представителей сельского поселения Зуевка</w:t>
      </w:r>
      <w:r w:rsidR="00607807" w:rsidRPr="00E4329E">
        <w:rPr>
          <w:b/>
          <w:bCs/>
          <w:color w:val="000000"/>
        </w:rPr>
        <w:t xml:space="preserve"> муниципального района Нефтегорский Самарской области от </w:t>
      </w:r>
      <w:r w:rsidR="007F45D7">
        <w:rPr>
          <w:b/>
          <w:bCs/>
          <w:color w:val="000000"/>
        </w:rPr>
        <w:t>27</w:t>
      </w:r>
      <w:r w:rsidR="00607807" w:rsidRPr="00E4329E">
        <w:rPr>
          <w:b/>
          <w:bCs/>
          <w:color w:val="000000"/>
        </w:rPr>
        <w:t>.0</w:t>
      </w:r>
      <w:r w:rsidR="00B91C44">
        <w:rPr>
          <w:b/>
          <w:bCs/>
          <w:color w:val="000000"/>
        </w:rPr>
        <w:t>9</w:t>
      </w:r>
      <w:r w:rsidR="00607807" w:rsidRPr="00E4329E">
        <w:rPr>
          <w:b/>
          <w:bCs/>
          <w:color w:val="000000"/>
        </w:rPr>
        <w:t>.202</w:t>
      </w:r>
      <w:r w:rsidR="00B91C44">
        <w:rPr>
          <w:b/>
          <w:bCs/>
          <w:color w:val="000000"/>
        </w:rPr>
        <w:t>1</w:t>
      </w:r>
      <w:r w:rsidR="00607807" w:rsidRPr="00E4329E">
        <w:rPr>
          <w:b/>
          <w:bCs/>
          <w:color w:val="000000"/>
        </w:rPr>
        <w:t xml:space="preserve"> №</w:t>
      </w:r>
      <w:r w:rsidR="00B91C44">
        <w:rPr>
          <w:b/>
          <w:bCs/>
          <w:color w:val="000000"/>
        </w:rPr>
        <w:t>46</w:t>
      </w:r>
      <w:r w:rsidR="00607807" w:rsidRPr="00E4329E">
        <w:rPr>
          <w:b/>
          <w:bCs/>
          <w:color w:val="000000"/>
        </w:rPr>
        <w:t xml:space="preserve"> «Об утверждении Положения </w:t>
      </w:r>
      <w:bookmarkStart w:id="0" w:name="_Hlk77671647"/>
      <w:r w:rsidR="00607807" w:rsidRPr="00E4329E">
        <w:rPr>
          <w:b/>
          <w:bCs/>
          <w:color w:val="000000"/>
        </w:rPr>
        <w:t xml:space="preserve">о муниципальном </w:t>
      </w:r>
      <w:r w:rsidR="00D33687" w:rsidRPr="00E4329E">
        <w:rPr>
          <w:b/>
          <w:bCs/>
          <w:color w:val="000000"/>
        </w:rPr>
        <w:t>земельном контроле в границах</w:t>
      </w:r>
      <w:bookmarkStart w:id="1" w:name="_Hlk77686366"/>
      <w:r w:rsidR="00607807" w:rsidRPr="00E4329E">
        <w:rPr>
          <w:b/>
          <w:bCs/>
          <w:color w:val="000000"/>
        </w:rPr>
        <w:t xml:space="preserve"> </w:t>
      </w:r>
      <w:bookmarkEnd w:id="0"/>
      <w:bookmarkEnd w:id="1"/>
      <w:r w:rsidR="007F45D7">
        <w:rPr>
          <w:b/>
          <w:bCs/>
          <w:color w:val="000000"/>
        </w:rPr>
        <w:t>сельского</w:t>
      </w:r>
      <w:r w:rsidR="00607807" w:rsidRPr="00E4329E">
        <w:rPr>
          <w:b/>
          <w:bCs/>
          <w:color w:val="000000"/>
        </w:rPr>
        <w:t xml:space="preserve"> поселени</w:t>
      </w:r>
      <w:r w:rsidR="00D33687" w:rsidRPr="00E4329E">
        <w:rPr>
          <w:b/>
          <w:bCs/>
          <w:color w:val="000000"/>
        </w:rPr>
        <w:t>я</w:t>
      </w:r>
      <w:r w:rsidR="007F45D7">
        <w:rPr>
          <w:b/>
          <w:bCs/>
          <w:color w:val="000000"/>
        </w:rPr>
        <w:t xml:space="preserve"> Зуевка</w:t>
      </w:r>
      <w:r w:rsidR="00607807" w:rsidRPr="00E4329E">
        <w:rPr>
          <w:b/>
          <w:bCs/>
          <w:color w:val="000000"/>
        </w:rPr>
        <w:t xml:space="preserve"> </w:t>
      </w:r>
    </w:p>
    <w:p w:rsidR="00607807" w:rsidRPr="00E4329E" w:rsidRDefault="00607807" w:rsidP="00607807">
      <w:pPr>
        <w:jc w:val="center"/>
        <w:rPr>
          <w:i/>
          <w:iCs/>
        </w:rPr>
      </w:pPr>
      <w:r w:rsidRPr="00E4329E">
        <w:rPr>
          <w:b/>
          <w:bCs/>
          <w:color w:val="000000"/>
        </w:rPr>
        <w:t>муниципального района Нефтегорский</w:t>
      </w:r>
      <w:r w:rsidR="00D33687" w:rsidRPr="00E4329E">
        <w:rPr>
          <w:b/>
          <w:bCs/>
          <w:color w:val="000000"/>
        </w:rPr>
        <w:t xml:space="preserve"> Са</w:t>
      </w:r>
      <w:r w:rsidR="00B91C44">
        <w:rPr>
          <w:b/>
          <w:bCs/>
          <w:color w:val="000000"/>
        </w:rPr>
        <w:t>марской области</w:t>
      </w:r>
      <w:r w:rsidR="007C3939" w:rsidRPr="00E4329E">
        <w:rPr>
          <w:b/>
          <w:bCs/>
          <w:color w:val="000000"/>
        </w:rPr>
        <w:t>»</w:t>
      </w:r>
    </w:p>
    <w:p w:rsidR="00090886" w:rsidRPr="00E4329E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E4329E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E4329E" w:rsidRDefault="00E4329E" w:rsidP="00E4329E">
      <w:pPr>
        <w:pStyle w:val="1"/>
        <w:ind w:left="0" w:right="0"/>
        <w:jc w:val="both"/>
        <w:rPr>
          <w:b w:val="0"/>
        </w:rPr>
      </w:pPr>
      <w:r w:rsidRPr="00E4329E">
        <w:rPr>
          <w:b w:val="0"/>
          <w:color w:val="000000" w:themeColor="text1"/>
        </w:rPr>
        <w:t xml:space="preserve">          </w:t>
      </w:r>
      <w:r w:rsidR="00090886" w:rsidRPr="00E4329E">
        <w:rPr>
          <w:b w:val="0"/>
          <w:color w:val="000000" w:themeColor="text1"/>
        </w:rPr>
        <w:t>В соответствии с</w:t>
      </w:r>
      <w:r w:rsidR="000D5E43" w:rsidRPr="00E4329E">
        <w:rPr>
          <w:b w:val="0"/>
          <w:color w:val="000000" w:themeColor="text1"/>
        </w:rPr>
        <w:t xml:space="preserve"> </w:t>
      </w:r>
      <w:r w:rsidRPr="00E4329E">
        <w:rPr>
          <w:b w:val="0"/>
          <w:color w:val="000000" w:themeColor="text1"/>
        </w:rPr>
        <w:t xml:space="preserve">главой 9 </w:t>
      </w:r>
      <w:r w:rsidR="00090886" w:rsidRPr="00E4329E">
        <w:rPr>
          <w:b w:val="0"/>
          <w:color w:val="000000" w:themeColor="text1"/>
        </w:rPr>
        <w:t>Федеральн</w:t>
      </w:r>
      <w:r w:rsidRPr="00E4329E">
        <w:rPr>
          <w:b w:val="0"/>
          <w:color w:val="000000" w:themeColor="text1"/>
        </w:rPr>
        <w:t>ого</w:t>
      </w:r>
      <w:r w:rsidR="00090886" w:rsidRPr="00E4329E">
        <w:rPr>
          <w:b w:val="0"/>
          <w:color w:val="000000" w:themeColor="text1"/>
        </w:rPr>
        <w:t xml:space="preserve"> закон</w:t>
      </w:r>
      <w:r w:rsidRPr="00E4329E">
        <w:rPr>
          <w:b w:val="0"/>
          <w:color w:val="000000" w:themeColor="text1"/>
        </w:rPr>
        <w:t>а</w:t>
      </w:r>
      <w:r w:rsidR="00090886" w:rsidRPr="00E4329E">
        <w:rPr>
          <w:b w:val="0"/>
          <w:color w:val="000000" w:themeColor="text1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D33687" w:rsidRPr="00E4329E">
        <w:rPr>
          <w:b w:val="0"/>
          <w:color w:val="000000" w:themeColor="text1"/>
        </w:rPr>
        <w:t xml:space="preserve">руководствуясь </w:t>
      </w:r>
      <w:r w:rsidR="00090886" w:rsidRPr="00E4329E">
        <w:rPr>
          <w:b w:val="0"/>
          <w:color w:val="000000" w:themeColor="text1"/>
        </w:rPr>
        <w:t>Уставом</w:t>
      </w:r>
      <w:r w:rsidR="00607807" w:rsidRPr="00E4329E">
        <w:rPr>
          <w:b w:val="0"/>
          <w:color w:val="000000" w:themeColor="text1"/>
        </w:rPr>
        <w:t xml:space="preserve"> городского поселения Нефтегорск муниципального района Нефтегорский Самарской области,</w:t>
      </w:r>
      <w:r w:rsidR="00090886" w:rsidRPr="00E4329E">
        <w:rPr>
          <w:b w:val="0"/>
          <w:i/>
          <w:iCs/>
          <w:color w:val="000000" w:themeColor="text1"/>
        </w:rPr>
        <w:t xml:space="preserve"> </w:t>
      </w:r>
      <w:r w:rsidR="00090886" w:rsidRPr="00E4329E">
        <w:rPr>
          <w:b w:val="0"/>
          <w:color w:val="000000" w:themeColor="text1"/>
        </w:rPr>
        <w:t xml:space="preserve">Собрание представителей </w:t>
      </w:r>
      <w:r w:rsidR="00607807" w:rsidRPr="00E4329E">
        <w:rPr>
          <w:b w:val="0"/>
          <w:color w:val="000000" w:themeColor="text1"/>
        </w:rPr>
        <w:t>городского поселения Нефтегорск муниципального района Нефтегорский</w:t>
      </w:r>
      <w:r w:rsidR="007C3939" w:rsidRPr="00E4329E">
        <w:rPr>
          <w:b w:val="0"/>
          <w:color w:val="000000" w:themeColor="text1"/>
        </w:rPr>
        <w:t xml:space="preserve"> Самарской области</w:t>
      </w:r>
    </w:p>
    <w:p w:rsidR="00090886" w:rsidRPr="00E4329E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E4329E" w:rsidRDefault="00090886" w:rsidP="00607807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E4329E">
        <w:rPr>
          <w:b/>
          <w:color w:val="000000" w:themeColor="text1"/>
        </w:rPr>
        <w:t>РЕШИЛО:</w:t>
      </w:r>
    </w:p>
    <w:p w:rsidR="00090886" w:rsidRPr="00E4329E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E4329E" w:rsidRDefault="00090886" w:rsidP="0000240A">
      <w:pPr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1. Внести в решение Собрания представителей</w:t>
      </w:r>
      <w:r w:rsidR="00607807" w:rsidRPr="00E4329E">
        <w:rPr>
          <w:color w:val="000000" w:themeColor="text1"/>
        </w:rPr>
        <w:t xml:space="preserve"> городского поселения Нефтегорск муниципального района Нефтегорский Самарской области от </w:t>
      </w:r>
      <w:r w:rsidR="007F45D7">
        <w:rPr>
          <w:color w:val="000000" w:themeColor="text1"/>
        </w:rPr>
        <w:t>27</w:t>
      </w:r>
      <w:r w:rsidR="00607807" w:rsidRPr="00E4329E">
        <w:rPr>
          <w:color w:val="000000" w:themeColor="text1"/>
        </w:rPr>
        <w:t>.0</w:t>
      </w:r>
      <w:r w:rsidR="00B91C44">
        <w:rPr>
          <w:color w:val="000000" w:themeColor="text1"/>
        </w:rPr>
        <w:t>9</w:t>
      </w:r>
      <w:r w:rsidR="00607807" w:rsidRPr="00E4329E">
        <w:rPr>
          <w:color w:val="000000" w:themeColor="text1"/>
        </w:rPr>
        <w:t>.202</w:t>
      </w:r>
      <w:r w:rsidR="00B91C44">
        <w:rPr>
          <w:color w:val="000000" w:themeColor="text1"/>
        </w:rPr>
        <w:t>1</w:t>
      </w:r>
      <w:r w:rsidR="00607807" w:rsidRPr="00E4329E">
        <w:rPr>
          <w:color w:val="000000" w:themeColor="text1"/>
        </w:rPr>
        <w:t xml:space="preserve"> №</w:t>
      </w:r>
      <w:r w:rsidR="00B91C44">
        <w:rPr>
          <w:color w:val="000000" w:themeColor="text1"/>
        </w:rPr>
        <w:t>46</w:t>
      </w:r>
      <w:r w:rsidR="00607807" w:rsidRPr="00E4329E">
        <w:rPr>
          <w:color w:val="000000" w:themeColor="text1"/>
        </w:rPr>
        <w:t xml:space="preserve"> «</w:t>
      </w:r>
      <w:r w:rsidRPr="00E4329E">
        <w:rPr>
          <w:color w:val="000000" w:themeColor="text1"/>
        </w:rPr>
        <w:t xml:space="preserve">Об утверждении </w:t>
      </w:r>
      <w:r w:rsidR="0082654A" w:rsidRPr="00E4329E">
        <w:rPr>
          <w:color w:val="000000"/>
        </w:rPr>
        <w:t xml:space="preserve">Положения о муниципальном </w:t>
      </w:r>
      <w:r w:rsidR="00D33687" w:rsidRPr="00E4329E">
        <w:rPr>
          <w:color w:val="000000"/>
        </w:rPr>
        <w:t xml:space="preserve">земельном </w:t>
      </w:r>
      <w:r w:rsidR="0082654A" w:rsidRPr="00E4329E">
        <w:rPr>
          <w:color w:val="000000"/>
        </w:rPr>
        <w:t xml:space="preserve">контроле </w:t>
      </w:r>
      <w:bookmarkStart w:id="2" w:name="_Hlk89158489"/>
      <w:r w:rsidR="0082654A" w:rsidRPr="00E4329E">
        <w:rPr>
          <w:color w:val="000000"/>
        </w:rPr>
        <w:t>в</w:t>
      </w:r>
      <w:r w:rsidR="00D33687" w:rsidRPr="00E4329E">
        <w:rPr>
          <w:color w:val="000000"/>
        </w:rPr>
        <w:t xml:space="preserve"> границах</w:t>
      </w:r>
      <w:r w:rsidR="0082654A" w:rsidRPr="00E4329E">
        <w:rPr>
          <w:color w:val="000000"/>
        </w:rPr>
        <w:t xml:space="preserve"> </w:t>
      </w:r>
      <w:r w:rsidR="007F45D7">
        <w:rPr>
          <w:color w:val="000000"/>
        </w:rPr>
        <w:t xml:space="preserve"> сельского</w:t>
      </w:r>
      <w:r w:rsidR="00607807" w:rsidRPr="00E4329E">
        <w:rPr>
          <w:color w:val="000000"/>
        </w:rPr>
        <w:t xml:space="preserve"> поселени</w:t>
      </w:r>
      <w:r w:rsidR="00D33687" w:rsidRPr="00E4329E">
        <w:rPr>
          <w:color w:val="000000"/>
        </w:rPr>
        <w:t>я</w:t>
      </w:r>
      <w:r w:rsidR="007F45D7">
        <w:rPr>
          <w:color w:val="000000"/>
        </w:rPr>
        <w:t xml:space="preserve"> Зуевка</w:t>
      </w:r>
      <w:r w:rsidR="00607807" w:rsidRPr="00E4329E">
        <w:rPr>
          <w:color w:val="000000"/>
        </w:rPr>
        <w:t xml:space="preserve"> муниципального района Нефтегорский</w:t>
      </w:r>
      <w:r w:rsidR="00D33687" w:rsidRPr="00E4329E">
        <w:rPr>
          <w:color w:val="000000"/>
        </w:rPr>
        <w:t xml:space="preserve"> Са</w:t>
      </w:r>
      <w:r w:rsidR="00B91C44">
        <w:rPr>
          <w:color w:val="000000"/>
        </w:rPr>
        <w:t>марской области</w:t>
      </w:r>
      <w:r w:rsidR="007C3939" w:rsidRPr="00E4329E">
        <w:rPr>
          <w:color w:val="000000"/>
        </w:rPr>
        <w:t>»</w:t>
      </w:r>
      <w:r w:rsidR="00607807" w:rsidRPr="00E4329E">
        <w:rPr>
          <w:color w:val="000000"/>
        </w:rPr>
        <w:t xml:space="preserve"> </w:t>
      </w:r>
      <w:bookmarkEnd w:id="2"/>
      <w:r w:rsidR="00607807" w:rsidRPr="00E4329E">
        <w:rPr>
          <w:color w:val="000000"/>
        </w:rPr>
        <w:t xml:space="preserve"> </w:t>
      </w:r>
      <w:r w:rsidRPr="00E4329E">
        <w:rPr>
          <w:color w:val="000000" w:themeColor="text1"/>
        </w:rPr>
        <w:t>(далее – Решение) следующие изменения:</w:t>
      </w:r>
    </w:p>
    <w:p w:rsidR="00607807" w:rsidRPr="00E4329E" w:rsidRDefault="00607807" w:rsidP="00607807">
      <w:pPr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1</w:t>
      </w:r>
      <w:r w:rsidR="00E4329E">
        <w:rPr>
          <w:color w:val="000000" w:themeColor="text1"/>
        </w:rPr>
        <w:t>.1.</w:t>
      </w:r>
      <w:r w:rsidRPr="00E4329E">
        <w:rPr>
          <w:color w:val="000000" w:themeColor="text1"/>
        </w:rPr>
        <w:t xml:space="preserve"> </w:t>
      </w:r>
      <w:r w:rsidR="00E4329E">
        <w:rPr>
          <w:color w:val="000000" w:themeColor="text1"/>
        </w:rPr>
        <w:t>раздел 5</w:t>
      </w:r>
      <w:r w:rsidRPr="00E4329E">
        <w:rPr>
          <w:color w:val="000000" w:themeColor="text1"/>
        </w:rPr>
        <w:t xml:space="preserve"> утвержденного Решением Положения о муниципальном </w:t>
      </w:r>
      <w:r w:rsidR="00D33687" w:rsidRPr="00E4329E">
        <w:rPr>
          <w:color w:val="000000" w:themeColor="text1"/>
        </w:rPr>
        <w:t>земельном</w:t>
      </w:r>
      <w:r w:rsidRPr="00E4329E">
        <w:rPr>
          <w:color w:val="000000" w:themeColor="text1"/>
        </w:rPr>
        <w:t xml:space="preserve"> контроле в </w:t>
      </w:r>
      <w:r w:rsidR="00D33687" w:rsidRPr="00E4329E">
        <w:rPr>
          <w:color w:val="000000" w:themeColor="text1"/>
        </w:rPr>
        <w:t xml:space="preserve">границах </w:t>
      </w:r>
      <w:r w:rsidR="00DF6B7D">
        <w:rPr>
          <w:color w:val="000000" w:themeColor="text1"/>
        </w:rPr>
        <w:t>сельского</w:t>
      </w:r>
      <w:r w:rsidRPr="00E4329E">
        <w:rPr>
          <w:color w:val="000000" w:themeColor="text1"/>
        </w:rPr>
        <w:t xml:space="preserve"> поселени</w:t>
      </w:r>
      <w:r w:rsidR="00D33687" w:rsidRPr="00E4329E">
        <w:rPr>
          <w:color w:val="000000" w:themeColor="text1"/>
        </w:rPr>
        <w:t>я</w:t>
      </w:r>
      <w:r w:rsidR="00DF6B7D">
        <w:rPr>
          <w:color w:val="000000" w:themeColor="text1"/>
        </w:rPr>
        <w:t xml:space="preserve"> Зуевка</w:t>
      </w:r>
      <w:r w:rsidRPr="00E4329E">
        <w:rPr>
          <w:color w:val="000000" w:themeColor="text1"/>
        </w:rPr>
        <w:t xml:space="preserve"> муниципального района Нефтегорский </w:t>
      </w:r>
      <w:r w:rsidR="00D33687" w:rsidRPr="00E4329E">
        <w:rPr>
          <w:color w:val="000000" w:themeColor="text1"/>
        </w:rPr>
        <w:t>Самарской области</w:t>
      </w:r>
      <w:r w:rsidRPr="00E4329E">
        <w:rPr>
          <w:color w:val="000000" w:themeColor="text1"/>
        </w:rPr>
        <w:t xml:space="preserve"> изложить в следующей редакции:</w:t>
      </w:r>
    </w:p>
    <w:p w:rsidR="00E4329E" w:rsidRDefault="00E4329E" w:rsidP="00E4329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29E" w:rsidRDefault="00607807" w:rsidP="00E432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29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432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Обжалование решений администрации, действий (бездействия) должностных лиц, уполномоченных осуществлять </w:t>
      </w:r>
      <w:r w:rsidR="00E43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муниципальный земельный </w:t>
      </w:r>
      <w:r w:rsidR="00E4329E" w:rsidRPr="00FB7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 </w:t>
      </w:r>
    </w:p>
    <w:p w:rsidR="00E4329E" w:rsidRPr="00FB797A" w:rsidRDefault="00E4329E" w:rsidP="00E432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.1. Решения администрации, действия (бездействие) должностных лиц, уполномоченных осуществлять </w:t>
      </w:r>
      <w:r w:rsidR="00E4329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земельный 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</w:t>
      </w:r>
      <w:r w:rsidR="00E4329E">
        <w:rPr>
          <w:rFonts w:ascii="Times New Roman" w:hAnsi="Times New Roman" w:cs="Times New Roman"/>
          <w:color w:val="000000"/>
          <w:sz w:val="24"/>
          <w:szCs w:val="24"/>
        </w:rPr>
        <w:t>муниципального земельного контроля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, имеют право на досудебное обжалование: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действий (бездействия) должностных лиц, уполномоченных 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земельный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контроль, в рамках контрольных мероприятий.</w:t>
      </w: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91C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Зуевка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Нефтегорский</w:t>
      </w:r>
      <w:r w:rsidRPr="00FB7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B91C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Зуевка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Нефтегорский</w:t>
      </w:r>
      <w:r w:rsidRPr="00FB7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FB7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.4. Жалоба на решение администрации, действия (бездействие) его должностных лиц рассматривается Главой </w:t>
      </w:r>
      <w:r w:rsidR="00B91C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Зуевка 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Нефтегорский.</w:t>
      </w: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4329E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D12D3" w:rsidRDefault="00AD12D3" w:rsidP="00AD12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</w:t>
      </w:r>
      <w:r w:rsidRPr="00AD12D3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Жалоба может содержать ходатайство о приостановлении исполнения обжалуемого решения администрации.</w:t>
      </w:r>
    </w:p>
    <w:p w:rsidR="00AD12D3" w:rsidRDefault="00AD12D3" w:rsidP="00AD12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AD12D3" w:rsidRDefault="00AD12D3" w:rsidP="00AD12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 приостановлении исполнения обжалуемого решения администрации;</w:t>
      </w:r>
    </w:p>
    <w:p w:rsidR="00AD12D3" w:rsidRDefault="00AD12D3" w:rsidP="00AD12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об отказе в приостановлении исполнения обжалуемого решения администраци</w:t>
      </w:r>
      <w:r w:rsidR="00526421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2D3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E4329E" w:rsidRPr="00FB797A" w:rsidRDefault="00E4329E" w:rsidP="00E432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97A">
        <w:rPr>
          <w:color w:val="000000"/>
        </w:rPr>
        <w:t xml:space="preserve">        </w:t>
      </w:r>
      <w:r w:rsidR="00225C63">
        <w:rPr>
          <w:color w:val="000000"/>
        </w:rPr>
        <w:t xml:space="preserve">   </w:t>
      </w:r>
      <w:r w:rsidR="00AD12D3">
        <w:rPr>
          <w:color w:val="000000"/>
        </w:rPr>
        <w:t>5</w:t>
      </w:r>
      <w:r w:rsidRPr="00FB797A">
        <w:rPr>
          <w:color w:val="000000"/>
        </w:rPr>
        <w:t>.</w:t>
      </w:r>
      <w:r w:rsidR="00AD12D3">
        <w:rPr>
          <w:color w:val="000000"/>
        </w:rPr>
        <w:t>7</w:t>
      </w:r>
      <w:r w:rsidRPr="00FB797A">
        <w:rPr>
          <w:color w:val="000000"/>
        </w:rPr>
        <w:t xml:space="preserve">. Уполномоченный на рассмотрение </w:t>
      </w:r>
      <w:r w:rsidRPr="00FB797A">
        <w:rPr>
          <w:rFonts w:eastAsiaTheme="minorHAnsi"/>
          <w:lang w:eastAsia="en-US"/>
        </w:rPr>
        <w:t>орган принимает решение об отказе в рассмотрении жалобы в течение пяти рабочих дней со дня получения жалобы, если: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 xml:space="preserve">1) жалоба подана после истечения сроков подачи жалобы, установленных </w:t>
      </w:r>
      <w:r>
        <w:t>в пункте 4.5</w:t>
      </w:r>
      <w:r w:rsidRPr="00FB797A">
        <w:rPr>
          <w:rFonts w:eastAsiaTheme="minorHAnsi"/>
          <w:lang w:eastAsia="en-US"/>
        </w:rPr>
        <w:t xml:space="preserve"> настоящего </w:t>
      </w:r>
      <w:r>
        <w:rPr>
          <w:rFonts w:eastAsiaTheme="minorHAnsi"/>
          <w:lang w:eastAsia="en-US"/>
        </w:rPr>
        <w:t>Положения</w:t>
      </w:r>
      <w:r w:rsidRPr="00FB797A">
        <w:rPr>
          <w:rFonts w:eastAsiaTheme="minorHAnsi"/>
          <w:lang w:eastAsia="en-US"/>
        </w:rPr>
        <w:t>, и не содержит ходатайства о восстановлении пропущенного срока на подачу жалобы;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3"/>
      <w:bookmarkEnd w:id="3"/>
      <w:r w:rsidRPr="00FB797A">
        <w:rPr>
          <w:rFonts w:eastAsiaTheme="minorHAnsi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4) имеется решение суда по вопросам, поставленным в жалобе;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lastRenderedPageBreak/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8"/>
      <w:bookmarkEnd w:id="4"/>
      <w:r w:rsidRPr="00FB797A">
        <w:rPr>
          <w:rFonts w:eastAsiaTheme="minorHAnsi"/>
          <w:lang w:eastAsia="en-US"/>
        </w:rPr>
        <w:t>8) жалоба подана в ненадлежащий уполномоченный орган;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D12D3" w:rsidRPr="00FB797A" w:rsidRDefault="00E4329E" w:rsidP="00AD12D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FB797A">
        <w:rPr>
          <w:rFonts w:eastAsiaTheme="minorHAnsi"/>
          <w:lang w:eastAsia="en-US"/>
        </w:rPr>
        <w:t>Отказ в рассмотрении жалобы по основаниям, указанным в под</w:t>
      </w:r>
      <w:hyperlink w:anchor="Par3" w:history="1">
        <w:r w:rsidRPr="00FB797A">
          <w:rPr>
            <w:rFonts w:eastAsiaTheme="minorHAnsi"/>
            <w:lang w:eastAsia="en-US"/>
          </w:rPr>
          <w:t>пунктах 3</w:t>
        </w:r>
      </w:hyperlink>
      <w:r w:rsidRPr="00FB797A">
        <w:rPr>
          <w:rFonts w:eastAsiaTheme="minorHAnsi"/>
          <w:lang w:eastAsia="en-US"/>
        </w:rPr>
        <w:t xml:space="preserve"> - 8 настоящего пункта, не является результатом досудебного обжалования и не может служить основанием для судебного обжалования решений контрольного  органа, действий (бездействия) его должностных лиц.</w:t>
      </w:r>
      <w:proofErr w:type="gramEnd"/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52642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Зуевка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Нефтегорский</w:t>
      </w:r>
      <w:r w:rsidRPr="00FB7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на 20 рабочих дней.</w:t>
      </w:r>
    </w:p>
    <w:p w:rsidR="00E4329E" w:rsidRPr="00FB797A" w:rsidRDefault="00E4329E" w:rsidP="00E432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97A">
        <w:rPr>
          <w:color w:val="000000"/>
        </w:rPr>
        <w:t xml:space="preserve">          </w:t>
      </w:r>
      <w:r w:rsidR="00AD12D3">
        <w:rPr>
          <w:color w:val="000000"/>
        </w:rPr>
        <w:t>5</w:t>
      </w:r>
      <w:r w:rsidRPr="00FB797A">
        <w:rPr>
          <w:color w:val="000000"/>
        </w:rPr>
        <w:t>.</w:t>
      </w:r>
      <w:r w:rsidR="00AD12D3">
        <w:rPr>
          <w:color w:val="000000"/>
        </w:rPr>
        <w:t>9</w:t>
      </w:r>
      <w:r w:rsidRPr="00FB797A">
        <w:rPr>
          <w:color w:val="000000"/>
        </w:rPr>
        <w:t xml:space="preserve">. </w:t>
      </w:r>
      <w:r w:rsidRPr="00FB797A">
        <w:rPr>
          <w:rFonts w:eastAsiaTheme="minorHAnsi"/>
          <w:lang w:eastAsia="en-US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1) оставляет жалобу без удовлетворения;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2) отменяет решение контрольного органа полностью или частично;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3) отменяет решение контрольного органа полностью и принимает новое решение;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E4329E" w:rsidRDefault="00AD12D3" w:rsidP="00E4329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rFonts w:eastAsiaTheme="minorHAnsi"/>
          <w:lang w:eastAsia="en-US"/>
        </w:rPr>
        <w:t>5</w:t>
      </w:r>
      <w:r w:rsidR="00E4329E" w:rsidRPr="00FB797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</w:t>
      </w:r>
      <w:r w:rsidR="00E4329E" w:rsidRPr="00FB797A">
        <w:rPr>
          <w:rFonts w:eastAsiaTheme="minorHAnsi"/>
          <w:lang w:eastAsia="en-US"/>
        </w:rPr>
        <w:t>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</w:t>
      </w:r>
      <w:proofErr w:type="gramStart"/>
      <w:r w:rsidR="00E4329E" w:rsidRPr="00FB797A">
        <w:rPr>
          <w:rFonts w:eastAsiaTheme="minorHAnsi"/>
          <w:lang w:eastAsia="en-US"/>
        </w:rPr>
        <w:t>.</w:t>
      </w:r>
      <w:r w:rsidR="00E4329E" w:rsidRPr="00FB797A">
        <w:rPr>
          <w:color w:val="000000"/>
        </w:rPr>
        <w:t>»</w:t>
      </w:r>
      <w:r w:rsidR="00E4329E">
        <w:rPr>
          <w:color w:val="000000"/>
        </w:rPr>
        <w:t>;</w:t>
      </w:r>
      <w:proofErr w:type="gramEnd"/>
    </w:p>
    <w:p w:rsidR="00607807" w:rsidRPr="00E4329E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2. Опубликовать настоящее решение в средствах массовой информации.</w:t>
      </w:r>
    </w:p>
    <w:p w:rsidR="00607807" w:rsidRPr="00E4329E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3. Настоящее решение вступает в силу со дня официального опубликования</w:t>
      </w:r>
      <w:r w:rsidR="00B576F6" w:rsidRPr="00E4329E">
        <w:rPr>
          <w:color w:val="000000" w:themeColor="text1"/>
        </w:rPr>
        <w:t>.</w:t>
      </w:r>
    </w:p>
    <w:p w:rsidR="00607807" w:rsidRPr="00E4329E" w:rsidRDefault="00607807" w:rsidP="00607807">
      <w:pPr>
        <w:ind w:firstLine="709"/>
        <w:jc w:val="both"/>
        <w:rPr>
          <w:color w:val="000000" w:themeColor="text1"/>
        </w:rPr>
      </w:pPr>
    </w:p>
    <w:p w:rsidR="00607807" w:rsidRPr="00E4329E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</w:p>
    <w:p w:rsidR="00607807" w:rsidRPr="00E4329E" w:rsidRDefault="00607807" w:rsidP="00607807">
      <w:pPr>
        <w:shd w:val="clear" w:color="auto" w:fill="FFFFFF"/>
        <w:ind w:firstLine="567"/>
        <w:jc w:val="both"/>
        <w:rPr>
          <w:color w:val="000000" w:themeColor="text1"/>
        </w:rPr>
      </w:pPr>
    </w:p>
    <w:p w:rsidR="00607807" w:rsidRPr="00E4329E" w:rsidRDefault="00607807" w:rsidP="00607807">
      <w:pPr>
        <w:ind w:firstLine="567"/>
        <w:jc w:val="both"/>
      </w:pPr>
      <w:r w:rsidRPr="00E4329E">
        <w:t xml:space="preserve">     Председатель</w:t>
      </w:r>
    </w:p>
    <w:p w:rsidR="00607807" w:rsidRPr="00E4329E" w:rsidRDefault="00607807" w:rsidP="00607807">
      <w:pPr>
        <w:jc w:val="both"/>
      </w:pPr>
      <w:r w:rsidRPr="00E4329E">
        <w:t xml:space="preserve">    Собрания представителей</w:t>
      </w:r>
    </w:p>
    <w:p w:rsidR="00607807" w:rsidRPr="00E4329E" w:rsidRDefault="00CF18B1" w:rsidP="00607807">
      <w:pPr>
        <w:jc w:val="both"/>
      </w:pPr>
      <w:r>
        <w:t xml:space="preserve">сельского поселения Зуевка                                                                    </w:t>
      </w:r>
      <w:r w:rsidR="00526421">
        <w:t>Е.А.</w:t>
      </w:r>
      <w:r>
        <w:t xml:space="preserve">Колесников </w:t>
      </w:r>
    </w:p>
    <w:p w:rsidR="00607807" w:rsidRPr="00E4329E" w:rsidRDefault="00607807" w:rsidP="00607807">
      <w:pPr>
        <w:jc w:val="both"/>
      </w:pPr>
      <w:r w:rsidRPr="00E4329E">
        <w:t xml:space="preserve">      муниципального района </w:t>
      </w:r>
    </w:p>
    <w:p w:rsidR="00607807" w:rsidRPr="00E4329E" w:rsidRDefault="00607807" w:rsidP="00607807">
      <w:pPr>
        <w:tabs>
          <w:tab w:val="left" w:pos="8381"/>
        </w:tabs>
        <w:rPr>
          <w:highlight w:val="yellow"/>
        </w:rPr>
      </w:pPr>
      <w:r w:rsidRPr="00E4329E">
        <w:t xml:space="preserve">              Нефтегорский                                                              </w:t>
      </w:r>
      <w:r w:rsidR="008D51A1" w:rsidRPr="00E4329E">
        <w:t xml:space="preserve">                      </w:t>
      </w:r>
    </w:p>
    <w:p w:rsidR="00607807" w:rsidRPr="00E4329E" w:rsidRDefault="00607807" w:rsidP="00607807"/>
    <w:p w:rsidR="00B576F6" w:rsidRPr="00E4329E" w:rsidRDefault="00B576F6" w:rsidP="00607807"/>
    <w:p w:rsidR="00607807" w:rsidRPr="00E4329E" w:rsidRDefault="00607807" w:rsidP="00607807">
      <w:r w:rsidRPr="00E4329E">
        <w:t xml:space="preserve">             Глава </w:t>
      </w:r>
      <w:r w:rsidR="00CF18B1">
        <w:t xml:space="preserve">                                                                                               </w:t>
      </w:r>
      <w:r w:rsidR="00526421">
        <w:t>М.А.</w:t>
      </w:r>
      <w:r w:rsidR="00CF18B1">
        <w:t xml:space="preserve">Решетов </w:t>
      </w:r>
    </w:p>
    <w:p w:rsidR="00607807" w:rsidRPr="00E4329E" w:rsidRDefault="00CF18B1" w:rsidP="00607807">
      <w:pPr>
        <w:rPr>
          <w:bCs/>
          <w:color w:val="000000"/>
        </w:rPr>
      </w:pPr>
      <w:r>
        <w:rPr>
          <w:bCs/>
          <w:color w:val="000000"/>
        </w:rPr>
        <w:t>сельского поселения Зуевка</w:t>
      </w:r>
    </w:p>
    <w:p w:rsidR="00526421" w:rsidRPr="00E4329E" w:rsidRDefault="00526421" w:rsidP="00526421">
      <w:pPr>
        <w:jc w:val="both"/>
      </w:pPr>
      <w:r w:rsidRPr="00E4329E">
        <w:t xml:space="preserve">муниципального района </w:t>
      </w:r>
    </w:p>
    <w:p w:rsidR="00607807" w:rsidRPr="00E4329E" w:rsidRDefault="00526421" w:rsidP="00526421">
      <w:pPr>
        <w:rPr>
          <w:bCs/>
          <w:color w:val="000000"/>
        </w:rPr>
      </w:pPr>
      <w:r>
        <w:t xml:space="preserve">         </w:t>
      </w:r>
      <w:r w:rsidRPr="00E4329E">
        <w:t>Нефтегорский</w:t>
      </w:r>
    </w:p>
    <w:p w:rsidR="00607807" w:rsidRPr="00E4329E" w:rsidRDefault="00607807" w:rsidP="00607807">
      <w:pPr>
        <w:rPr>
          <w:bCs/>
          <w:color w:val="000000"/>
        </w:rPr>
      </w:pPr>
    </w:p>
    <w:p w:rsidR="00607807" w:rsidRPr="00E4329E" w:rsidRDefault="00607807" w:rsidP="00607807">
      <w:pPr>
        <w:rPr>
          <w:bCs/>
          <w:color w:val="000000"/>
        </w:rPr>
      </w:pPr>
    </w:p>
    <w:p w:rsidR="00607807" w:rsidRPr="00E4329E" w:rsidRDefault="00607807" w:rsidP="00607807">
      <w:pPr>
        <w:rPr>
          <w:bCs/>
          <w:color w:val="000000"/>
        </w:rPr>
      </w:pPr>
    </w:p>
    <w:p w:rsidR="00B576F6" w:rsidRPr="00E4329E" w:rsidRDefault="00B576F6" w:rsidP="00607807">
      <w:pPr>
        <w:rPr>
          <w:bCs/>
          <w:color w:val="000000"/>
        </w:rPr>
      </w:pPr>
    </w:p>
    <w:sectPr w:rsidR="00B576F6" w:rsidRPr="00E4329E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58" w:rsidRDefault="00BC7758" w:rsidP="00165F1F">
      <w:r>
        <w:separator/>
      </w:r>
    </w:p>
  </w:endnote>
  <w:endnote w:type="continuationSeparator" w:id="0">
    <w:p w:rsidR="00BC7758" w:rsidRDefault="00BC7758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58" w:rsidRDefault="00BC7758" w:rsidP="00165F1F">
      <w:r>
        <w:separator/>
      </w:r>
    </w:p>
  </w:footnote>
  <w:footnote w:type="continuationSeparator" w:id="0">
    <w:p w:rsidR="00BC7758" w:rsidRDefault="00BC7758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7D5411" w:rsidRDefault="00960BF9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7D5411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7D5411" w:rsidRDefault="007D54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7D5411" w:rsidRDefault="00960BF9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7D5411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450BB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7D5411" w:rsidRDefault="007D54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5FA"/>
    <w:multiLevelType w:val="hybridMultilevel"/>
    <w:tmpl w:val="F5F2F796"/>
    <w:lvl w:ilvl="0" w:tplc="CAEA23B8">
      <w:start w:val="1"/>
      <w:numFmt w:val="decimal"/>
      <w:lvlText w:val="%1."/>
      <w:lvlJc w:val="left"/>
      <w:pPr>
        <w:ind w:left="146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20EB416">
      <w:numFmt w:val="bullet"/>
      <w:lvlText w:val="•"/>
      <w:lvlJc w:val="left"/>
      <w:pPr>
        <w:ind w:left="1180" w:hanging="470"/>
      </w:pPr>
      <w:rPr>
        <w:rFonts w:hint="default"/>
        <w:lang w:val="ru-RU" w:eastAsia="en-US" w:bidi="ar-SA"/>
      </w:rPr>
    </w:lvl>
    <w:lvl w:ilvl="2" w:tplc="396649E4">
      <w:numFmt w:val="bullet"/>
      <w:lvlText w:val="•"/>
      <w:lvlJc w:val="left"/>
      <w:pPr>
        <w:ind w:left="2220" w:hanging="470"/>
      </w:pPr>
      <w:rPr>
        <w:rFonts w:hint="default"/>
        <w:lang w:val="ru-RU" w:eastAsia="en-US" w:bidi="ar-SA"/>
      </w:rPr>
    </w:lvl>
    <w:lvl w:ilvl="3" w:tplc="2FA401F0">
      <w:numFmt w:val="bullet"/>
      <w:lvlText w:val="•"/>
      <w:lvlJc w:val="left"/>
      <w:pPr>
        <w:ind w:left="3260" w:hanging="470"/>
      </w:pPr>
      <w:rPr>
        <w:rFonts w:hint="default"/>
        <w:lang w:val="ru-RU" w:eastAsia="en-US" w:bidi="ar-SA"/>
      </w:rPr>
    </w:lvl>
    <w:lvl w:ilvl="4" w:tplc="CE18E368">
      <w:numFmt w:val="bullet"/>
      <w:lvlText w:val="•"/>
      <w:lvlJc w:val="left"/>
      <w:pPr>
        <w:ind w:left="4300" w:hanging="470"/>
      </w:pPr>
      <w:rPr>
        <w:rFonts w:hint="default"/>
        <w:lang w:val="ru-RU" w:eastAsia="en-US" w:bidi="ar-SA"/>
      </w:rPr>
    </w:lvl>
    <w:lvl w:ilvl="5" w:tplc="8932BC92">
      <w:numFmt w:val="bullet"/>
      <w:lvlText w:val="•"/>
      <w:lvlJc w:val="left"/>
      <w:pPr>
        <w:ind w:left="5340" w:hanging="470"/>
      </w:pPr>
      <w:rPr>
        <w:rFonts w:hint="default"/>
        <w:lang w:val="ru-RU" w:eastAsia="en-US" w:bidi="ar-SA"/>
      </w:rPr>
    </w:lvl>
    <w:lvl w:ilvl="6" w:tplc="CDDC1B0E">
      <w:numFmt w:val="bullet"/>
      <w:lvlText w:val="•"/>
      <w:lvlJc w:val="left"/>
      <w:pPr>
        <w:ind w:left="6380" w:hanging="470"/>
      </w:pPr>
      <w:rPr>
        <w:rFonts w:hint="default"/>
        <w:lang w:val="ru-RU" w:eastAsia="en-US" w:bidi="ar-SA"/>
      </w:rPr>
    </w:lvl>
    <w:lvl w:ilvl="7" w:tplc="33CA5A48">
      <w:numFmt w:val="bullet"/>
      <w:lvlText w:val="•"/>
      <w:lvlJc w:val="left"/>
      <w:pPr>
        <w:ind w:left="7420" w:hanging="470"/>
      </w:pPr>
      <w:rPr>
        <w:rFonts w:hint="default"/>
        <w:lang w:val="ru-RU" w:eastAsia="en-US" w:bidi="ar-SA"/>
      </w:rPr>
    </w:lvl>
    <w:lvl w:ilvl="8" w:tplc="CFD837B8">
      <w:numFmt w:val="bullet"/>
      <w:lvlText w:val="•"/>
      <w:lvlJc w:val="left"/>
      <w:pPr>
        <w:ind w:left="8460" w:hanging="4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3045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A0910"/>
    <w:rsid w:val="000B1027"/>
    <w:rsid w:val="000B47C3"/>
    <w:rsid w:val="000C3C51"/>
    <w:rsid w:val="000C5A28"/>
    <w:rsid w:val="000C60B7"/>
    <w:rsid w:val="000C6CB4"/>
    <w:rsid w:val="000D44BA"/>
    <w:rsid w:val="000D5E43"/>
    <w:rsid w:val="000E7090"/>
    <w:rsid w:val="000E789D"/>
    <w:rsid w:val="000F0E8F"/>
    <w:rsid w:val="00103C4E"/>
    <w:rsid w:val="00111350"/>
    <w:rsid w:val="001143F3"/>
    <w:rsid w:val="00124B66"/>
    <w:rsid w:val="00146923"/>
    <w:rsid w:val="00150B88"/>
    <w:rsid w:val="00162349"/>
    <w:rsid w:val="001634F5"/>
    <w:rsid w:val="00165F1F"/>
    <w:rsid w:val="00181535"/>
    <w:rsid w:val="00186D50"/>
    <w:rsid w:val="00191694"/>
    <w:rsid w:val="001A4D1F"/>
    <w:rsid w:val="001E52E9"/>
    <w:rsid w:val="00225C63"/>
    <w:rsid w:val="002450BB"/>
    <w:rsid w:val="0027333A"/>
    <w:rsid w:val="00274093"/>
    <w:rsid w:val="002B2AD2"/>
    <w:rsid w:val="002B6821"/>
    <w:rsid w:val="002B79C9"/>
    <w:rsid w:val="002D3F6B"/>
    <w:rsid w:val="002D6F41"/>
    <w:rsid w:val="002F142A"/>
    <w:rsid w:val="00305F5C"/>
    <w:rsid w:val="00314EAE"/>
    <w:rsid w:val="00341E6D"/>
    <w:rsid w:val="00354979"/>
    <w:rsid w:val="003556D2"/>
    <w:rsid w:val="003653BF"/>
    <w:rsid w:val="003669CD"/>
    <w:rsid w:val="003872FB"/>
    <w:rsid w:val="003C26B2"/>
    <w:rsid w:val="003C5240"/>
    <w:rsid w:val="003E3508"/>
    <w:rsid w:val="003F0596"/>
    <w:rsid w:val="00405082"/>
    <w:rsid w:val="00452851"/>
    <w:rsid w:val="00467967"/>
    <w:rsid w:val="0047105B"/>
    <w:rsid w:val="00471C8C"/>
    <w:rsid w:val="00491D1B"/>
    <w:rsid w:val="004B4A85"/>
    <w:rsid w:val="004B51E1"/>
    <w:rsid w:val="004C5DCB"/>
    <w:rsid w:val="004D10C3"/>
    <w:rsid w:val="004E1B31"/>
    <w:rsid w:val="00524F92"/>
    <w:rsid w:val="00526421"/>
    <w:rsid w:val="00544A44"/>
    <w:rsid w:val="00555D09"/>
    <w:rsid w:val="0055678F"/>
    <w:rsid w:val="00563C1F"/>
    <w:rsid w:val="0058100A"/>
    <w:rsid w:val="005B3716"/>
    <w:rsid w:val="005B54B9"/>
    <w:rsid w:val="00607807"/>
    <w:rsid w:val="006231B8"/>
    <w:rsid w:val="006660B7"/>
    <w:rsid w:val="00666328"/>
    <w:rsid w:val="006E1A57"/>
    <w:rsid w:val="00701A7F"/>
    <w:rsid w:val="00702E6B"/>
    <w:rsid w:val="00725663"/>
    <w:rsid w:val="00734E37"/>
    <w:rsid w:val="007577F8"/>
    <w:rsid w:val="00757B84"/>
    <w:rsid w:val="007639AF"/>
    <w:rsid w:val="00797B53"/>
    <w:rsid w:val="007C3939"/>
    <w:rsid w:val="007C4013"/>
    <w:rsid w:val="007C7D37"/>
    <w:rsid w:val="007D5411"/>
    <w:rsid w:val="007D5E00"/>
    <w:rsid w:val="007E23E7"/>
    <w:rsid w:val="007F06EB"/>
    <w:rsid w:val="007F45D7"/>
    <w:rsid w:val="008238AE"/>
    <w:rsid w:val="0082654A"/>
    <w:rsid w:val="00836BD7"/>
    <w:rsid w:val="0083759D"/>
    <w:rsid w:val="00847F51"/>
    <w:rsid w:val="00862B0E"/>
    <w:rsid w:val="0087287E"/>
    <w:rsid w:val="00884CA8"/>
    <w:rsid w:val="0089365A"/>
    <w:rsid w:val="008A0233"/>
    <w:rsid w:val="008B41E4"/>
    <w:rsid w:val="008D51A1"/>
    <w:rsid w:val="008D5B90"/>
    <w:rsid w:val="008E6EC4"/>
    <w:rsid w:val="00901774"/>
    <w:rsid w:val="00936CA8"/>
    <w:rsid w:val="00945B02"/>
    <w:rsid w:val="00951C54"/>
    <w:rsid w:val="00960BF9"/>
    <w:rsid w:val="00962150"/>
    <w:rsid w:val="009926C4"/>
    <w:rsid w:val="0099719A"/>
    <w:rsid w:val="009A3FE0"/>
    <w:rsid w:val="009D468A"/>
    <w:rsid w:val="009E5012"/>
    <w:rsid w:val="009F5BEC"/>
    <w:rsid w:val="00A17B9B"/>
    <w:rsid w:val="00A32336"/>
    <w:rsid w:val="00A32C16"/>
    <w:rsid w:val="00A4135A"/>
    <w:rsid w:val="00A9140F"/>
    <w:rsid w:val="00A9335F"/>
    <w:rsid w:val="00AC14CC"/>
    <w:rsid w:val="00AD12D3"/>
    <w:rsid w:val="00AD2838"/>
    <w:rsid w:val="00AD4066"/>
    <w:rsid w:val="00AE38F3"/>
    <w:rsid w:val="00B53044"/>
    <w:rsid w:val="00B576F6"/>
    <w:rsid w:val="00B70654"/>
    <w:rsid w:val="00B718B7"/>
    <w:rsid w:val="00B754CA"/>
    <w:rsid w:val="00B858FE"/>
    <w:rsid w:val="00B91C44"/>
    <w:rsid w:val="00BA3980"/>
    <w:rsid w:val="00BA675E"/>
    <w:rsid w:val="00BC7758"/>
    <w:rsid w:val="00BE13DB"/>
    <w:rsid w:val="00BF4D2C"/>
    <w:rsid w:val="00C00A30"/>
    <w:rsid w:val="00C0126C"/>
    <w:rsid w:val="00C762F7"/>
    <w:rsid w:val="00C7636B"/>
    <w:rsid w:val="00CA1EB6"/>
    <w:rsid w:val="00CA7222"/>
    <w:rsid w:val="00CC133B"/>
    <w:rsid w:val="00CC2EB2"/>
    <w:rsid w:val="00CC65E8"/>
    <w:rsid w:val="00CE551F"/>
    <w:rsid w:val="00CF18B1"/>
    <w:rsid w:val="00CF7D4E"/>
    <w:rsid w:val="00D01293"/>
    <w:rsid w:val="00D06A69"/>
    <w:rsid w:val="00D13D40"/>
    <w:rsid w:val="00D33687"/>
    <w:rsid w:val="00D41E01"/>
    <w:rsid w:val="00D44F90"/>
    <w:rsid w:val="00D52BA2"/>
    <w:rsid w:val="00D70C9C"/>
    <w:rsid w:val="00DA358D"/>
    <w:rsid w:val="00DA699F"/>
    <w:rsid w:val="00DC158F"/>
    <w:rsid w:val="00DF6B7D"/>
    <w:rsid w:val="00E0758B"/>
    <w:rsid w:val="00E21628"/>
    <w:rsid w:val="00E369E9"/>
    <w:rsid w:val="00E41448"/>
    <w:rsid w:val="00E41F27"/>
    <w:rsid w:val="00E4329E"/>
    <w:rsid w:val="00E62CC9"/>
    <w:rsid w:val="00E7335F"/>
    <w:rsid w:val="00E92C26"/>
    <w:rsid w:val="00E93199"/>
    <w:rsid w:val="00E959F9"/>
    <w:rsid w:val="00EC74B8"/>
    <w:rsid w:val="00ED6FC8"/>
    <w:rsid w:val="00EE11A6"/>
    <w:rsid w:val="00EF5093"/>
    <w:rsid w:val="00EF63D5"/>
    <w:rsid w:val="00F00FC2"/>
    <w:rsid w:val="00F10F98"/>
    <w:rsid w:val="00F219A3"/>
    <w:rsid w:val="00F405FC"/>
    <w:rsid w:val="00F54B80"/>
    <w:rsid w:val="00F55E78"/>
    <w:rsid w:val="00F55FC3"/>
    <w:rsid w:val="00F62120"/>
    <w:rsid w:val="00F6738F"/>
    <w:rsid w:val="00F7313E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33687"/>
    <w:pPr>
      <w:widowControl w:val="0"/>
      <w:autoSpaceDE w:val="0"/>
      <w:autoSpaceDN w:val="0"/>
      <w:ind w:left="280" w:right="392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5E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5E4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3368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33687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3368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37</cp:revision>
  <cp:lastPrinted>2023-04-12T04:38:00Z</cp:lastPrinted>
  <dcterms:created xsi:type="dcterms:W3CDTF">2021-11-30T10:54:00Z</dcterms:created>
  <dcterms:modified xsi:type="dcterms:W3CDTF">2024-05-31T06:33:00Z</dcterms:modified>
</cp:coreProperties>
</file>