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2D5" w:rsidRPr="00116C77" w:rsidRDefault="005E72D5" w:rsidP="00116C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6C77">
        <w:rPr>
          <w:rFonts w:ascii="Times New Roman" w:hAnsi="Times New Roman" w:cs="Times New Roman"/>
          <w:b/>
          <w:sz w:val="26"/>
          <w:szCs w:val="26"/>
        </w:rPr>
        <w:t xml:space="preserve">Как это работает: электронная заявка на </w:t>
      </w:r>
      <w:proofErr w:type="spellStart"/>
      <w:r w:rsidRPr="00116C77">
        <w:rPr>
          <w:rFonts w:ascii="Times New Roman" w:hAnsi="Times New Roman" w:cs="Times New Roman"/>
          <w:b/>
          <w:sz w:val="26"/>
          <w:szCs w:val="26"/>
        </w:rPr>
        <w:t>микрозайм</w:t>
      </w:r>
      <w:proofErr w:type="spellEnd"/>
      <w:r w:rsidRPr="00116C77">
        <w:rPr>
          <w:rFonts w:ascii="Times New Roman" w:hAnsi="Times New Roman" w:cs="Times New Roman"/>
          <w:b/>
          <w:sz w:val="26"/>
          <w:szCs w:val="26"/>
        </w:rPr>
        <w:t xml:space="preserve"> от ГФСО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 xml:space="preserve">Чтобы предпринимателю или </w:t>
      </w:r>
      <w:proofErr w:type="spellStart"/>
      <w:r w:rsidRPr="00116C77">
        <w:rPr>
          <w:rFonts w:ascii="Times New Roman" w:hAnsi="Times New Roman" w:cs="Times New Roman"/>
          <w:sz w:val="26"/>
          <w:szCs w:val="26"/>
        </w:rPr>
        <w:t>самозанятому</w:t>
      </w:r>
      <w:proofErr w:type="spellEnd"/>
      <w:r w:rsidRPr="00116C77">
        <w:rPr>
          <w:rFonts w:ascii="Times New Roman" w:hAnsi="Times New Roman" w:cs="Times New Roman"/>
          <w:sz w:val="26"/>
          <w:szCs w:val="26"/>
        </w:rPr>
        <w:t xml:space="preserve"> подать документы на получение </w:t>
      </w:r>
      <w:proofErr w:type="spellStart"/>
      <w:r w:rsidRPr="00116C77">
        <w:rPr>
          <w:rFonts w:ascii="Times New Roman" w:hAnsi="Times New Roman" w:cs="Times New Roman"/>
          <w:sz w:val="26"/>
          <w:szCs w:val="26"/>
        </w:rPr>
        <w:t>микрозайма</w:t>
      </w:r>
      <w:proofErr w:type="spellEnd"/>
      <w:r w:rsidRPr="00116C77">
        <w:rPr>
          <w:rFonts w:ascii="Times New Roman" w:hAnsi="Times New Roman" w:cs="Times New Roman"/>
          <w:sz w:val="26"/>
          <w:szCs w:val="26"/>
        </w:rPr>
        <w:t xml:space="preserve">, теперь не нужно посещать офис ГФСО. Сделать это можно через автоматизированные системы (СФЕРА Курьер, </w:t>
      </w:r>
      <w:proofErr w:type="spellStart"/>
      <w:r w:rsidRPr="00116C77">
        <w:rPr>
          <w:rFonts w:ascii="Times New Roman" w:hAnsi="Times New Roman" w:cs="Times New Roman"/>
          <w:sz w:val="26"/>
          <w:szCs w:val="26"/>
        </w:rPr>
        <w:t>Контур</w:t>
      </w:r>
      <w:proofErr w:type="gramStart"/>
      <w:r w:rsidRPr="00116C77">
        <w:rPr>
          <w:rFonts w:ascii="Times New Roman" w:hAnsi="Times New Roman" w:cs="Times New Roman"/>
          <w:sz w:val="26"/>
          <w:szCs w:val="26"/>
        </w:rPr>
        <w:t>.Д</w:t>
      </w:r>
      <w:proofErr w:type="gramEnd"/>
      <w:r w:rsidRPr="00116C77">
        <w:rPr>
          <w:rFonts w:ascii="Times New Roman" w:hAnsi="Times New Roman" w:cs="Times New Roman"/>
          <w:sz w:val="26"/>
          <w:szCs w:val="26"/>
        </w:rPr>
        <w:t>иадок</w:t>
      </w:r>
      <w:proofErr w:type="spellEnd"/>
      <w:r w:rsidRPr="00116C77">
        <w:rPr>
          <w:rFonts w:ascii="Times New Roman" w:hAnsi="Times New Roman" w:cs="Times New Roman"/>
          <w:sz w:val="26"/>
          <w:szCs w:val="26"/>
        </w:rPr>
        <w:t>, 1С-ЭДО).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Порядок действий будет таким: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1</w:t>
      </w:r>
      <w:proofErr w:type="gramStart"/>
      <w:r w:rsidR="00116C77" w:rsidRPr="00116C77">
        <w:rPr>
          <w:rFonts w:ascii="Times New Roman" w:hAnsi="Times New Roman" w:cs="Times New Roman"/>
          <w:sz w:val="26"/>
          <w:szCs w:val="26"/>
        </w:rPr>
        <w:t xml:space="preserve"> </w:t>
      </w:r>
      <w:r w:rsidRPr="00116C7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116C77">
        <w:rPr>
          <w:rFonts w:ascii="Times New Roman" w:hAnsi="Times New Roman" w:cs="Times New Roman"/>
          <w:sz w:val="26"/>
          <w:szCs w:val="26"/>
        </w:rPr>
        <w:t>ереводим необходимую документацию в электронную форму</w:t>
      </w:r>
      <w:r w:rsidR="00116C77" w:rsidRPr="00116C77">
        <w:rPr>
          <w:rFonts w:ascii="Times New Roman" w:hAnsi="Times New Roman" w:cs="Times New Roman"/>
          <w:sz w:val="26"/>
          <w:szCs w:val="26"/>
        </w:rPr>
        <w:t>.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2</w:t>
      </w:r>
      <w:r w:rsidR="00116C77" w:rsidRPr="00116C77">
        <w:rPr>
          <w:rFonts w:ascii="Times New Roman" w:hAnsi="Times New Roman" w:cs="Times New Roman"/>
          <w:sz w:val="26"/>
          <w:szCs w:val="26"/>
        </w:rPr>
        <w:t xml:space="preserve"> </w:t>
      </w:r>
      <w:r w:rsidRPr="00116C77">
        <w:rPr>
          <w:rFonts w:ascii="Times New Roman" w:hAnsi="Times New Roman" w:cs="Times New Roman"/>
          <w:sz w:val="26"/>
          <w:szCs w:val="26"/>
        </w:rPr>
        <w:t>Документы сторонних организаций (</w:t>
      </w:r>
      <w:proofErr w:type="gramStart"/>
      <w:r w:rsidRPr="00116C77">
        <w:rPr>
          <w:rFonts w:ascii="Times New Roman" w:hAnsi="Times New Roman" w:cs="Times New Roman"/>
          <w:sz w:val="26"/>
          <w:szCs w:val="26"/>
        </w:rPr>
        <w:t>налоговая</w:t>
      </w:r>
      <w:proofErr w:type="gramEnd"/>
      <w:r w:rsidRPr="00116C77">
        <w:rPr>
          <w:rFonts w:ascii="Times New Roman" w:hAnsi="Times New Roman" w:cs="Times New Roman"/>
          <w:sz w:val="26"/>
          <w:szCs w:val="26"/>
        </w:rPr>
        <w:t>, банки) получаем в электронном виде через соответствующие сервисы</w:t>
      </w:r>
      <w:r w:rsidR="00116C77" w:rsidRPr="00116C77">
        <w:rPr>
          <w:rFonts w:ascii="Times New Roman" w:hAnsi="Times New Roman" w:cs="Times New Roman"/>
          <w:sz w:val="26"/>
          <w:szCs w:val="26"/>
        </w:rPr>
        <w:t>.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3</w:t>
      </w:r>
      <w:r w:rsidR="00116C77" w:rsidRPr="00116C77">
        <w:rPr>
          <w:rFonts w:ascii="Times New Roman" w:hAnsi="Times New Roman" w:cs="Times New Roman"/>
          <w:sz w:val="26"/>
          <w:szCs w:val="26"/>
        </w:rPr>
        <w:t xml:space="preserve"> </w:t>
      </w:r>
      <w:r w:rsidRPr="00116C77">
        <w:rPr>
          <w:rFonts w:ascii="Times New Roman" w:hAnsi="Times New Roman" w:cs="Times New Roman"/>
          <w:sz w:val="26"/>
          <w:szCs w:val="26"/>
        </w:rPr>
        <w:t>Собранный пакет документов отправляем через автоматизированную систему электронного документооборота. Не забудьте приложить решение о назначении или об избрании руководителя Заявителем, Залогодателем/Поручителем, либо доверенность или иной документ, подтверждающий полномочия лица на подписание электронных документов, в случае, если от имени Заявителя, Залогодателя/Поручителя действует иное лицо</w:t>
      </w:r>
      <w:r w:rsidR="00116C77" w:rsidRPr="00116C77">
        <w:rPr>
          <w:rFonts w:ascii="Times New Roman" w:hAnsi="Times New Roman" w:cs="Times New Roman"/>
          <w:sz w:val="26"/>
          <w:szCs w:val="26"/>
        </w:rPr>
        <w:t>.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4</w:t>
      </w:r>
      <w:r w:rsidR="00116C77" w:rsidRPr="00116C77">
        <w:rPr>
          <w:rFonts w:ascii="Times New Roman" w:hAnsi="Times New Roman" w:cs="Times New Roman"/>
          <w:sz w:val="26"/>
          <w:szCs w:val="26"/>
        </w:rPr>
        <w:t xml:space="preserve"> </w:t>
      </w:r>
      <w:r w:rsidRPr="00116C77">
        <w:rPr>
          <w:rFonts w:ascii="Times New Roman" w:hAnsi="Times New Roman" w:cs="Times New Roman"/>
          <w:sz w:val="26"/>
          <w:szCs w:val="26"/>
        </w:rPr>
        <w:t xml:space="preserve">Справки из налогового органа, а также из банков об оборотах по расчетным счетам, наличии/отсутствии задолженности, о наличии ограничений на распоряжение денежными средствами, полученные из автоматизированных систем, могут быть направлены в рамках сформированного пакета документов на предоставление </w:t>
      </w:r>
      <w:proofErr w:type="spellStart"/>
      <w:r w:rsidRPr="00116C77">
        <w:rPr>
          <w:rFonts w:ascii="Times New Roman" w:hAnsi="Times New Roman" w:cs="Times New Roman"/>
          <w:sz w:val="26"/>
          <w:szCs w:val="26"/>
        </w:rPr>
        <w:t>микрозайма</w:t>
      </w:r>
      <w:proofErr w:type="spellEnd"/>
      <w:r w:rsidRPr="00116C77">
        <w:rPr>
          <w:rFonts w:ascii="Times New Roman" w:hAnsi="Times New Roman" w:cs="Times New Roman"/>
          <w:sz w:val="26"/>
          <w:szCs w:val="26"/>
        </w:rPr>
        <w:t xml:space="preserve"> с обязательным предоставлением их оригиналов перед подписанием договора.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2D5" w:rsidRPr="00116C77" w:rsidRDefault="005E72D5" w:rsidP="00116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 xml:space="preserve">При этом обратите внимание, что подать документы в электронном виде возможно только через автоматизированные системы (СФЕРА Курьер, </w:t>
      </w:r>
      <w:proofErr w:type="spellStart"/>
      <w:r w:rsidRPr="00116C77">
        <w:rPr>
          <w:rFonts w:ascii="Times New Roman" w:hAnsi="Times New Roman" w:cs="Times New Roman"/>
          <w:sz w:val="26"/>
          <w:szCs w:val="26"/>
        </w:rPr>
        <w:t>Контур</w:t>
      </w:r>
      <w:proofErr w:type="gramStart"/>
      <w:r w:rsidRPr="00116C77">
        <w:rPr>
          <w:rFonts w:ascii="Times New Roman" w:hAnsi="Times New Roman" w:cs="Times New Roman"/>
          <w:sz w:val="26"/>
          <w:szCs w:val="26"/>
        </w:rPr>
        <w:t>.Д</w:t>
      </w:r>
      <w:proofErr w:type="gramEnd"/>
      <w:r w:rsidRPr="00116C77">
        <w:rPr>
          <w:rFonts w:ascii="Times New Roman" w:hAnsi="Times New Roman" w:cs="Times New Roman"/>
          <w:sz w:val="26"/>
          <w:szCs w:val="26"/>
        </w:rPr>
        <w:t>иадок</w:t>
      </w:r>
      <w:proofErr w:type="spellEnd"/>
      <w:r w:rsidRPr="00116C77">
        <w:rPr>
          <w:rFonts w:ascii="Times New Roman" w:hAnsi="Times New Roman" w:cs="Times New Roman"/>
          <w:sz w:val="26"/>
          <w:szCs w:val="26"/>
        </w:rPr>
        <w:t>, 1С-ЭДО). Но не по электронной почте</w:t>
      </w:r>
      <w:r w:rsidR="00116C77" w:rsidRPr="00116C77">
        <w:rPr>
          <w:rFonts w:ascii="MS Mincho" w:eastAsia="MS Mincho" w:hAnsi="MS Mincho" w:cs="MS Mincho"/>
          <w:sz w:val="26"/>
          <w:szCs w:val="26"/>
        </w:rPr>
        <w:t>.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Подробнее об электронном документообороте и дистанционном формате подачи заявки можно узнать у специалистов ГФСО: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В Самаре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ул. Молодогвардейская, 211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+7 (846) 989-50-77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+7 (937) 989 50 77 (доб.1)</w:t>
      </w:r>
      <w:bookmarkStart w:id="0" w:name="_GoBack"/>
      <w:bookmarkEnd w:id="0"/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Segoe UI Symbol" w:hAnsi="Segoe UI Symbol" w:cs="Segoe UI Symbol"/>
          <w:sz w:val="26"/>
          <w:szCs w:val="26"/>
        </w:rPr>
        <w:t>⠀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В Тольятти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ул. Фрунзе, 14Б (БЦ «Квадрат»),  вход №1, 5 этаж,  офис.508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+7 (937) 989 50 77 (доб.2).</w:t>
      </w:r>
    </w:p>
    <w:p w:rsidR="005E72D5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E1B16" w:rsidRPr="00116C77" w:rsidRDefault="005E72D5" w:rsidP="00116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6C77">
        <w:rPr>
          <w:rFonts w:ascii="Times New Roman" w:hAnsi="Times New Roman" w:cs="Times New Roman"/>
          <w:sz w:val="26"/>
          <w:szCs w:val="26"/>
        </w:rPr>
        <w:t>#мойбизнес63_какэтоработает</w:t>
      </w:r>
    </w:p>
    <w:sectPr w:rsidR="001E1B16" w:rsidRPr="00116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23A"/>
    <w:rsid w:val="00116C77"/>
    <w:rsid w:val="001E1B16"/>
    <w:rsid w:val="004B723A"/>
    <w:rsid w:val="005E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2024-03-20T13:09:00Z</dcterms:created>
  <dcterms:modified xsi:type="dcterms:W3CDTF">2024-03-21T04:35:00Z</dcterms:modified>
</cp:coreProperties>
</file>