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РОССИЙСКАЯ ФЕДЕРАЦИЯ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САМАРСКАЯ ОБЛАСТЬ,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МУНИЦИПАЛЬНЫЙ РАЙОН НЕФТЕГОРСКИЙ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СОБРАНИЕ ПРЕДСТАВИТЕЛЕЙ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СЕЛЬСКОГО ПОСЕЛЕНИЯ ЗУЕВКА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ТРЕТЬЕГО СОЗЫВА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______________________________________________________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 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РЕШЕНИЕ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от 31 января 2020г.                                                                                                      № 240                                                                           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Об утверждении стоимости услуг по погребению, предоставляемых согласно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гарантированному перечню услуг по погребению на территории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 xml:space="preserve">сельского поселения Зуевка муниципального района </w:t>
      </w:r>
      <w:proofErr w:type="spellStart"/>
      <w:r w:rsidRPr="0021292F">
        <w:rPr>
          <w:color w:val="212121"/>
          <w:sz w:val="21"/>
          <w:szCs w:val="21"/>
        </w:rPr>
        <w:t>Нефтегорский</w:t>
      </w:r>
      <w:proofErr w:type="spellEnd"/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Самарской области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 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 xml:space="preserve">В соответствии с Федеральным законом от 12.01.1996 №8-ФЗ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Уставом сельского поселения Зуевка, Собрание представителей сельского поселения Зуевка муниципального района </w:t>
      </w:r>
      <w:proofErr w:type="spellStart"/>
      <w:r w:rsidRPr="0021292F">
        <w:rPr>
          <w:color w:val="212121"/>
          <w:sz w:val="21"/>
          <w:szCs w:val="21"/>
        </w:rPr>
        <w:t>Нефтегорский</w:t>
      </w:r>
      <w:proofErr w:type="spellEnd"/>
      <w:r w:rsidRPr="0021292F">
        <w:rPr>
          <w:color w:val="212121"/>
          <w:sz w:val="21"/>
          <w:szCs w:val="21"/>
        </w:rPr>
        <w:t xml:space="preserve"> Самарской области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РЕШИЛО: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 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1.Определить стоимость услуг, предоставляемых согласно гарантированному перечню услуг по погребению на территории сельского поселения Зуевка в 2020 году: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            1.</w:t>
      </w:r>
      <w:proofErr w:type="gramStart"/>
      <w:r w:rsidRPr="0021292F">
        <w:rPr>
          <w:color w:val="212121"/>
          <w:sz w:val="21"/>
          <w:szCs w:val="21"/>
        </w:rPr>
        <w:t>1.согласно</w:t>
      </w:r>
      <w:proofErr w:type="gramEnd"/>
      <w:r w:rsidRPr="0021292F">
        <w:rPr>
          <w:color w:val="212121"/>
          <w:sz w:val="21"/>
          <w:szCs w:val="21"/>
        </w:rPr>
        <w:t xml:space="preserve"> гарантированному перечню услуг по погребению, оказываемых на безвозмездной основе лицам, взявшим на себя обязанность осуществить погребение, подлежащую возмещению в установленном законом порядке, согласно приложению № 1 к настоящему Решению;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1.</w:t>
      </w:r>
      <w:proofErr w:type="gramStart"/>
      <w:r w:rsidRPr="0021292F">
        <w:rPr>
          <w:color w:val="212121"/>
          <w:sz w:val="21"/>
          <w:szCs w:val="21"/>
        </w:rPr>
        <w:t>2.по</w:t>
      </w:r>
      <w:proofErr w:type="gramEnd"/>
      <w:r w:rsidRPr="0021292F">
        <w:rPr>
          <w:color w:val="212121"/>
          <w:sz w:val="21"/>
          <w:szCs w:val="21"/>
        </w:rPr>
        <w:t xml:space="preserve"> погребению умерших, не имеющих супруга, близких родственников, иных родственников либо законного представителя, подлежащую возмещению в установленном законом порядке, согласно приложению № 2 к настоящему Решению.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 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             2. Настоящее решение вступает в силу с 1 февраля 2020 года.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 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lastRenderedPageBreak/>
        <w:t xml:space="preserve">           3. Опубликовать настоящее решение в газете «Зуевская весточка», разместить  на  официальном сайте Администрации сельского поселения Зуевка муниципального района </w:t>
      </w:r>
      <w:proofErr w:type="spellStart"/>
      <w:r w:rsidRPr="0021292F">
        <w:rPr>
          <w:color w:val="212121"/>
          <w:sz w:val="21"/>
          <w:szCs w:val="21"/>
        </w:rPr>
        <w:t>Нефтегорский</w:t>
      </w:r>
      <w:proofErr w:type="spellEnd"/>
      <w:r w:rsidRPr="0021292F">
        <w:rPr>
          <w:color w:val="212121"/>
          <w:sz w:val="21"/>
          <w:szCs w:val="21"/>
        </w:rPr>
        <w:t xml:space="preserve"> Самарской области   </w:t>
      </w:r>
      <w:hyperlink r:id="rId4" w:history="1">
        <w:r w:rsidRPr="0021292F">
          <w:rPr>
            <w:color w:val="0263B2"/>
            <w:sz w:val="21"/>
            <w:szCs w:val="21"/>
            <w:u w:val="single"/>
          </w:rPr>
          <w:t>admzuevka.ru</w:t>
        </w:r>
      </w:hyperlink>
      <w:r w:rsidRPr="0021292F">
        <w:rPr>
          <w:color w:val="212121"/>
          <w:sz w:val="21"/>
          <w:szCs w:val="21"/>
        </w:rPr>
        <w:t>.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           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 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 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      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Председатель Собрания представителей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 xml:space="preserve">сельского поселения Зуевка                                                                                       </w:t>
      </w:r>
      <w:proofErr w:type="spellStart"/>
      <w:r w:rsidRPr="0021292F">
        <w:rPr>
          <w:color w:val="212121"/>
          <w:sz w:val="21"/>
          <w:szCs w:val="21"/>
        </w:rPr>
        <w:t>А.В.Скоков</w:t>
      </w:r>
      <w:proofErr w:type="spellEnd"/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               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             Глава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сельского поселения Зуевка                                                                                      </w:t>
      </w:r>
      <w:proofErr w:type="spellStart"/>
      <w:r w:rsidRPr="0021292F">
        <w:rPr>
          <w:color w:val="212121"/>
          <w:sz w:val="21"/>
          <w:szCs w:val="21"/>
        </w:rPr>
        <w:t>М.А.Решетов</w:t>
      </w:r>
      <w:proofErr w:type="spellEnd"/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 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 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      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 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jc w:val="right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 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jc w:val="right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 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jc w:val="right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Приложение №1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jc w:val="right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к Решению Собрания представителей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jc w:val="right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сельского поселения Зуевка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 от 31.01.2020 года   № 240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 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Стоимость услуг, предоставляемых согласно гарантированному перечню услуг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по погребению, оказываемых на безвозмездной основе лицам, взявшим на себя обязанность осуществить погребение, подлежащая возмещению  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в установленном законом порядке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7183"/>
        <w:gridCol w:w="1668"/>
      </w:tblGrid>
      <w:tr w:rsidR="0021292F" w:rsidRPr="0021292F" w:rsidTr="002129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92F" w:rsidRPr="0021292F" w:rsidRDefault="0021292F" w:rsidP="0021292F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21292F">
              <w:rPr>
                <w:color w:val="212121"/>
                <w:sz w:val="21"/>
                <w:szCs w:val="21"/>
              </w:rPr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92F" w:rsidRPr="0021292F" w:rsidRDefault="0021292F" w:rsidP="0021292F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21292F">
              <w:rPr>
                <w:color w:val="212121"/>
                <w:sz w:val="21"/>
                <w:szCs w:val="21"/>
              </w:rPr>
              <w:t>Наименование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92F" w:rsidRPr="0021292F" w:rsidRDefault="0021292F" w:rsidP="0021292F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21292F">
              <w:rPr>
                <w:color w:val="212121"/>
                <w:sz w:val="21"/>
                <w:szCs w:val="21"/>
              </w:rPr>
              <w:t>Стоимость, рублей</w:t>
            </w:r>
          </w:p>
        </w:tc>
      </w:tr>
      <w:tr w:rsidR="0021292F" w:rsidRPr="0021292F" w:rsidTr="002129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92F" w:rsidRPr="0021292F" w:rsidRDefault="0021292F" w:rsidP="0021292F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21292F">
              <w:rPr>
                <w:color w:val="212121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92F" w:rsidRPr="0021292F" w:rsidRDefault="0021292F" w:rsidP="0021292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21292F">
              <w:rPr>
                <w:color w:val="212121"/>
                <w:sz w:val="21"/>
                <w:szCs w:val="21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92F" w:rsidRPr="0021292F" w:rsidRDefault="0021292F" w:rsidP="0021292F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21292F">
              <w:rPr>
                <w:color w:val="212121"/>
                <w:sz w:val="21"/>
                <w:szCs w:val="21"/>
              </w:rPr>
              <w:t>бесплатно</w:t>
            </w:r>
          </w:p>
        </w:tc>
      </w:tr>
      <w:tr w:rsidR="0021292F" w:rsidRPr="0021292F" w:rsidTr="002129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92F" w:rsidRPr="0021292F" w:rsidRDefault="0021292F" w:rsidP="0021292F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21292F">
              <w:rPr>
                <w:color w:val="212121"/>
                <w:sz w:val="21"/>
                <w:szCs w:val="21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92F" w:rsidRPr="0021292F" w:rsidRDefault="0021292F" w:rsidP="0021292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21292F">
              <w:rPr>
                <w:color w:val="212121"/>
                <w:sz w:val="21"/>
                <w:szCs w:val="21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92F" w:rsidRPr="0021292F" w:rsidRDefault="0021292F" w:rsidP="0021292F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21292F">
              <w:rPr>
                <w:color w:val="212121"/>
                <w:sz w:val="21"/>
                <w:szCs w:val="21"/>
              </w:rPr>
              <w:t>2655,52</w:t>
            </w:r>
          </w:p>
        </w:tc>
      </w:tr>
      <w:tr w:rsidR="0021292F" w:rsidRPr="0021292F" w:rsidTr="002129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92F" w:rsidRPr="0021292F" w:rsidRDefault="0021292F" w:rsidP="0021292F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21292F">
              <w:rPr>
                <w:color w:val="212121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92F" w:rsidRPr="0021292F" w:rsidRDefault="0021292F" w:rsidP="0021292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21292F">
              <w:rPr>
                <w:color w:val="212121"/>
                <w:sz w:val="21"/>
                <w:szCs w:val="21"/>
              </w:rPr>
              <w:t>Перевозка тела (останков) умершего на кладбище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92F" w:rsidRPr="0021292F" w:rsidRDefault="0021292F" w:rsidP="0021292F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21292F">
              <w:rPr>
                <w:color w:val="212121"/>
                <w:sz w:val="21"/>
                <w:szCs w:val="21"/>
              </w:rPr>
              <w:t>1070,59</w:t>
            </w:r>
          </w:p>
        </w:tc>
      </w:tr>
      <w:tr w:rsidR="0021292F" w:rsidRPr="0021292F" w:rsidTr="002129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92F" w:rsidRPr="0021292F" w:rsidRDefault="0021292F" w:rsidP="0021292F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21292F">
              <w:rPr>
                <w:color w:val="212121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92F" w:rsidRPr="0021292F" w:rsidRDefault="0021292F" w:rsidP="0021292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21292F">
              <w:rPr>
                <w:color w:val="212121"/>
                <w:sz w:val="21"/>
                <w:szCs w:val="21"/>
              </w:rPr>
              <w:t>Погребение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92F" w:rsidRPr="0021292F" w:rsidRDefault="0021292F" w:rsidP="0021292F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21292F">
              <w:rPr>
                <w:color w:val="212121"/>
                <w:sz w:val="21"/>
                <w:szCs w:val="21"/>
              </w:rPr>
              <w:t>2398,75</w:t>
            </w:r>
          </w:p>
        </w:tc>
      </w:tr>
      <w:tr w:rsidR="0021292F" w:rsidRPr="0021292F" w:rsidTr="002129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92F" w:rsidRPr="0021292F" w:rsidRDefault="0021292F" w:rsidP="0021292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21292F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92F" w:rsidRPr="0021292F" w:rsidRDefault="0021292F" w:rsidP="0021292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21292F">
              <w:rPr>
                <w:color w:val="212121"/>
                <w:sz w:val="21"/>
                <w:szCs w:val="21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92F" w:rsidRPr="0021292F" w:rsidRDefault="0021292F" w:rsidP="0021292F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21292F">
              <w:rPr>
                <w:color w:val="212121"/>
                <w:sz w:val="21"/>
                <w:szCs w:val="21"/>
              </w:rPr>
              <w:t>6124,86</w:t>
            </w:r>
          </w:p>
        </w:tc>
      </w:tr>
    </w:tbl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 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 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 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Приложение №2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jc w:val="right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к Решению Собрания представителей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jc w:val="right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сельского поселения Зуевка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 от 31.01.2020 года № 240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jc w:val="right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 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 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Стоимость услуг по погребению умерших, не имеющих супруга, близких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родственников, иных родственников либо законного представителя,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подлежащая возмещению в установленном законом порядке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7183"/>
        <w:gridCol w:w="1668"/>
      </w:tblGrid>
      <w:tr w:rsidR="0021292F" w:rsidRPr="0021292F" w:rsidTr="002129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92F" w:rsidRPr="0021292F" w:rsidRDefault="0021292F" w:rsidP="0021292F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21292F">
              <w:rPr>
                <w:color w:val="212121"/>
                <w:sz w:val="21"/>
                <w:szCs w:val="21"/>
              </w:rPr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92F" w:rsidRPr="0021292F" w:rsidRDefault="0021292F" w:rsidP="0021292F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21292F">
              <w:rPr>
                <w:color w:val="212121"/>
                <w:sz w:val="21"/>
                <w:szCs w:val="21"/>
              </w:rPr>
              <w:t>Наименование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92F" w:rsidRPr="0021292F" w:rsidRDefault="0021292F" w:rsidP="0021292F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21292F">
              <w:rPr>
                <w:color w:val="212121"/>
                <w:sz w:val="21"/>
                <w:szCs w:val="21"/>
              </w:rPr>
              <w:t>Стоимость, рублей</w:t>
            </w:r>
          </w:p>
        </w:tc>
      </w:tr>
      <w:tr w:rsidR="0021292F" w:rsidRPr="0021292F" w:rsidTr="002129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92F" w:rsidRPr="0021292F" w:rsidRDefault="0021292F" w:rsidP="0021292F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21292F">
              <w:rPr>
                <w:color w:val="212121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92F" w:rsidRPr="0021292F" w:rsidRDefault="0021292F" w:rsidP="0021292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21292F">
              <w:rPr>
                <w:color w:val="212121"/>
                <w:sz w:val="21"/>
                <w:szCs w:val="21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92F" w:rsidRPr="0021292F" w:rsidRDefault="0021292F" w:rsidP="0021292F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21292F">
              <w:rPr>
                <w:color w:val="212121"/>
                <w:sz w:val="21"/>
                <w:szCs w:val="21"/>
              </w:rPr>
              <w:t>бесплатно</w:t>
            </w:r>
          </w:p>
        </w:tc>
      </w:tr>
      <w:tr w:rsidR="0021292F" w:rsidRPr="0021292F" w:rsidTr="002129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92F" w:rsidRPr="0021292F" w:rsidRDefault="0021292F" w:rsidP="0021292F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21292F">
              <w:rPr>
                <w:color w:val="212121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92F" w:rsidRPr="0021292F" w:rsidRDefault="0021292F" w:rsidP="0021292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21292F">
              <w:rPr>
                <w:color w:val="212121"/>
                <w:sz w:val="21"/>
                <w:szCs w:val="21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92F" w:rsidRPr="0021292F" w:rsidRDefault="0021292F" w:rsidP="0021292F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21292F">
              <w:rPr>
                <w:color w:val="212121"/>
                <w:sz w:val="21"/>
                <w:szCs w:val="21"/>
              </w:rPr>
              <w:t>2655,52</w:t>
            </w:r>
          </w:p>
        </w:tc>
      </w:tr>
      <w:tr w:rsidR="0021292F" w:rsidRPr="0021292F" w:rsidTr="002129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92F" w:rsidRPr="0021292F" w:rsidRDefault="0021292F" w:rsidP="0021292F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21292F">
              <w:rPr>
                <w:color w:val="212121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92F" w:rsidRPr="0021292F" w:rsidRDefault="0021292F" w:rsidP="0021292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21292F">
              <w:rPr>
                <w:color w:val="212121"/>
                <w:sz w:val="21"/>
                <w:szCs w:val="21"/>
              </w:rPr>
              <w:t>Перевозка тела (останков) умершего на кладбище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92F" w:rsidRPr="0021292F" w:rsidRDefault="0021292F" w:rsidP="0021292F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21292F">
              <w:rPr>
                <w:color w:val="212121"/>
                <w:sz w:val="21"/>
                <w:szCs w:val="21"/>
              </w:rPr>
              <w:t>1070,59</w:t>
            </w:r>
          </w:p>
        </w:tc>
      </w:tr>
      <w:tr w:rsidR="0021292F" w:rsidRPr="0021292F" w:rsidTr="002129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92F" w:rsidRPr="0021292F" w:rsidRDefault="0021292F" w:rsidP="0021292F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21292F">
              <w:rPr>
                <w:color w:val="212121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92F" w:rsidRPr="0021292F" w:rsidRDefault="0021292F" w:rsidP="0021292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21292F">
              <w:rPr>
                <w:color w:val="212121"/>
                <w:sz w:val="21"/>
                <w:szCs w:val="21"/>
              </w:rPr>
              <w:t>Погребение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92F" w:rsidRPr="0021292F" w:rsidRDefault="0021292F" w:rsidP="0021292F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21292F">
              <w:rPr>
                <w:color w:val="212121"/>
                <w:sz w:val="21"/>
                <w:szCs w:val="21"/>
              </w:rPr>
              <w:t>2398,75</w:t>
            </w:r>
          </w:p>
        </w:tc>
      </w:tr>
      <w:tr w:rsidR="0021292F" w:rsidRPr="0021292F" w:rsidTr="002129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92F" w:rsidRPr="0021292F" w:rsidRDefault="0021292F" w:rsidP="0021292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21292F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92F" w:rsidRPr="0021292F" w:rsidRDefault="0021292F" w:rsidP="0021292F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21292F">
              <w:rPr>
                <w:color w:val="212121"/>
                <w:sz w:val="21"/>
                <w:szCs w:val="21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292F" w:rsidRPr="0021292F" w:rsidRDefault="0021292F" w:rsidP="0021292F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21292F">
              <w:rPr>
                <w:color w:val="212121"/>
                <w:sz w:val="21"/>
                <w:szCs w:val="21"/>
              </w:rPr>
              <w:t>6124,86</w:t>
            </w:r>
          </w:p>
        </w:tc>
      </w:tr>
    </w:tbl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 </w:t>
      </w:r>
    </w:p>
    <w:p w:rsidR="0021292F" w:rsidRPr="0021292F" w:rsidRDefault="0021292F" w:rsidP="0021292F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21292F">
        <w:rPr>
          <w:color w:val="212121"/>
          <w:sz w:val="21"/>
          <w:szCs w:val="21"/>
        </w:rPr>
        <w:t> 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0F"/>
    <w:rsid w:val="0021292F"/>
    <w:rsid w:val="003E0016"/>
    <w:rsid w:val="00E83B0F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90061-624F-42A1-90C6-57F5D580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92F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styleId="a4">
    <w:name w:val="Hyperlink"/>
    <w:basedOn w:val="a0"/>
    <w:uiPriority w:val="99"/>
    <w:semiHidden/>
    <w:unhideWhenUsed/>
    <w:rsid w:val="002129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bogdanov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3213</Characters>
  <Application>Microsoft Office Word</Application>
  <DocSecurity>0</DocSecurity>
  <Lines>26</Lines>
  <Paragraphs>7</Paragraphs>
  <ScaleCrop>false</ScaleCrop>
  <Company>diakov.net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2021-01-21T10:48:00Z</dcterms:created>
  <dcterms:modified xsi:type="dcterms:W3CDTF">2021-01-21T10:48:00Z</dcterms:modified>
</cp:coreProperties>
</file>