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48" w:rsidRDefault="00D60848" w:rsidP="00D608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D608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Самозанятые производители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могут</w:t>
      </w:r>
      <w:r w:rsidRPr="00D608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регистрировать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товарные</w:t>
      </w:r>
      <w:r w:rsidRPr="00D608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Pr="00D608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D60848" w:rsidRPr="00D60848" w:rsidRDefault="00D60848" w:rsidP="00D6084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608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Пользователи специального налогового режима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29 июня получили возможность регистрировать собственные товарные знаки. </w:t>
      </w:r>
      <w:r w:rsidRPr="00D60848">
        <w:rPr>
          <w:rFonts w:ascii="Times New Roman" w:hAnsi="Times New Roman" w:cs="Times New Roman"/>
          <w:sz w:val="28"/>
        </w:rPr>
        <w:t>Вступивший в силу федеральный закон разработан Минэкономразвития</w:t>
      </w:r>
      <w:r>
        <w:rPr>
          <w:rFonts w:ascii="Times New Roman" w:hAnsi="Times New Roman" w:cs="Times New Roman"/>
          <w:sz w:val="28"/>
        </w:rPr>
        <w:t xml:space="preserve"> РФ</w:t>
      </w:r>
      <w:r w:rsidRPr="00D60848">
        <w:rPr>
          <w:rFonts w:ascii="Times New Roman" w:hAnsi="Times New Roman" w:cs="Times New Roman"/>
          <w:sz w:val="28"/>
        </w:rPr>
        <w:t>.</w:t>
      </w:r>
    </w:p>
    <w:p w:rsidR="00D60848" w:rsidRDefault="00D60848" w:rsidP="00D60848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D60848">
        <w:rPr>
          <w:rFonts w:ascii="Times New Roman" w:hAnsi="Times New Roman" w:cs="Times New Roman"/>
          <w:sz w:val="28"/>
        </w:rPr>
        <w:t xml:space="preserve">Нововведение позволит представителям </w:t>
      </w:r>
      <w:proofErr w:type="spellStart"/>
      <w:r w:rsidRPr="00D60848">
        <w:rPr>
          <w:rFonts w:ascii="Times New Roman" w:hAnsi="Times New Roman" w:cs="Times New Roman"/>
          <w:sz w:val="28"/>
        </w:rPr>
        <w:t>микробизнеса</w:t>
      </w:r>
      <w:proofErr w:type="spellEnd"/>
      <w:r w:rsidRPr="00D60848">
        <w:rPr>
          <w:rFonts w:ascii="Times New Roman" w:hAnsi="Times New Roman" w:cs="Times New Roman"/>
          <w:sz w:val="28"/>
        </w:rPr>
        <w:t xml:space="preserve"> и даже тем, кто только начинает свой предпринимательский путь, повысить узнаваемость своих брендов на рынке и конкурировать наравне с компаниями и ИП. Кроме того, документ разрешает иностранным гражданам регистрировать товарные знаки в России без подтверждения статуса ИП.  </w:t>
      </w:r>
    </w:p>
    <w:p w:rsidR="00D60848" w:rsidRDefault="00D60848" w:rsidP="00D60848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D60848">
        <w:rPr>
          <w:rFonts w:ascii="Times New Roman" w:hAnsi="Times New Roman" w:cs="Times New Roman"/>
          <w:sz w:val="28"/>
        </w:rPr>
        <w:t>Напомним, что ранее право владеть товарными знаками было только у юридических лиц и индивидуальных предпринимателей.</w:t>
      </w:r>
      <w:r>
        <w:rPr>
          <w:rFonts w:ascii="Times New Roman" w:hAnsi="Times New Roman" w:cs="Times New Roman"/>
          <w:sz w:val="28"/>
        </w:rPr>
        <w:t xml:space="preserve"> Условия для развития бизнеса создаются в рамках реализации нацпроекта «Малое и среднее предпринимательство». В дополнение к федеральным решениям, на уровне региона постоянно расширяется перечень инструментов поддержки начинающих предпринимателей. Это одна из ключевых задач в работе областного Правительства и Губернатора </w:t>
      </w:r>
      <w:r w:rsidRPr="00D60848">
        <w:rPr>
          <w:rFonts w:ascii="Times New Roman" w:hAnsi="Times New Roman" w:cs="Times New Roman"/>
          <w:b/>
          <w:sz w:val="28"/>
        </w:rPr>
        <w:t>Дмитрия Азарова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D60848" w:rsidRPr="00D60848" w:rsidRDefault="00D60848" w:rsidP="00D60848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0848">
        <w:rPr>
          <w:rFonts w:ascii="Times New Roman" w:hAnsi="Times New Roman" w:cs="Times New Roman"/>
          <w:sz w:val="28"/>
          <w:szCs w:val="28"/>
        </w:rPr>
        <w:t>«</w:t>
      </w:r>
      <w:r w:rsidR="00501F1A" w:rsidRPr="007F5BFE">
        <w:rPr>
          <w:rFonts w:ascii="Times New Roman" w:hAnsi="Times New Roman" w:cs="Times New Roman"/>
          <w:i/>
          <w:sz w:val="28"/>
          <w:szCs w:val="28"/>
        </w:rPr>
        <w:t>Возможность регистрации</w:t>
      </w:r>
      <w:r w:rsidR="000E5EC0" w:rsidRPr="007F5BFE">
        <w:rPr>
          <w:rFonts w:ascii="Times New Roman" w:hAnsi="Times New Roman" w:cs="Times New Roman"/>
          <w:i/>
          <w:sz w:val="28"/>
          <w:szCs w:val="28"/>
        </w:rPr>
        <w:t xml:space="preserve"> товарного знака – еще одно преимущество офи</w:t>
      </w:r>
      <w:r w:rsidR="00501F1A" w:rsidRPr="007F5BFE">
        <w:rPr>
          <w:rFonts w:ascii="Times New Roman" w:hAnsi="Times New Roman" w:cs="Times New Roman"/>
          <w:i/>
          <w:sz w:val="28"/>
          <w:szCs w:val="28"/>
        </w:rPr>
        <w:t xml:space="preserve">циального статуса самозанятого и </w:t>
      </w:r>
      <w:r w:rsidR="000E5EC0" w:rsidRPr="007F5BFE">
        <w:rPr>
          <w:rFonts w:ascii="Times New Roman" w:hAnsi="Times New Roman" w:cs="Times New Roman"/>
          <w:i/>
          <w:sz w:val="28"/>
          <w:szCs w:val="28"/>
        </w:rPr>
        <w:t xml:space="preserve">работы в легальном поле. В Самарской области </w:t>
      </w:r>
      <w:r w:rsidR="00501F1A" w:rsidRPr="007F5BFE">
        <w:rPr>
          <w:rFonts w:ascii="Times New Roman" w:hAnsi="Times New Roman" w:cs="Times New Roman"/>
          <w:i/>
          <w:sz w:val="28"/>
          <w:szCs w:val="28"/>
        </w:rPr>
        <w:t xml:space="preserve">зарегистрировано уже </w:t>
      </w:r>
      <w:r w:rsidR="000E5EC0" w:rsidRPr="007F5BFE">
        <w:rPr>
          <w:rFonts w:ascii="Times New Roman" w:hAnsi="Times New Roman" w:cs="Times New Roman"/>
          <w:i/>
          <w:sz w:val="28"/>
          <w:szCs w:val="28"/>
        </w:rPr>
        <w:t xml:space="preserve">более 180 тысяч пользователей специального налогового </w:t>
      </w:r>
      <w:r w:rsidR="00501F1A" w:rsidRPr="007F5BFE">
        <w:rPr>
          <w:rFonts w:ascii="Times New Roman" w:hAnsi="Times New Roman" w:cs="Times New Roman"/>
          <w:i/>
          <w:sz w:val="28"/>
          <w:szCs w:val="28"/>
        </w:rPr>
        <w:t xml:space="preserve">режима. Многие из них реализуют </w:t>
      </w:r>
      <w:r w:rsidR="000E5EC0" w:rsidRPr="007F5BFE">
        <w:rPr>
          <w:rFonts w:ascii="Times New Roman" w:hAnsi="Times New Roman" w:cs="Times New Roman"/>
          <w:i/>
          <w:sz w:val="28"/>
          <w:szCs w:val="28"/>
        </w:rPr>
        <w:t>свои творческие проекты, создают и</w:t>
      </w:r>
      <w:r w:rsidR="00501F1A" w:rsidRPr="007F5BFE">
        <w:rPr>
          <w:rFonts w:ascii="Times New Roman" w:hAnsi="Times New Roman" w:cs="Times New Roman"/>
          <w:i/>
          <w:sz w:val="28"/>
          <w:szCs w:val="28"/>
        </w:rPr>
        <w:t>зделия ручной работы и благодаря нововведению смогут сосредоточиться на разви</w:t>
      </w:r>
      <w:r w:rsidR="007F5BFE" w:rsidRPr="007F5BFE">
        <w:rPr>
          <w:rFonts w:ascii="Times New Roman" w:hAnsi="Times New Roman" w:cs="Times New Roman"/>
          <w:i/>
          <w:sz w:val="28"/>
          <w:szCs w:val="28"/>
        </w:rPr>
        <w:t>тии личного бренда, охраняемого как объект интеллектуальной собственности</w:t>
      </w:r>
      <w:r w:rsidR="007F5BFE">
        <w:rPr>
          <w:rFonts w:ascii="Times New Roman" w:hAnsi="Times New Roman" w:cs="Times New Roman"/>
          <w:sz w:val="28"/>
          <w:szCs w:val="28"/>
        </w:rPr>
        <w:t xml:space="preserve">», - пояснил министр экономического развития и инвестиций Самарской области </w:t>
      </w:r>
      <w:r w:rsidR="007F5BFE" w:rsidRPr="007F5BFE">
        <w:rPr>
          <w:rFonts w:ascii="Times New Roman" w:hAnsi="Times New Roman" w:cs="Times New Roman"/>
          <w:b/>
          <w:sz w:val="28"/>
          <w:szCs w:val="28"/>
        </w:rPr>
        <w:t>Дмитрий Богданов</w:t>
      </w:r>
      <w:r w:rsidR="007F5BF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60848" w:rsidRPr="00D60848" w:rsidRDefault="00D60848" w:rsidP="00D6084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0848">
        <w:rPr>
          <w:rFonts w:ascii="Times New Roman" w:hAnsi="Times New Roman" w:cs="Times New Roman"/>
          <w:sz w:val="28"/>
          <w:szCs w:val="28"/>
        </w:rPr>
        <w:t>Получить действующее на всей территории России исключительное право на товарный знак можно заплатив пошлину в размере</w:t>
      </w:r>
      <w:r w:rsidRPr="00D60848">
        <w:rPr>
          <w:rStyle w:val="a3"/>
          <w:rFonts w:ascii="Times New Roman" w:hAnsi="Times New Roman" w:cs="Times New Roman"/>
          <w:sz w:val="28"/>
          <w:szCs w:val="28"/>
        </w:rPr>
        <w:t xml:space="preserve"> от 21 700 рублей.</w:t>
      </w:r>
      <w:r w:rsidRPr="00D60848">
        <w:rPr>
          <w:rFonts w:ascii="Times New Roman" w:hAnsi="Times New Roman" w:cs="Times New Roman"/>
          <w:sz w:val="28"/>
          <w:szCs w:val="28"/>
        </w:rPr>
        <w:br/>
      </w:r>
      <w:r w:rsidRPr="00D60848">
        <w:rPr>
          <w:rFonts w:ascii="Times New Roman" w:hAnsi="Times New Roman" w:cs="Times New Roman"/>
          <w:sz w:val="28"/>
          <w:szCs w:val="28"/>
        </w:rPr>
        <w:br/>
        <w:t xml:space="preserve">Еще один положительный эффект от вступления в силу закона заключается в упрощении самой процедуры регистрации товарного знака за счет либерализации требований к заявителю. После вступления закона в силу необходимость в подтверждении специального статуса - ИП или </w:t>
      </w:r>
      <w:proofErr w:type="spellStart"/>
      <w:r w:rsidRPr="00D60848">
        <w:rPr>
          <w:rFonts w:ascii="Times New Roman" w:hAnsi="Times New Roman" w:cs="Times New Roman"/>
          <w:sz w:val="28"/>
          <w:szCs w:val="28"/>
        </w:rPr>
        <w:t>юрлица</w:t>
      </w:r>
      <w:proofErr w:type="spellEnd"/>
      <w:r w:rsidRPr="00D60848">
        <w:rPr>
          <w:rFonts w:ascii="Times New Roman" w:hAnsi="Times New Roman" w:cs="Times New Roman"/>
          <w:sz w:val="28"/>
          <w:szCs w:val="28"/>
        </w:rPr>
        <w:t xml:space="preserve"> - снимается. Также упрощается переход исключительного права по договору или без него. Сейчас, чтобы приобрести исключительное право на товарный знак (например, по наследству), нужно быть индивидуальным предпринимателем. После вступления закона в силу такой статус будет не нужен.</w:t>
      </w:r>
    </w:p>
    <w:p w:rsidR="00D94040" w:rsidRPr="00D60848" w:rsidRDefault="00D60848" w:rsidP="004F39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848">
        <w:rPr>
          <w:rFonts w:ascii="Times New Roman" w:hAnsi="Times New Roman" w:cs="Times New Roman"/>
          <w:sz w:val="28"/>
          <w:szCs w:val="28"/>
        </w:rPr>
        <w:t>«</w:t>
      </w:r>
      <w:r w:rsidR="007F5BFE" w:rsidRPr="004F39FA">
        <w:rPr>
          <w:rFonts w:ascii="Times New Roman" w:hAnsi="Times New Roman" w:cs="Times New Roman"/>
          <w:i/>
          <w:sz w:val="28"/>
          <w:szCs w:val="28"/>
        </w:rPr>
        <w:t>Я занимаюсь созданием женской одежды</w:t>
      </w:r>
      <w:r w:rsidRPr="004F39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5BFE" w:rsidRPr="004F39FA">
        <w:rPr>
          <w:rFonts w:ascii="Times New Roman" w:hAnsi="Times New Roman" w:cs="Times New Roman"/>
          <w:i/>
          <w:sz w:val="28"/>
          <w:szCs w:val="28"/>
        </w:rPr>
        <w:t xml:space="preserve">и хотела бы </w:t>
      </w:r>
      <w:r w:rsidR="004F39FA" w:rsidRPr="004F39FA">
        <w:rPr>
          <w:rFonts w:ascii="Times New Roman" w:hAnsi="Times New Roman" w:cs="Times New Roman"/>
          <w:i/>
          <w:sz w:val="28"/>
          <w:szCs w:val="28"/>
        </w:rPr>
        <w:t xml:space="preserve">получить возможность не просто обозначить личный бренд, но и быть спокойной за то, что с ростом и развитием своего дела я не столкнусь с недобросовестными конкурентами или же просто со случайным </w:t>
      </w:r>
      <w:r w:rsidR="004F39FA" w:rsidRPr="004F39FA">
        <w:rPr>
          <w:rFonts w:ascii="Times New Roman" w:hAnsi="Times New Roman" w:cs="Times New Roman"/>
          <w:i/>
          <w:sz w:val="28"/>
          <w:szCs w:val="28"/>
        </w:rPr>
        <w:lastRenderedPageBreak/>
        <w:t>совпадением в названии торговой марки. Новый закон поможет самозанятым уверенно расти и становиться предпринимателями</w:t>
      </w:r>
      <w:r w:rsidRPr="00D60848">
        <w:rPr>
          <w:rFonts w:ascii="Times New Roman" w:hAnsi="Times New Roman" w:cs="Times New Roman"/>
          <w:sz w:val="28"/>
          <w:szCs w:val="28"/>
        </w:rPr>
        <w:t xml:space="preserve">», - отметила </w:t>
      </w:r>
      <w:proofErr w:type="spellStart"/>
      <w:r w:rsidRPr="00D60848">
        <w:rPr>
          <w:rFonts w:ascii="Times New Roman" w:hAnsi="Times New Roman" w:cs="Times New Roman"/>
          <w:sz w:val="28"/>
          <w:szCs w:val="28"/>
        </w:rPr>
        <w:t>самозанятая</w:t>
      </w:r>
      <w:proofErr w:type="spellEnd"/>
      <w:r w:rsidRPr="00D60848">
        <w:rPr>
          <w:rFonts w:ascii="Times New Roman" w:hAnsi="Times New Roman" w:cs="Times New Roman"/>
          <w:sz w:val="28"/>
          <w:szCs w:val="28"/>
        </w:rPr>
        <w:t xml:space="preserve"> из Самарской области Татьяна Баринова. </w:t>
      </w:r>
    </w:p>
    <w:sectPr w:rsidR="00D94040" w:rsidRPr="00D6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EF"/>
    <w:rsid w:val="000E5EC0"/>
    <w:rsid w:val="001569F6"/>
    <w:rsid w:val="004F39FA"/>
    <w:rsid w:val="00501F1A"/>
    <w:rsid w:val="005A60EF"/>
    <w:rsid w:val="007F5BFE"/>
    <w:rsid w:val="00D60848"/>
    <w:rsid w:val="00D94040"/>
    <w:rsid w:val="00E8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60848"/>
    <w:rPr>
      <w:b/>
      <w:bCs/>
    </w:rPr>
  </w:style>
  <w:style w:type="character" w:styleId="a4">
    <w:name w:val="Emphasis"/>
    <w:basedOn w:val="a0"/>
    <w:uiPriority w:val="20"/>
    <w:qFormat/>
    <w:rsid w:val="00D608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60848"/>
    <w:rPr>
      <w:b/>
      <w:bCs/>
    </w:rPr>
  </w:style>
  <w:style w:type="character" w:styleId="a4">
    <w:name w:val="Emphasis"/>
    <w:basedOn w:val="a0"/>
    <w:uiPriority w:val="20"/>
    <w:qFormat/>
    <w:rsid w:val="00D608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6D7E-9C8A-4BF7-A1E0-6EC55C5F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Мария Сергеевна</cp:lastModifiedBy>
  <cp:revision>2</cp:revision>
  <dcterms:created xsi:type="dcterms:W3CDTF">2023-07-03T05:37:00Z</dcterms:created>
  <dcterms:modified xsi:type="dcterms:W3CDTF">2023-07-03T05:37:00Z</dcterms:modified>
</cp:coreProperties>
</file>