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8B" w:rsidRDefault="002E398B" w:rsidP="002E398B">
      <w:pPr>
        <w:pStyle w:val="a3"/>
      </w:pPr>
      <w:r>
        <w:t>РОССИЙСКАЯ ФЕДЕРАЦИЯ</w:t>
      </w:r>
    </w:p>
    <w:p w:rsidR="002E398B" w:rsidRDefault="002E398B" w:rsidP="002E398B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:rsidR="002E398B" w:rsidRDefault="002E398B" w:rsidP="002E398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МУНИЦИПАЛЬНЫЙ РАЙОН НЕФТЕГОРСКИЙ</w:t>
      </w:r>
    </w:p>
    <w:p w:rsidR="002E398B" w:rsidRDefault="002E398B" w:rsidP="002E398B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:rsidR="002E398B" w:rsidRDefault="002E398B" w:rsidP="002E398B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ЗУЕВКА</w:t>
      </w:r>
    </w:p>
    <w:p w:rsidR="002E398B" w:rsidRDefault="002E398B" w:rsidP="002E398B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2E398B" w:rsidRDefault="002E398B" w:rsidP="002E398B">
      <w:pPr>
        <w:shd w:val="clear" w:color="auto" w:fill="FFFFFF"/>
        <w:ind w:firstLine="115"/>
        <w:jc w:val="center"/>
        <w:rPr>
          <w:b/>
          <w:sz w:val="24"/>
          <w:szCs w:val="24"/>
        </w:rPr>
      </w:pPr>
    </w:p>
    <w:p w:rsidR="002E398B" w:rsidRDefault="002E398B" w:rsidP="002E398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E398B" w:rsidRDefault="002F4138" w:rsidP="002E398B">
      <w:pPr>
        <w:shd w:val="clear" w:color="auto" w:fill="FFFFFF"/>
        <w:tabs>
          <w:tab w:val="left" w:pos="40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21</w:t>
      </w:r>
      <w:r w:rsidR="00096851">
        <w:rPr>
          <w:b/>
          <w:sz w:val="24"/>
          <w:szCs w:val="24"/>
        </w:rPr>
        <w:t>.06</w:t>
      </w:r>
      <w:r w:rsidR="002E398B">
        <w:rPr>
          <w:b/>
          <w:sz w:val="24"/>
          <w:szCs w:val="24"/>
        </w:rPr>
        <w:t>.2018г.</w:t>
      </w:r>
      <w:r w:rsidR="002E398B">
        <w:rPr>
          <w:b/>
          <w:sz w:val="24"/>
          <w:szCs w:val="24"/>
        </w:rPr>
        <w:tab/>
        <w:t xml:space="preserve">                                           </w:t>
      </w:r>
      <w:r w:rsidR="00096851">
        <w:rPr>
          <w:b/>
          <w:sz w:val="24"/>
          <w:szCs w:val="24"/>
        </w:rPr>
        <w:t xml:space="preserve">                            № 15</w:t>
      </w:r>
      <w:r w:rsidR="002E398B">
        <w:rPr>
          <w:b/>
          <w:sz w:val="24"/>
          <w:szCs w:val="24"/>
        </w:rPr>
        <w:t>7</w:t>
      </w:r>
    </w:p>
    <w:p w:rsidR="004358CA" w:rsidRDefault="004358CA"/>
    <w:p w:rsidR="002E398B" w:rsidRPr="002E398B" w:rsidRDefault="002E398B" w:rsidP="002E398B">
      <w:pPr>
        <w:jc w:val="center"/>
        <w:rPr>
          <w:b/>
          <w:sz w:val="24"/>
          <w:szCs w:val="24"/>
        </w:rPr>
      </w:pPr>
      <w:r w:rsidRPr="002E398B">
        <w:rPr>
          <w:b/>
          <w:color w:val="333333"/>
          <w:sz w:val="24"/>
          <w:szCs w:val="24"/>
        </w:rPr>
        <w:t>«Об утвержден</w:t>
      </w:r>
      <w:r w:rsidR="006154B2">
        <w:rPr>
          <w:b/>
          <w:color w:val="333333"/>
          <w:sz w:val="24"/>
          <w:szCs w:val="24"/>
        </w:rPr>
        <w:t>ии Порядка предоставления в 2018-2020</w:t>
      </w:r>
      <w:r w:rsidRPr="002E398B">
        <w:rPr>
          <w:b/>
          <w:color w:val="333333"/>
          <w:sz w:val="24"/>
          <w:szCs w:val="24"/>
        </w:rPr>
        <w:t xml:space="preserve"> годах  субсидий за счёт средств местного бюджета гражданам, ведущим личное подсобное хозяйство на территории сельского поселения </w:t>
      </w:r>
      <w:r w:rsidR="006154B2">
        <w:rPr>
          <w:b/>
          <w:color w:val="333333"/>
          <w:sz w:val="24"/>
          <w:szCs w:val="24"/>
        </w:rPr>
        <w:t>Зуевка</w:t>
      </w:r>
      <w:r w:rsidRPr="002E398B">
        <w:rPr>
          <w:b/>
          <w:color w:val="333333"/>
          <w:sz w:val="24"/>
          <w:szCs w:val="24"/>
        </w:rPr>
        <w:t xml:space="preserve"> муниципального района Нефтегорский Самарской области, в целях возмещения затрат в связи с производством сельскохозяйственной продукции  в части расходов на содержание коров»</w:t>
      </w:r>
    </w:p>
    <w:p w:rsidR="002E398B" w:rsidRDefault="002E398B"/>
    <w:p w:rsidR="002E398B" w:rsidRDefault="002E398B" w:rsidP="000631F1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Pr="002E398B">
        <w:rPr>
          <w:color w:val="333333"/>
          <w:sz w:val="24"/>
          <w:szCs w:val="24"/>
        </w:rPr>
        <w:t>В целях приведения нормативных правовых актов  Адми</w:t>
      </w:r>
      <w:r>
        <w:rPr>
          <w:color w:val="333333"/>
          <w:sz w:val="24"/>
          <w:szCs w:val="24"/>
        </w:rPr>
        <w:t xml:space="preserve">нистрации сельского  поселения Зуевка </w:t>
      </w:r>
      <w:r w:rsidRPr="002E398B">
        <w:rPr>
          <w:color w:val="333333"/>
          <w:sz w:val="24"/>
          <w:szCs w:val="24"/>
        </w:rPr>
        <w:t xml:space="preserve"> муниципального района  Нефтегорский  Самарской области  в соответствие с действующим законодательством, руководствуясь статьей 78 Бюджетного кодекса Российской Федерации, </w:t>
      </w:r>
      <w:r>
        <w:rPr>
          <w:color w:val="333333"/>
          <w:sz w:val="24"/>
          <w:szCs w:val="24"/>
        </w:rPr>
        <w:t>Собрание представителей</w:t>
      </w:r>
      <w:r w:rsidRPr="002E398B">
        <w:rPr>
          <w:color w:val="333333"/>
          <w:sz w:val="24"/>
          <w:szCs w:val="24"/>
        </w:rPr>
        <w:t xml:space="preserve"> сельского  поселения </w:t>
      </w:r>
      <w:r>
        <w:rPr>
          <w:color w:val="333333"/>
          <w:sz w:val="24"/>
          <w:szCs w:val="24"/>
        </w:rPr>
        <w:t>Зуевка</w:t>
      </w:r>
      <w:r w:rsidRPr="002E398B">
        <w:rPr>
          <w:color w:val="333333"/>
          <w:sz w:val="24"/>
          <w:szCs w:val="24"/>
        </w:rPr>
        <w:t xml:space="preserve"> муниципального  района   Нефтегорский  Самарской  области</w:t>
      </w:r>
    </w:p>
    <w:p w:rsidR="002E398B" w:rsidRDefault="002E398B" w:rsidP="002E398B">
      <w:pPr>
        <w:shd w:val="clear" w:color="auto" w:fill="FFFFFF"/>
        <w:spacing w:after="150"/>
        <w:jc w:val="center"/>
        <w:rPr>
          <w:b/>
          <w:color w:val="333333"/>
          <w:sz w:val="24"/>
          <w:szCs w:val="24"/>
        </w:rPr>
      </w:pPr>
      <w:r w:rsidRPr="002E398B">
        <w:rPr>
          <w:b/>
          <w:color w:val="333333"/>
          <w:sz w:val="24"/>
          <w:szCs w:val="24"/>
        </w:rPr>
        <w:t>РЕШИЛО:</w:t>
      </w:r>
    </w:p>
    <w:p w:rsidR="002E398B" w:rsidRPr="002E398B" w:rsidRDefault="002E398B" w:rsidP="000631F1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1.Утвердить прилагаем</w:t>
      </w:r>
      <w:r>
        <w:rPr>
          <w:color w:val="333333"/>
          <w:sz w:val="24"/>
          <w:szCs w:val="24"/>
        </w:rPr>
        <w:t>ый Порядок предоставления в 2018 -2020</w:t>
      </w:r>
      <w:r w:rsidRPr="002E398B">
        <w:rPr>
          <w:color w:val="333333"/>
          <w:sz w:val="24"/>
          <w:szCs w:val="24"/>
        </w:rPr>
        <w:t xml:space="preserve"> годах субсидий за счет средств местного бюджета гражданам, ведущим личное подсобное хозяйство на территории сельского поселения </w:t>
      </w:r>
      <w:r>
        <w:rPr>
          <w:color w:val="333333"/>
          <w:sz w:val="24"/>
          <w:szCs w:val="24"/>
        </w:rPr>
        <w:t>Зуевка</w:t>
      </w:r>
      <w:r w:rsidRPr="002E398B">
        <w:rPr>
          <w:color w:val="333333"/>
          <w:sz w:val="24"/>
          <w:szCs w:val="24"/>
        </w:rPr>
        <w:t xml:space="preserve"> муниципального района  Нефтегорский  Самарской области, в целях возмещения затрат в связи с производством сельскохозяйственной продукции  в части расходов на содержание коров.</w:t>
      </w:r>
    </w:p>
    <w:p w:rsidR="002E398B" w:rsidRPr="002E398B" w:rsidRDefault="002E398B" w:rsidP="000631F1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2.Признать утратившим силу  </w:t>
      </w:r>
      <w:r>
        <w:rPr>
          <w:color w:val="333333"/>
          <w:sz w:val="24"/>
          <w:szCs w:val="24"/>
        </w:rPr>
        <w:t xml:space="preserve">решение </w:t>
      </w:r>
      <w:r w:rsidRPr="002E398B">
        <w:rPr>
          <w:color w:val="333333"/>
          <w:sz w:val="24"/>
          <w:szCs w:val="24"/>
        </w:rPr>
        <w:t xml:space="preserve"> </w:t>
      </w:r>
      <w:r w:rsidR="000631F1">
        <w:rPr>
          <w:sz w:val="24"/>
          <w:szCs w:val="24"/>
        </w:rPr>
        <w:t>№ 120</w:t>
      </w:r>
      <w:r w:rsidRPr="000631F1">
        <w:rPr>
          <w:sz w:val="24"/>
          <w:szCs w:val="24"/>
        </w:rPr>
        <w:t xml:space="preserve"> от 03.08.2015 года</w:t>
      </w:r>
      <w:r w:rsidRPr="002E398B">
        <w:rPr>
          <w:color w:val="333333"/>
          <w:sz w:val="24"/>
          <w:szCs w:val="24"/>
        </w:rPr>
        <w:t xml:space="preserve"> «Об утверждении Порядка предоставления   субсидий за счёт средств местного бюджета гражданам, ведущим личное подсобное хозяйство на территории сельского поселения </w:t>
      </w:r>
      <w:r>
        <w:rPr>
          <w:color w:val="333333"/>
          <w:sz w:val="24"/>
          <w:szCs w:val="24"/>
        </w:rPr>
        <w:t>Зуевка</w:t>
      </w:r>
      <w:r w:rsidRPr="002E398B">
        <w:rPr>
          <w:color w:val="333333"/>
          <w:sz w:val="24"/>
          <w:szCs w:val="24"/>
        </w:rPr>
        <w:t xml:space="preserve"> муниципального района  Нефтегорский  Самарской области, в целях возмещения затрат в связи с производством сельскохозяйственной продукции  в части расходов на содержание коров»».</w:t>
      </w:r>
    </w:p>
    <w:p w:rsidR="002E398B" w:rsidRPr="002E398B" w:rsidRDefault="002E398B" w:rsidP="000631F1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3. Настоящее </w:t>
      </w:r>
      <w:r w:rsidR="00096851">
        <w:rPr>
          <w:color w:val="333333"/>
          <w:sz w:val="24"/>
          <w:szCs w:val="24"/>
        </w:rPr>
        <w:t xml:space="preserve">решение распространяет свое действие </w:t>
      </w:r>
      <w:r w:rsidRPr="002E398B">
        <w:rPr>
          <w:color w:val="333333"/>
          <w:sz w:val="24"/>
          <w:szCs w:val="24"/>
        </w:rPr>
        <w:t xml:space="preserve"> с 01.02.2018г.</w:t>
      </w:r>
    </w:p>
    <w:p w:rsidR="002E398B" w:rsidRPr="002E398B" w:rsidRDefault="002E398B" w:rsidP="000631F1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4. Опубликовать настояще</w:t>
      </w:r>
      <w:r>
        <w:rPr>
          <w:color w:val="333333"/>
          <w:sz w:val="24"/>
          <w:szCs w:val="24"/>
        </w:rPr>
        <w:t xml:space="preserve">е </w:t>
      </w:r>
      <w:r w:rsidR="00096851">
        <w:rPr>
          <w:color w:val="333333"/>
          <w:sz w:val="24"/>
          <w:szCs w:val="24"/>
        </w:rPr>
        <w:t>Решение</w:t>
      </w:r>
      <w:r>
        <w:rPr>
          <w:color w:val="333333"/>
          <w:sz w:val="24"/>
          <w:szCs w:val="24"/>
        </w:rPr>
        <w:t xml:space="preserve"> в газете «Зу</w:t>
      </w:r>
      <w:r w:rsidRPr="002E398B">
        <w:rPr>
          <w:color w:val="333333"/>
          <w:sz w:val="24"/>
          <w:szCs w:val="24"/>
        </w:rPr>
        <w:t>евская весточка» и на официальном сайте в сети Интернет по адресу </w:t>
      </w:r>
      <w:hyperlink r:id="rId4" w:history="1">
        <w:proofErr w:type="spellStart"/>
        <w:r>
          <w:rPr>
            <w:color w:val="469A64"/>
            <w:sz w:val="24"/>
            <w:szCs w:val="24"/>
            <w:lang w:val="en-US"/>
          </w:rPr>
          <w:t>admzuev</w:t>
        </w:r>
        <w:r w:rsidRPr="002E398B">
          <w:rPr>
            <w:color w:val="469A64"/>
            <w:sz w:val="24"/>
            <w:szCs w:val="24"/>
          </w:rPr>
          <w:t>ka.ru</w:t>
        </w:r>
        <w:proofErr w:type="spellEnd"/>
      </w:hyperlink>
    </w:p>
    <w:p w:rsidR="002E398B" w:rsidRPr="002E398B" w:rsidRDefault="002E398B" w:rsidP="002E398B">
      <w:pPr>
        <w:shd w:val="clear" w:color="auto" w:fill="FFFFFF"/>
        <w:spacing w:after="150"/>
        <w:jc w:val="center"/>
        <w:rPr>
          <w:b/>
          <w:color w:val="333333"/>
          <w:sz w:val="24"/>
          <w:szCs w:val="24"/>
        </w:rPr>
      </w:pPr>
    </w:p>
    <w:p w:rsidR="002E398B" w:rsidRDefault="002E398B"/>
    <w:p w:rsidR="002E398B" w:rsidRDefault="002E398B"/>
    <w:p w:rsidR="002E398B" w:rsidRDefault="002E398B" w:rsidP="002E398B">
      <w:pPr>
        <w:shd w:val="clear" w:color="auto" w:fill="FFFFFF"/>
        <w:ind w:left="1069" w:hanging="927"/>
        <w:jc w:val="both"/>
        <w:rPr>
          <w:sz w:val="24"/>
        </w:rPr>
      </w:pPr>
      <w:r>
        <w:rPr>
          <w:sz w:val="24"/>
        </w:rPr>
        <w:t>Председатель Собрания представителей</w:t>
      </w:r>
    </w:p>
    <w:p w:rsidR="002E398B" w:rsidRDefault="002E398B" w:rsidP="002E398B">
      <w:pPr>
        <w:shd w:val="clear" w:color="auto" w:fill="FFFFFF"/>
        <w:ind w:left="142"/>
        <w:jc w:val="both"/>
        <w:rPr>
          <w:sz w:val="24"/>
        </w:rPr>
      </w:pPr>
      <w:r>
        <w:rPr>
          <w:sz w:val="24"/>
        </w:rPr>
        <w:t>сельского поселения Зуевка                                                                             А.В.Скоков</w:t>
      </w:r>
    </w:p>
    <w:p w:rsidR="002E398B" w:rsidRDefault="002E398B" w:rsidP="002E398B">
      <w:pPr>
        <w:shd w:val="clear" w:color="auto" w:fill="FFFFFF"/>
        <w:rPr>
          <w:sz w:val="24"/>
        </w:rPr>
      </w:pPr>
    </w:p>
    <w:p w:rsidR="002E398B" w:rsidRPr="006154B2" w:rsidRDefault="002E398B" w:rsidP="002E398B">
      <w:pPr>
        <w:shd w:val="clear" w:color="auto" w:fill="FFFFFF"/>
        <w:rPr>
          <w:sz w:val="24"/>
        </w:rPr>
      </w:pPr>
      <w:r>
        <w:rPr>
          <w:sz w:val="24"/>
        </w:rPr>
        <w:t xml:space="preserve">   Глава сельского поселения Зуевка</w:t>
      </w:r>
      <w:r>
        <w:rPr>
          <w:sz w:val="24"/>
        </w:rPr>
        <w:tab/>
        <w:t xml:space="preserve">                                                          М.А.Решетов</w:t>
      </w:r>
    </w:p>
    <w:p w:rsidR="002E398B" w:rsidRPr="006154B2" w:rsidRDefault="002E398B" w:rsidP="002E398B">
      <w:pPr>
        <w:shd w:val="clear" w:color="auto" w:fill="FFFFFF"/>
        <w:rPr>
          <w:sz w:val="24"/>
        </w:rPr>
      </w:pPr>
    </w:p>
    <w:p w:rsidR="002E398B" w:rsidRPr="006154B2" w:rsidRDefault="002E398B" w:rsidP="002E398B">
      <w:pPr>
        <w:shd w:val="clear" w:color="auto" w:fill="FFFFFF"/>
        <w:rPr>
          <w:sz w:val="24"/>
        </w:rPr>
      </w:pPr>
    </w:p>
    <w:p w:rsidR="002E398B" w:rsidRPr="006154B2" w:rsidRDefault="002E398B" w:rsidP="002E398B">
      <w:pPr>
        <w:shd w:val="clear" w:color="auto" w:fill="FFFFFF"/>
        <w:rPr>
          <w:sz w:val="24"/>
        </w:rPr>
      </w:pPr>
    </w:p>
    <w:p w:rsidR="002E398B" w:rsidRPr="006154B2" w:rsidRDefault="002E398B" w:rsidP="002E398B">
      <w:pPr>
        <w:shd w:val="clear" w:color="auto" w:fill="FFFFFF"/>
        <w:rPr>
          <w:sz w:val="24"/>
        </w:rPr>
      </w:pPr>
    </w:p>
    <w:p w:rsidR="002E398B" w:rsidRPr="006154B2" w:rsidRDefault="002E398B" w:rsidP="002E398B">
      <w:pPr>
        <w:shd w:val="clear" w:color="auto" w:fill="FFFFFF"/>
        <w:rPr>
          <w:sz w:val="24"/>
        </w:rPr>
      </w:pPr>
    </w:p>
    <w:p w:rsidR="002E398B" w:rsidRPr="006154B2" w:rsidRDefault="002E398B" w:rsidP="002E398B">
      <w:pPr>
        <w:shd w:val="clear" w:color="auto" w:fill="FFFFFF"/>
        <w:rPr>
          <w:sz w:val="24"/>
        </w:rPr>
      </w:pPr>
    </w:p>
    <w:p w:rsidR="002E398B" w:rsidRPr="002E398B" w:rsidRDefault="002E398B" w:rsidP="002E398B">
      <w:pPr>
        <w:jc w:val="right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lastRenderedPageBreak/>
        <w:t>УТВЕРЖДЕН</w:t>
      </w:r>
    </w:p>
    <w:p w:rsidR="002E398B" w:rsidRPr="002E398B" w:rsidRDefault="002E398B" w:rsidP="002E398B">
      <w:pPr>
        <w:jc w:val="right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Решением Собрания представителей</w:t>
      </w:r>
    </w:p>
    <w:p w:rsidR="002E398B" w:rsidRPr="002E398B" w:rsidRDefault="002E398B" w:rsidP="002E398B">
      <w:pPr>
        <w:jc w:val="right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сельского поселения  Зуевка </w:t>
      </w:r>
    </w:p>
    <w:p w:rsidR="002E398B" w:rsidRPr="002E398B" w:rsidRDefault="002E398B" w:rsidP="002E398B">
      <w:pPr>
        <w:jc w:val="right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муниципального района  Нефтегорский </w:t>
      </w:r>
    </w:p>
    <w:p w:rsidR="002E398B" w:rsidRPr="002E398B" w:rsidRDefault="002E398B" w:rsidP="002E398B">
      <w:pPr>
        <w:shd w:val="clear" w:color="auto" w:fill="FFFFFF"/>
        <w:jc w:val="right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Самарской области</w:t>
      </w:r>
    </w:p>
    <w:p w:rsidR="002E398B" w:rsidRDefault="00096851" w:rsidP="002E398B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от 2</w:t>
      </w:r>
      <w:r w:rsidR="002F4138">
        <w:rPr>
          <w:color w:val="333333"/>
          <w:sz w:val="24"/>
          <w:szCs w:val="24"/>
        </w:rPr>
        <w:t>1</w:t>
      </w:r>
      <w:r>
        <w:rPr>
          <w:color w:val="333333"/>
          <w:sz w:val="24"/>
          <w:szCs w:val="24"/>
        </w:rPr>
        <w:t>.06.2018</w:t>
      </w:r>
      <w:r w:rsidR="002E398B" w:rsidRPr="002E398B">
        <w:rPr>
          <w:color w:val="333333"/>
          <w:sz w:val="24"/>
          <w:szCs w:val="24"/>
        </w:rPr>
        <w:t xml:space="preserve"> года  № </w:t>
      </w:r>
      <w:r>
        <w:rPr>
          <w:color w:val="333333"/>
          <w:sz w:val="24"/>
          <w:szCs w:val="24"/>
        </w:rPr>
        <w:t>157</w:t>
      </w:r>
    </w:p>
    <w:p w:rsidR="002E398B" w:rsidRDefault="002E398B" w:rsidP="002E398B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2E398B" w:rsidRPr="002E398B" w:rsidRDefault="002E398B" w:rsidP="002E398B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2E398B">
        <w:rPr>
          <w:b/>
          <w:color w:val="333333"/>
          <w:sz w:val="21"/>
          <w:szCs w:val="21"/>
        </w:rPr>
        <w:t>ПОРЯДОК</w:t>
      </w:r>
    </w:p>
    <w:p w:rsidR="002E398B" w:rsidRPr="002E398B" w:rsidRDefault="00096851" w:rsidP="002E398B">
      <w:pPr>
        <w:shd w:val="clear" w:color="auto" w:fill="FFFFFF"/>
        <w:spacing w:line="276" w:lineRule="auto"/>
        <w:jc w:val="center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предоставления  в 2018 - 2020</w:t>
      </w:r>
      <w:r w:rsidR="002E398B" w:rsidRPr="002E398B">
        <w:rPr>
          <w:b/>
          <w:color w:val="333333"/>
          <w:sz w:val="21"/>
          <w:szCs w:val="21"/>
        </w:rPr>
        <w:t xml:space="preserve"> годах субсидий за счёт средств местного бюджета гражданам, ведущим личное подсобное хозяйство на территории сельского поселения </w:t>
      </w:r>
      <w:r w:rsidR="002E398B">
        <w:rPr>
          <w:b/>
          <w:color w:val="333333"/>
          <w:sz w:val="21"/>
          <w:szCs w:val="21"/>
        </w:rPr>
        <w:t>Зуевка</w:t>
      </w:r>
      <w:r w:rsidR="002E398B" w:rsidRPr="002E398B">
        <w:rPr>
          <w:b/>
          <w:color w:val="333333"/>
          <w:sz w:val="21"/>
          <w:szCs w:val="21"/>
        </w:rPr>
        <w:t xml:space="preserve"> муниципального района  Нефтегорский  Самарской области,  в целях возмещения затрат в связи с производством сельскохозяйственной продукции в части расходов на содержание коров</w:t>
      </w:r>
    </w:p>
    <w:p w:rsidR="002E398B" w:rsidRPr="002E398B" w:rsidRDefault="002E398B" w:rsidP="002E398B">
      <w:pPr>
        <w:shd w:val="clear" w:color="auto" w:fill="FFFFFF"/>
        <w:spacing w:line="276" w:lineRule="auto"/>
        <w:jc w:val="center"/>
        <w:rPr>
          <w:color w:val="333333"/>
          <w:sz w:val="21"/>
          <w:szCs w:val="21"/>
        </w:rPr>
      </w:pP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1. Настоящий Порядок определяет меха</w:t>
      </w:r>
      <w:r w:rsidR="00096851">
        <w:rPr>
          <w:color w:val="333333"/>
          <w:sz w:val="24"/>
          <w:szCs w:val="24"/>
        </w:rPr>
        <w:t>низм предоставления в 2018 -2020</w:t>
      </w:r>
      <w:r w:rsidRPr="002E398B">
        <w:rPr>
          <w:color w:val="333333"/>
          <w:sz w:val="24"/>
          <w:szCs w:val="24"/>
        </w:rPr>
        <w:t xml:space="preserve">  годах  субсидий за счёт  средств местного бюджета гражданам, ведущим личное подсобное хозяйство на территории сельского поселения </w:t>
      </w:r>
      <w:r>
        <w:rPr>
          <w:color w:val="333333"/>
          <w:sz w:val="24"/>
          <w:szCs w:val="24"/>
        </w:rPr>
        <w:t>Зуевка</w:t>
      </w:r>
      <w:r w:rsidRPr="002E398B">
        <w:rPr>
          <w:color w:val="333333"/>
          <w:sz w:val="24"/>
          <w:szCs w:val="24"/>
        </w:rPr>
        <w:t xml:space="preserve"> муниципального района  Нефтегорский, в целях возмещения затрат в связи с производством сельскохозяйственной продукции в части расходов на содержание коров (далее – субсидия).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2. Субсидии предоставляются  </w:t>
      </w:r>
      <w:proofErr w:type="gramStart"/>
      <w:r w:rsidRPr="002E398B">
        <w:rPr>
          <w:color w:val="333333"/>
          <w:sz w:val="24"/>
          <w:szCs w:val="24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 w:rsidRPr="002E398B">
        <w:rPr>
          <w:color w:val="333333"/>
          <w:sz w:val="24"/>
          <w:szCs w:val="24"/>
        </w:rPr>
        <w:t xml:space="preserve"> субсидий, утвержденных в установленном порядке Администрации сельского поселения </w:t>
      </w:r>
      <w:r>
        <w:rPr>
          <w:color w:val="333333"/>
          <w:sz w:val="24"/>
          <w:szCs w:val="24"/>
        </w:rPr>
        <w:t>Зуевка</w:t>
      </w:r>
      <w:r w:rsidRPr="002E398B">
        <w:rPr>
          <w:color w:val="333333"/>
          <w:sz w:val="24"/>
          <w:szCs w:val="24"/>
        </w:rPr>
        <w:t xml:space="preserve"> муниципального района  Нефтегорский  Самарской области (далее Администрация).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3. Субсидии предоставляются гражданам, ведущим личное подсобное хозяйство на территории сельского поселения  </w:t>
      </w:r>
      <w:r>
        <w:rPr>
          <w:color w:val="333333"/>
          <w:sz w:val="24"/>
          <w:szCs w:val="24"/>
        </w:rPr>
        <w:t>Зуевка</w:t>
      </w:r>
      <w:r w:rsidRPr="002E398B">
        <w:rPr>
          <w:color w:val="333333"/>
          <w:sz w:val="24"/>
          <w:szCs w:val="24"/>
        </w:rPr>
        <w:t xml:space="preserve"> муниципального района  Нефтегорский  Самарской области в соответствии с Федеральным </w:t>
      </w:r>
      <w:hyperlink r:id="rId5" w:history="1">
        <w:r w:rsidRPr="002E398B">
          <w:rPr>
            <w:color w:val="469A64"/>
            <w:sz w:val="24"/>
            <w:szCs w:val="24"/>
          </w:rPr>
          <w:t>законом</w:t>
        </w:r>
      </w:hyperlink>
      <w:r w:rsidRPr="002E398B">
        <w:rPr>
          <w:color w:val="333333"/>
          <w:sz w:val="24"/>
          <w:szCs w:val="24"/>
        </w:rPr>
        <w:t> «О личном подсобном хозяйстве» (далее –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4. Субсидии не предоставляются производителям, личное подсобное хозяйство которых не учтено в </w:t>
      </w:r>
      <w:proofErr w:type="spellStart"/>
      <w:r w:rsidRPr="002E398B">
        <w:rPr>
          <w:color w:val="333333"/>
          <w:sz w:val="24"/>
          <w:szCs w:val="24"/>
        </w:rPr>
        <w:t>похозяйственной</w:t>
      </w:r>
      <w:proofErr w:type="spellEnd"/>
      <w:r w:rsidRPr="002E398B">
        <w:rPr>
          <w:color w:val="333333"/>
          <w:sz w:val="24"/>
          <w:szCs w:val="24"/>
        </w:rPr>
        <w:t xml:space="preserve"> книге  и своевременно не проведены ветеринарные  обработки  сельскохозяйственных животных.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5. Субсидии предоставляются производителям, соответствующим требованиям </w:t>
      </w:r>
      <w:hyperlink r:id="rId6" w:history="1">
        <w:r w:rsidRPr="002E398B">
          <w:rPr>
            <w:color w:val="469A64"/>
            <w:sz w:val="24"/>
            <w:szCs w:val="24"/>
          </w:rPr>
          <w:t>пунктов </w:t>
        </w:r>
      </w:hyperlink>
      <w:r w:rsidRPr="002E398B">
        <w:rPr>
          <w:color w:val="333333"/>
          <w:sz w:val="24"/>
          <w:szCs w:val="24"/>
        </w:rPr>
        <w:t>3, 4 настоящего Порядка (далее – получатели), в целях возмещения затрат в связи с производством сельскохозяйственной продукции в части расходов на содержание коров (за исключением затрат, ранее возмещённых в соответствии с действующим законодательством).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6. Субсидии предоставляются получателям при соблюдении ими условия отсутствия выявленных в ходе проверок, проводимых Администрацией, недостоверных сведений в документах, представленных получателями в соответствии с </w:t>
      </w:r>
      <w:hyperlink r:id="rId7" w:history="1">
        <w:r w:rsidRPr="002E398B">
          <w:rPr>
            <w:color w:val="469A64"/>
            <w:sz w:val="24"/>
            <w:szCs w:val="24"/>
          </w:rPr>
          <w:t>пунктом </w:t>
        </w:r>
      </w:hyperlink>
      <w:r w:rsidRPr="002E398B">
        <w:rPr>
          <w:color w:val="333333"/>
          <w:sz w:val="24"/>
          <w:szCs w:val="24"/>
        </w:rPr>
        <w:t>8 настоящего Порядка, а также фактов неправомерного получения субсидии.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7. Размер субсидии, предоставляемой получателю, определяется как произведение количества коров, которые учтены в </w:t>
      </w:r>
      <w:proofErr w:type="spellStart"/>
      <w:r w:rsidRPr="002E398B">
        <w:rPr>
          <w:color w:val="333333"/>
          <w:sz w:val="24"/>
          <w:szCs w:val="24"/>
        </w:rPr>
        <w:t>похозяйственной</w:t>
      </w:r>
      <w:proofErr w:type="spellEnd"/>
      <w:r w:rsidRPr="002E398B">
        <w:rPr>
          <w:color w:val="333333"/>
          <w:sz w:val="24"/>
          <w:szCs w:val="24"/>
        </w:rPr>
        <w:t xml:space="preserve"> книге на дату не </w:t>
      </w:r>
      <w:proofErr w:type="gramStart"/>
      <w:r w:rsidRPr="002E398B">
        <w:rPr>
          <w:color w:val="333333"/>
          <w:sz w:val="24"/>
          <w:szCs w:val="24"/>
        </w:rPr>
        <w:t>позднее</w:t>
      </w:r>
      <w:proofErr w:type="gramEnd"/>
      <w:r w:rsidRPr="002E398B">
        <w:rPr>
          <w:color w:val="333333"/>
          <w:sz w:val="24"/>
          <w:szCs w:val="24"/>
        </w:rPr>
        <w:t xml:space="preserve"> чем за 30 дней до даты подачи заявления о предоставлении субсидии, и ставки расчёта размера субсидии – одна тысяча рублей.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8. В целях получения субсидии производителем представляются не позднее  1 декабря текущего финансового года в Администрацию (при условии осуществления своей деятельности на территории сельского поселения </w:t>
      </w:r>
      <w:r>
        <w:rPr>
          <w:color w:val="333333"/>
          <w:sz w:val="24"/>
          <w:szCs w:val="24"/>
        </w:rPr>
        <w:t>Зуевка</w:t>
      </w:r>
      <w:r w:rsidRPr="002E398B">
        <w:rPr>
          <w:color w:val="333333"/>
          <w:sz w:val="24"/>
          <w:szCs w:val="24"/>
        </w:rPr>
        <w:t xml:space="preserve"> муниципального района  Нефтегорский  Самарской области), следующие документы на бумажном носителе или в форме электронного документа: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lastRenderedPageBreak/>
        <w:t>заявление о предоставлении субсидии с указанием почтового адреса и контактного телефона производителя;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справка-расчёт о причитающейся производителю субсидии по форме согласно приложению  к настоящему Порядку;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копия паспорта производителя, заверенная главой сельского поселения </w:t>
      </w:r>
      <w:r>
        <w:rPr>
          <w:color w:val="333333"/>
          <w:sz w:val="24"/>
          <w:szCs w:val="24"/>
        </w:rPr>
        <w:t>Зуевка</w:t>
      </w:r>
      <w:r w:rsidRPr="002E398B">
        <w:rPr>
          <w:color w:val="333333"/>
          <w:sz w:val="24"/>
          <w:szCs w:val="24"/>
        </w:rPr>
        <w:t xml:space="preserve"> муниципального района  Нефтегорский  Самарской области или уполномоченным им лицом;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копия документа с указанием номера счёта, открытого производителю в российской кредитной организации;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справка о своевременной ветеринарной обработке сельскохозяйственных  животных в соответствии с планом ветеринарных  обработок, выданная  </w:t>
      </w:r>
      <w:proofErr w:type="spellStart"/>
      <w:r w:rsidRPr="002E398B">
        <w:rPr>
          <w:color w:val="333333"/>
          <w:sz w:val="24"/>
          <w:szCs w:val="24"/>
        </w:rPr>
        <w:t>Нефтегорской</w:t>
      </w:r>
      <w:proofErr w:type="spellEnd"/>
      <w:r w:rsidRPr="002E398B">
        <w:rPr>
          <w:color w:val="333333"/>
          <w:sz w:val="24"/>
          <w:szCs w:val="24"/>
        </w:rPr>
        <w:t xml:space="preserve"> районной станцией  по борьбе с болезнями животных на  дату  не  </w:t>
      </w:r>
      <w:proofErr w:type="gramStart"/>
      <w:r w:rsidRPr="002E398B">
        <w:rPr>
          <w:color w:val="333333"/>
          <w:sz w:val="24"/>
          <w:szCs w:val="24"/>
        </w:rPr>
        <w:t>позднее</w:t>
      </w:r>
      <w:proofErr w:type="gramEnd"/>
      <w:r w:rsidRPr="002E398B">
        <w:rPr>
          <w:color w:val="333333"/>
          <w:sz w:val="24"/>
          <w:szCs w:val="24"/>
        </w:rPr>
        <w:t>  чем за 30  дней до  даты  обращения  производителя  в  Администрацию  для предоставления субсидии.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9. Администрация  в целях предоставления субсидий осуществляет: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регистрацию в трехдневный срок заявлений о предоставлении субсидий в порядке их поступления в специальном журнале,  листы которого должны быть пронумерованы, прошнурованы, скреплены печатью Администрации;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рассмотрение документов, предусмотренных </w:t>
      </w:r>
      <w:hyperlink r:id="rId8" w:history="1">
        <w:r w:rsidRPr="002E398B">
          <w:rPr>
            <w:color w:val="469A64"/>
            <w:sz w:val="24"/>
            <w:szCs w:val="24"/>
          </w:rPr>
          <w:t>пунктом </w:t>
        </w:r>
      </w:hyperlink>
      <w:r w:rsidRPr="002E398B">
        <w:rPr>
          <w:color w:val="333333"/>
          <w:sz w:val="24"/>
          <w:szCs w:val="24"/>
        </w:rPr>
        <w:t>8 настоящего Порядка, и принятие решения о предоставлении получателю субсидии или отказе в её предоставлении в течение 10 рабочих дней со дня регистрации заявления о предоставлении субсидии. В случае положительного решения в течение 10 рабочих дней со дня принятия решения получателю субсидии направляется уведомление о принятии решения.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Предоставление субсидии осуществляется путем перечисления суммы субсидии на счёт, открытый получателю в российской кредитной организации в течение одного месяца со дня принятия решения о выплате субсидии.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Основаниями для отказа в предоставлении производителю субсидии являются: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несоответствие производителя требованиям </w:t>
      </w:r>
      <w:hyperlink r:id="rId9" w:history="1">
        <w:r w:rsidRPr="002E398B">
          <w:rPr>
            <w:color w:val="469A64"/>
            <w:sz w:val="24"/>
            <w:szCs w:val="24"/>
          </w:rPr>
          <w:t>пунктов </w:t>
        </w:r>
      </w:hyperlink>
      <w:hyperlink r:id="rId10" w:history="1">
        <w:r w:rsidRPr="002E398B">
          <w:rPr>
            <w:color w:val="469A64"/>
            <w:sz w:val="24"/>
            <w:szCs w:val="24"/>
          </w:rPr>
          <w:t>3</w:t>
        </w:r>
      </w:hyperlink>
      <w:r w:rsidRPr="002E398B">
        <w:rPr>
          <w:color w:val="333333"/>
          <w:sz w:val="24"/>
          <w:szCs w:val="24"/>
        </w:rPr>
        <w:t>, 4 настоящего Порядка;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отсутствие, недостаточность или использование Администрацией в полном объёме лимитов бюджетных обязательств по предоставлению субсидий, утвержденных в установленном порядке Администрации сельского поселения </w:t>
      </w:r>
      <w:r w:rsidR="00096851">
        <w:rPr>
          <w:color w:val="333333"/>
          <w:sz w:val="24"/>
          <w:szCs w:val="24"/>
        </w:rPr>
        <w:t>Зуевка</w:t>
      </w:r>
      <w:r w:rsidRPr="002E398B">
        <w:rPr>
          <w:color w:val="333333"/>
          <w:sz w:val="24"/>
          <w:szCs w:val="24"/>
        </w:rPr>
        <w:t xml:space="preserve"> муниципального района  Нефтегорский  Самарской области;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представление документов, указанных в </w:t>
      </w:r>
      <w:hyperlink r:id="rId11" w:history="1">
        <w:r w:rsidRPr="002E398B">
          <w:rPr>
            <w:color w:val="469A64"/>
            <w:sz w:val="24"/>
            <w:szCs w:val="24"/>
          </w:rPr>
          <w:t>пункте </w:t>
        </w:r>
      </w:hyperlink>
      <w:r w:rsidRPr="002E398B">
        <w:rPr>
          <w:color w:val="333333"/>
          <w:sz w:val="24"/>
          <w:szCs w:val="24"/>
        </w:rPr>
        <w:t>8 настоящего Порядка, с нарушением сроков, установленных </w:t>
      </w:r>
      <w:hyperlink r:id="rId12" w:history="1">
        <w:r w:rsidRPr="002E398B">
          <w:rPr>
            <w:color w:val="469A64"/>
            <w:sz w:val="24"/>
            <w:szCs w:val="24"/>
          </w:rPr>
          <w:t>пунктом </w:t>
        </w:r>
      </w:hyperlink>
      <w:r w:rsidRPr="002E398B">
        <w:rPr>
          <w:color w:val="333333"/>
          <w:sz w:val="24"/>
          <w:szCs w:val="24"/>
        </w:rPr>
        <w:t>8 настоящего Порядка, не в полном объеме и (или) не соответствующих требованиям действующего законодательства.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 в течение 10 рабочих дней со дня  принятия решения.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 </w:t>
      </w:r>
      <w:hyperlink r:id="rId13" w:history="1">
        <w:r w:rsidRPr="002E398B">
          <w:rPr>
            <w:color w:val="469A64"/>
            <w:sz w:val="24"/>
            <w:szCs w:val="24"/>
          </w:rPr>
          <w:t>пунктом </w:t>
        </w:r>
      </w:hyperlink>
      <w:r w:rsidRPr="002E398B">
        <w:rPr>
          <w:color w:val="333333"/>
          <w:sz w:val="24"/>
          <w:szCs w:val="24"/>
        </w:rPr>
        <w:t>8 настоящего Порядка.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10. Администрация  вправе привлекать кредитные организации для перечисления получателям субсидий при условии заключения соглашения Администрацией  с кредитной организацией в порядке, установленном действующим законодательством,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lastRenderedPageBreak/>
        <w:t>11. В случае нарушения получателем условий, предусмотренных </w:t>
      </w:r>
      <w:hyperlink r:id="rId14" w:history="1">
        <w:r w:rsidRPr="002E398B">
          <w:rPr>
            <w:color w:val="469A64"/>
            <w:sz w:val="24"/>
            <w:szCs w:val="24"/>
          </w:rPr>
          <w:t>пунктом </w:t>
        </w:r>
      </w:hyperlink>
      <w:r w:rsidRPr="002E398B">
        <w:rPr>
          <w:color w:val="333333"/>
          <w:sz w:val="24"/>
          <w:szCs w:val="24"/>
        </w:rPr>
        <w:t>6 настоящего Порядка, получатель обязан в течение 10 дней со дня получения письменного требования Администрации 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В случае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 xml:space="preserve">12. </w:t>
      </w:r>
      <w:proofErr w:type="gramStart"/>
      <w:r w:rsidRPr="002E398B">
        <w:rPr>
          <w:color w:val="333333"/>
          <w:sz w:val="24"/>
          <w:szCs w:val="24"/>
        </w:rPr>
        <w:t>Контроль за</w:t>
      </w:r>
      <w:proofErr w:type="gramEnd"/>
      <w:r w:rsidRPr="002E398B">
        <w:rPr>
          <w:color w:val="333333"/>
          <w:sz w:val="24"/>
          <w:szCs w:val="24"/>
        </w:rPr>
        <w:t xml:space="preserve"> целевым предоставлением субсидий осуществляется Администрацией.</w:t>
      </w:r>
    </w:p>
    <w:p w:rsidR="002E398B" w:rsidRPr="002E398B" w:rsidRDefault="002E398B" w:rsidP="002E398B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2E398B">
        <w:rPr>
          <w:color w:val="333333"/>
          <w:sz w:val="24"/>
          <w:szCs w:val="24"/>
        </w:rPr>
        <w:t> </w:t>
      </w:r>
    </w:p>
    <w:p w:rsidR="002E398B" w:rsidRPr="002E398B" w:rsidRDefault="002E398B" w:rsidP="002E398B">
      <w:pPr>
        <w:rPr>
          <w:sz w:val="24"/>
          <w:szCs w:val="24"/>
        </w:rPr>
      </w:pPr>
    </w:p>
    <w:p w:rsidR="002E398B" w:rsidRPr="002E398B" w:rsidRDefault="002E398B" w:rsidP="002E398B">
      <w:pPr>
        <w:jc w:val="right"/>
        <w:rPr>
          <w:sz w:val="24"/>
          <w:szCs w:val="24"/>
        </w:rPr>
      </w:pPr>
    </w:p>
    <w:sectPr w:rsidR="002E398B" w:rsidRPr="002E398B" w:rsidSect="002E398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398B"/>
    <w:rsid w:val="000631F1"/>
    <w:rsid w:val="000938FF"/>
    <w:rsid w:val="00096851"/>
    <w:rsid w:val="00120BAB"/>
    <w:rsid w:val="0027476F"/>
    <w:rsid w:val="002E398B"/>
    <w:rsid w:val="002F4138"/>
    <w:rsid w:val="003D7A4D"/>
    <w:rsid w:val="004358CA"/>
    <w:rsid w:val="00510BFF"/>
    <w:rsid w:val="005C5CFB"/>
    <w:rsid w:val="006154B2"/>
    <w:rsid w:val="008A19FE"/>
    <w:rsid w:val="00B00E0E"/>
    <w:rsid w:val="00B318FD"/>
    <w:rsid w:val="00CC6F1B"/>
    <w:rsid w:val="00CE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8B"/>
  </w:style>
  <w:style w:type="paragraph" w:styleId="1">
    <w:name w:val="heading 1"/>
    <w:basedOn w:val="a"/>
    <w:next w:val="a"/>
    <w:link w:val="10"/>
    <w:uiPriority w:val="9"/>
    <w:qFormat/>
    <w:rsid w:val="002E398B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E398B"/>
    <w:rPr>
      <w:b/>
      <w:color w:val="000000"/>
      <w:sz w:val="24"/>
    </w:rPr>
  </w:style>
  <w:style w:type="paragraph" w:styleId="a3">
    <w:name w:val="Title"/>
    <w:basedOn w:val="a"/>
    <w:link w:val="a4"/>
    <w:uiPriority w:val="10"/>
    <w:qFormat/>
    <w:rsid w:val="002E398B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uiPriority w:val="10"/>
    <w:rsid w:val="002E398B"/>
    <w:rPr>
      <w:b/>
      <w:color w:val="000000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2B577BA5026246B9060F7DB06FF66016FA33197272F3084D20C042C73534FA6E2273F54FB6C6CD72366n6d9F" TargetMode="External"/><Relationship Id="rId13" Type="http://schemas.openxmlformats.org/officeDocument/2006/relationships/hyperlink" Target="consultantplus://offline/ref=B9B2B577BA5026246B9060F7DB06FF66016FA33197272F3084D20C042C73534FA6E2273F54FB6C6CD72366n6d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B2B577BA5026246B9060F7DB06FF66016FA33197272F3084D20C042C73534FA6E2273F54FB6C6CD72366n6d9F" TargetMode="External"/><Relationship Id="rId12" Type="http://schemas.openxmlformats.org/officeDocument/2006/relationships/hyperlink" Target="consultantplus://offline/ref=B9B2B577BA5026246B9060F7DB06FF66016FA33197272F3084D20C042C73534FA6E2273F54FB6C6CD72366n6d9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B2B577BA5026246B9060F7DB06FF66016FA33197272F3084D20C042C73534FA6E2273F54FB6C6CD7206Fn6d9F" TargetMode="External"/><Relationship Id="rId11" Type="http://schemas.openxmlformats.org/officeDocument/2006/relationships/hyperlink" Target="consultantplus://offline/ref=B9B2B577BA5026246B9060F7DB06FF66016FA33197272F3084D20C042C73534FA6E2273F54FB6C6CD72366n6d9F" TargetMode="External"/><Relationship Id="rId5" Type="http://schemas.openxmlformats.org/officeDocument/2006/relationships/hyperlink" Target="consultantplus://offline/ref=B9B2B577BA5026246B907EFACD6AA36E0665F83F93202063DF8D57597Bn7dA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B2B577BA5026246B9060F7DB06FF66016FA33197272F3084D20C042C73534FA6E2273F54FB6C6CD7206Fn6d8F" TargetMode="External"/><Relationship Id="rId4" Type="http://schemas.openxmlformats.org/officeDocument/2006/relationships/hyperlink" Target="http://dmitrievcka.ru/" TargetMode="External"/><Relationship Id="rId9" Type="http://schemas.openxmlformats.org/officeDocument/2006/relationships/hyperlink" Target="consultantplus://offline/ref=B9B2B577BA5026246B9060F7DB06FF66016FA33197272F3084D20C042C73534FA6E2273F54FB6C6CD7206Fn6d9F" TargetMode="External"/><Relationship Id="rId14" Type="http://schemas.openxmlformats.org/officeDocument/2006/relationships/hyperlink" Target="consultantplus://offline/ref=B9B2B577BA5026246B9060F7DB06FF66016FA33197272F3084D20C042C73534FA6E2273F54FB6C6CD7206Fn6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9</cp:revision>
  <cp:lastPrinted>2018-06-29T07:50:00Z</cp:lastPrinted>
  <dcterms:created xsi:type="dcterms:W3CDTF">2018-05-25T05:43:00Z</dcterms:created>
  <dcterms:modified xsi:type="dcterms:W3CDTF">2018-06-29T07:50:00Z</dcterms:modified>
</cp:coreProperties>
</file>