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САМАРСКАЯ ОБЛАСТЬ, 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МУНИЦИПАЛЬНЫЙ РАЙОН НЕФТЕГОРСКИЙ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СОБРАНИЕ ПРЕДСТАВИТЕЛЕЙ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СЕЛЬСКОГО ПОСЕЛЕНИЯ ЗУЕВКА</w:t>
      </w:r>
    </w:p>
    <w:p w:rsidR="00FB7D36" w:rsidRDefault="00505AD0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ЧЕТВЕРТОГО</w:t>
      </w:r>
      <w:r w:rsidR="00FB7D36">
        <w:rPr>
          <w:b/>
          <w:sz w:val="28"/>
          <w:szCs w:val="28"/>
        </w:rPr>
        <w:t xml:space="preserve"> СОЗЫВА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</w:t>
      </w:r>
    </w:p>
    <w:p w:rsidR="00FB7D36" w:rsidRDefault="00FB7D36" w:rsidP="00FB7D36">
      <w:pPr>
        <w:ind w:firstLine="5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FB7D36" w:rsidRDefault="00FB7D36" w:rsidP="00FB7D36">
      <w:pPr>
        <w:jc w:val="center"/>
        <w:rPr>
          <w:sz w:val="28"/>
          <w:szCs w:val="28"/>
        </w:rPr>
      </w:pPr>
    </w:p>
    <w:p w:rsidR="00C34CBC" w:rsidRDefault="00C34CBC" w:rsidP="00FB7D36">
      <w:pPr>
        <w:jc w:val="center"/>
        <w:rPr>
          <w:sz w:val="28"/>
          <w:szCs w:val="28"/>
        </w:rPr>
      </w:pPr>
    </w:p>
    <w:p w:rsidR="00FB7D36" w:rsidRDefault="005F2D39" w:rsidP="00FB7D36">
      <w:pPr>
        <w:jc w:val="both"/>
      </w:pPr>
      <w:r>
        <w:rPr>
          <w:b/>
        </w:rPr>
        <w:t xml:space="preserve">от   </w:t>
      </w:r>
      <w:r w:rsidR="00505AD0">
        <w:rPr>
          <w:b/>
        </w:rPr>
        <w:t>31 марта 2025</w:t>
      </w:r>
      <w:r>
        <w:rPr>
          <w:b/>
        </w:rPr>
        <w:t xml:space="preserve"> </w:t>
      </w:r>
      <w:r w:rsidR="00FB7D36">
        <w:rPr>
          <w:b/>
        </w:rPr>
        <w:t xml:space="preserve"> года </w:t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</w:r>
      <w:r w:rsidR="00FB7D36">
        <w:rPr>
          <w:b/>
        </w:rPr>
        <w:tab/>
        <w:t xml:space="preserve">   </w:t>
      </w:r>
      <w:r w:rsidR="00FB7D36">
        <w:rPr>
          <w:b/>
        </w:rPr>
        <w:tab/>
        <w:t xml:space="preserve">                                              №</w:t>
      </w:r>
      <w:r w:rsidR="00505AD0">
        <w:rPr>
          <w:b/>
        </w:rPr>
        <w:t>239</w:t>
      </w:r>
      <w:r w:rsidR="00FB7D36">
        <w:rPr>
          <w:b/>
        </w:rPr>
        <w:t xml:space="preserve"> </w:t>
      </w:r>
    </w:p>
    <w:p w:rsidR="00FB7D36" w:rsidRDefault="00FB7D36" w:rsidP="00FB7D36">
      <w:pPr>
        <w:ind w:firstLine="561"/>
        <w:jc w:val="center"/>
        <w:rPr>
          <w:b/>
        </w:rPr>
      </w:pPr>
    </w:p>
    <w:p w:rsidR="009C6C9A" w:rsidRPr="009C6C9A" w:rsidRDefault="00505AD0" w:rsidP="009C6C9A">
      <w:pPr>
        <w:shd w:val="clear" w:color="auto" w:fill="FFFFFF"/>
        <w:jc w:val="center"/>
        <w:rPr>
          <w:color w:val="212121"/>
        </w:rPr>
      </w:pPr>
      <w:r w:rsidRPr="009C6C9A">
        <w:rPr>
          <w:b/>
          <w:bCs/>
          <w:color w:val="000000"/>
        </w:rPr>
        <w:t>«</w:t>
      </w:r>
      <w:r w:rsidR="00DD3A85" w:rsidRPr="009C6C9A">
        <w:rPr>
          <w:b/>
        </w:rPr>
        <w:t xml:space="preserve"> </w:t>
      </w:r>
      <w:r w:rsidR="009C6C9A" w:rsidRPr="009C6C9A">
        <w:rPr>
          <w:b/>
          <w:bCs/>
          <w:color w:val="212121"/>
        </w:rPr>
        <w:t>Об утверждении схемы одномандатных избирательных округов</w:t>
      </w:r>
    </w:p>
    <w:p w:rsidR="00DD3A85" w:rsidRPr="00183857" w:rsidRDefault="009C6C9A" w:rsidP="009C6C9A">
      <w:pPr>
        <w:jc w:val="center"/>
        <w:rPr>
          <w:b/>
        </w:rPr>
      </w:pPr>
      <w:r w:rsidRPr="009C6C9A">
        <w:rPr>
          <w:b/>
          <w:bCs/>
          <w:color w:val="212121"/>
        </w:rPr>
        <w:t xml:space="preserve">для проведения </w:t>
      </w:r>
      <w:proofErr w:type="gramStart"/>
      <w:r w:rsidRPr="009C6C9A">
        <w:rPr>
          <w:b/>
          <w:bCs/>
          <w:color w:val="212121"/>
        </w:rPr>
        <w:t>выборов депутатов  Собрания</w:t>
      </w:r>
      <w:r w:rsidRPr="00EC6868">
        <w:rPr>
          <w:b/>
          <w:bCs/>
          <w:color w:val="212121"/>
          <w:sz w:val="21"/>
          <w:szCs w:val="21"/>
        </w:rPr>
        <w:t xml:space="preserve"> представителей </w:t>
      </w:r>
      <w:r w:rsidR="00DD3A85">
        <w:rPr>
          <w:b/>
        </w:rPr>
        <w:t xml:space="preserve"> сельского поселения</w:t>
      </w:r>
      <w:proofErr w:type="gramEnd"/>
      <w:r w:rsidR="00DD3A85">
        <w:rPr>
          <w:b/>
        </w:rPr>
        <w:t xml:space="preserve"> Зуевка</w:t>
      </w:r>
      <w:r w:rsidR="00DD3A85" w:rsidRPr="00183857">
        <w:rPr>
          <w:b/>
        </w:rPr>
        <w:t xml:space="preserve"> муниципального района Нефтегорский Самарской области</w:t>
      </w:r>
    </w:p>
    <w:p w:rsidR="00C34CBC" w:rsidRDefault="00C34CBC" w:rsidP="00C34CBC">
      <w:pPr>
        <w:jc w:val="center"/>
        <w:rPr>
          <w:b/>
          <w:bCs/>
          <w:color w:val="000000"/>
        </w:rPr>
      </w:pPr>
    </w:p>
    <w:p w:rsid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</w:rPr>
      </w:pPr>
    </w:p>
    <w:p w:rsidR="00C34CBC" w:rsidRPr="00265A51" w:rsidRDefault="00C34CBC" w:rsidP="00C34CBC">
      <w:pPr>
        <w:ind w:firstLine="708"/>
        <w:jc w:val="both"/>
        <w:rPr>
          <w:color w:val="000000"/>
        </w:rPr>
      </w:pPr>
      <w:proofErr w:type="gramStart"/>
      <w:r w:rsidRPr="00265A51">
        <w:rPr>
          <w:color w:val="000000"/>
        </w:rPr>
        <w:t>В  соответствии с п.1 ст.18 Федерального Закона от 12.06.2002 № 67-ФЗ «Об основных гарантиях избирательных прав и права на участие в референдуме граждан Российской Федерации»,</w:t>
      </w:r>
      <w:r w:rsidR="009C6C9A" w:rsidRPr="00265A51">
        <w:rPr>
          <w:color w:val="000000"/>
        </w:rPr>
        <w:t xml:space="preserve"> </w:t>
      </w:r>
      <w:r w:rsidR="009C6C9A" w:rsidRPr="00265A51">
        <w:rPr>
          <w:color w:val="212121"/>
        </w:rPr>
        <w:t>статьей 18 Закона Самарской  области от 31 декабря 2019 года  № 142-ГД «О выборах депутатов представительных органов муниципальных образований Самарской области», рассмотрев решение территориальной избирательной комиссии Нефтегорского района Самарской области от 12 февраля 2025 года</w:t>
      </w:r>
      <w:proofErr w:type="gramEnd"/>
      <w:r w:rsidR="009C6C9A" w:rsidRPr="00265A51">
        <w:rPr>
          <w:color w:val="212121"/>
        </w:rPr>
        <w:t xml:space="preserve"> №201/82 ««Об определении схемы одномандатных избирательных округов для проведения </w:t>
      </w:r>
      <w:proofErr w:type="gramStart"/>
      <w:r w:rsidR="009C6C9A" w:rsidRPr="00265A51">
        <w:rPr>
          <w:color w:val="212121"/>
        </w:rPr>
        <w:t>выборов депутатов Собрания представителей сельского поселения</w:t>
      </w:r>
      <w:proofErr w:type="gramEnd"/>
      <w:r w:rsidR="009C6C9A" w:rsidRPr="00265A51">
        <w:rPr>
          <w:color w:val="212121"/>
        </w:rPr>
        <w:t xml:space="preserve"> Зуевка муниципального района Нефтегорский Самарской области», </w:t>
      </w:r>
      <w:r w:rsidRPr="00265A51">
        <w:rPr>
          <w:color w:val="000000"/>
        </w:rPr>
        <w:t xml:space="preserve"> Собрание представителей сельского поселения Зуевка</w:t>
      </w:r>
    </w:p>
    <w:p w:rsidR="00C34CBC" w:rsidRDefault="00C34CBC" w:rsidP="00C34CBC">
      <w:pPr>
        <w:ind w:firstLine="708"/>
        <w:rPr>
          <w:color w:val="000000"/>
        </w:rPr>
      </w:pPr>
    </w:p>
    <w:p w:rsidR="00C34CBC" w:rsidRP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color w:val="000000"/>
        </w:rPr>
      </w:pPr>
      <w:proofErr w:type="gramStart"/>
      <w:r w:rsidRPr="00C34CBC">
        <w:rPr>
          <w:rFonts w:ascii="Times New Roman CYR" w:hAnsi="Times New Roman CYR" w:cs="Times New Roman CYR"/>
          <w:b/>
          <w:color w:val="000000"/>
        </w:rPr>
        <w:t>Р</w:t>
      </w:r>
      <w:proofErr w:type="gramEnd"/>
      <w:r w:rsidRPr="00C34CBC">
        <w:rPr>
          <w:rFonts w:ascii="Times New Roman CYR" w:hAnsi="Times New Roman CYR" w:cs="Times New Roman CYR"/>
          <w:b/>
          <w:color w:val="000000"/>
        </w:rPr>
        <w:t xml:space="preserve"> Е Ш И Л О :</w:t>
      </w:r>
    </w:p>
    <w:p w:rsidR="00C34CBC" w:rsidRDefault="00C34CBC" w:rsidP="00C34CBC">
      <w:pPr>
        <w:autoSpaceDE w:val="0"/>
        <w:autoSpaceDN w:val="0"/>
        <w:adjustRightInd w:val="0"/>
        <w:jc w:val="center"/>
        <w:rPr>
          <w:rFonts w:ascii="Times New Roman CYR" w:hAnsi="Times New Roman CYR" w:cs="Times New Roman CYR"/>
          <w:color w:val="000000"/>
        </w:rPr>
      </w:pPr>
    </w:p>
    <w:p w:rsidR="009C6C9A" w:rsidRPr="009C6C9A" w:rsidRDefault="009C6C9A" w:rsidP="009C6C9A">
      <w:pPr>
        <w:shd w:val="clear" w:color="auto" w:fill="FFFFFF"/>
        <w:spacing w:line="315" w:lineRule="atLeast"/>
        <w:ind w:firstLine="709"/>
        <w:jc w:val="both"/>
      </w:pPr>
      <w:r w:rsidRPr="009C6C9A">
        <w:t xml:space="preserve">1. Утвердить схему одномандатных избирательных округов для проведения </w:t>
      </w:r>
      <w:proofErr w:type="gramStart"/>
      <w:r w:rsidRPr="009C6C9A">
        <w:t>выборов депутатов Собрания представител</w:t>
      </w:r>
      <w:r>
        <w:t>ей сельского поселения</w:t>
      </w:r>
      <w:proofErr w:type="gramEnd"/>
      <w:r>
        <w:t xml:space="preserve"> Зуевка</w:t>
      </w:r>
      <w:r w:rsidRPr="009C6C9A">
        <w:t xml:space="preserve"> м</w:t>
      </w:r>
      <w:r>
        <w:t>униципального района Нефтегорский</w:t>
      </w:r>
      <w:r w:rsidRPr="009C6C9A">
        <w:t xml:space="preserve"> Самарской области  сроком на 10 (десять) лет согласно приложению №1 к настоящему решению.</w:t>
      </w:r>
    </w:p>
    <w:p w:rsidR="009C6C9A" w:rsidRPr="009C6C9A" w:rsidRDefault="009C6C9A" w:rsidP="009C6C9A">
      <w:pPr>
        <w:shd w:val="clear" w:color="auto" w:fill="FFFFFF"/>
        <w:spacing w:line="315" w:lineRule="atLeast"/>
        <w:ind w:firstLine="708"/>
        <w:jc w:val="both"/>
      </w:pPr>
      <w:r w:rsidRPr="009C6C9A">
        <w:t xml:space="preserve">2. Утвердить графическое изображение схемы одномандатных избирательных округов для проведения </w:t>
      </w:r>
      <w:proofErr w:type="gramStart"/>
      <w:r w:rsidRPr="009C6C9A">
        <w:t>выборов депутатов  Собрания представителе</w:t>
      </w:r>
      <w:r>
        <w:t>й  сельского поселения</w:t>
      </w:r>
      <w:proofErr w:type="gramEnd"/>
      <w:r>
        <w:t xml:space="preserve"> Зуевка</w:t>
      </w:r>
      <w:r w:rsidRPr="009C6C9A">
        <w:t xml:space="preserve"> м</w:t>
      </w:r>
      <w:r>
        <w:t>униципального района Нефтегорский</w:t>
      </w:r>
      <w:r w:rsidRPr="009C6C9A">
        <w:t xml:space="preserve"> Самарской области согласно приложению №2 к настоящему решению.</w:t>
      </w:r>
    </w:p>
    <w:p w:rsidR="009C6C9A" w:rsidRPr="009C6C9A" w:rsidRDefault="009C6C9A" w:rsidP="009C6C9A">
      <w:pPr>
        <w:shd w:val="clear" w:color="auto" w:fill="FFFFFF"/>
        <w:spacing w:line="315" w:lineRule="atLeast"/>
        <w:ind w:firstLine="708"/>
        <w:jc w:val="both"/>
      </w:pPr>
      <w:r>
        <w:t>3</w:t>
      </w:r>
      <w:r w:rsidR="00C34CBC">
        <w:t xml:space="preserve">. </w:t>
      </w:r>
      <w:r w:rsidRPr="009C6C9A">
        <w:t>Официально опубликовать настоящее решение в газете «</w:t>
      </w:r>
      <w:r w:rsidR="00265A51">
        <w:t xml:space="preserve">Зуевская весточка» </w:t>
      </w:r>
      <w:r w:rsidRPr="009C6C9A">
        <w:t xml:space="preserve">не позднее чем через 5 дней после принятия настоящего решения и разместить на официальном сайте </w:t>
      </w:r>
      <w:r w:rsidR="00265A51" w:rsidRPr="00183857">
        <w:rPr>
          <w:color w:val="000000"/>
        </w:rPr>
        <w:t>администрации</w:t>
      </w:r>
      <w:r w:rsidR="00265A51" w:rsidRPr="009C6C9A">
        <w:t xml:space="preserve"> </w:t>
      </w:r>
      <w:r w:rsidRPr="009C6C9A">
        <w:t xml:space="preserve">сельского поселения </w:t>
      </w:r>
      <w:r w:rsidR="00265A51">
        <w:rPr>
          <w:color w:val="000000"/>
        </w:rPr>
        <w:t>Зуевка</w:t>
      </w:r>
      <w:r w:rsidRPr="009C6C9A">
        <w:t xml:space="preserve"> м</w:t>
      </w:r>
      <w:r w:rsidR="00265A51">
        <w:t>униципального района Нефтегорский</w:t>
      </w:r>
      <w:r w:rsidRPr="009C6C9A">
        <w:t xml:space="preserve"> Самарской области.</w:t>
      </w:r>
    </w:p>
    <w:p w:rsidR="00DD3A85" w:rsidRDefault="00265A51" w:rsidP="00C34CBC">
      <w:pPr>
        <w:ind w:firstLine="709"/>
        <w:jc w:val="both"/>
      </w:pPr>
      <w:r>
        <w:t>4</w:t>
      </w:r>
      <w:r w:rsidR="00DD3A85" w:rsidRPr="00183857">
        <w:t>. Настоящее Решение вступает в силу со дня его официального опубликования.</w:t>
      </w: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C34CBC" w:rsidRDefault="00C34CBC" w:rsidP="00C34CBC">
      <w:pPr>
        <w:jc w:val="both"/>
        <w:rPr>
          <w:color w:val="000000"/>
          <w:sz w:val="22"/>
          <w:szCs w:val="22"/>
        </w:rPr>
      </w:pPr>
    </w:p>
    <w:p w:rsidR="005F2D39" w:rsidRDefault="005F2D39" w:rsidP="00C34CB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Председатель Собрания представителей                                             Е.А. Колесников</w:t>
      </w:r>
    </w:p>
    <w:p w:rsidR="005F2D39" w:rsidRDefault="005F2D39" w:rsidP="00C34CB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</w:t>
      </w:r>
      <w:r w:rsidR="00722783">
        <w:rPr>
          <w:color w:val="000000"/>
          <w:sz w:val="22"/>
          <w:szCs w:val="22"/>
        </w:rPr>
        <w:t xml:space="preserve">                               с</w:t>
      </w:r>
      <w:r>
        <w:rPr>
          <w:color w:val="000000"/>
          <w:sz w:val="22"/>
          <w:szCs w:val="22"/>
        </w:rPr>
        <w:t>.п. Зуевка</w:t>
      </w:r>
    </w:p>
    <w:p w:rsidR="00722783" w:rsidRDefault="00C34CBC" w:rsidP="00C34CBC">
      <w:pPr>
        <w:ind w:firstLine="561"/>
        <w:jc w:val="both"/>
      </w:pPr>
      <w:r>
        <w:rPr>
          <w:rFonts w:ascii="Times New Roman CYR" w:hAnsi="Times New Roman CYR" w:cs="Times New Roman CYR"/>
          <w:b/>
          <w:bCs/>
          <w:color w:val="000000"/>
        </w:rPr>
        <w:t xml:space="preserve">  </w:t>
      </w:r>
      <w:r>
        <w:t xml:space="preserve"> </w:t>
      </w:r>
    </w:p>
    <w:p w:rsidR="00722783" w:rsidRDefault="00722783" w:rsidP="00C34CBC">
      <w:pPr>
        <w:ind w:firstLine="561"/>
        <w:jc w:val="both"/>
      </w:pPr>
    </w:p>
    <w:p w:rsidR="00722783" w:rsidRDefault="00722783" w:rsidP="00C34CBC">
      <w:pPr>
        <w:ind w:firstLine="561"/>
        <w:jc w:val="both"/>
      </w:pPr>
    </w:p>
    <w:p w:rsidR="00722783" w:rsidRPr="00265A51" w:rsidRDefault="00C34CBC" w:rsidP="00265A51">
      <w:pPr>
        <w:ind w:firstLine="561"/>
        <w:jc w:val="both"/>
      </w:pPr>
      <w:r>
        <w:t xml:space="preserve"> Глава сельского поселения Зуевка                                 </w:t>
      </w:r>
      <w:r w:rsidR="005F2D39">
        <w:t xml:space="preserve">                    М.А. Решетов</w:t>
      </w:r>
    </w:p>
    <w:tbl>
      <w:tblPr>
        <w:tblStyle w:val="a3"/>
        <w:tblW w:w="0" w:type="auto"/>
        <w:tblLook w:val="04A0"/>
      </w:tblPr>
      <w:tblGrid>
        <w:gridCol w:w="5068"/>
        <w:gridCol w:w="5069"/>
      </w:tblGrid>
      <w:tr w:rsidR="00C34CBC" w:rsidRPr="00C34CBC" w:rsidTr="00C34CBC"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C34CBC" w:rsidRPr="00C34CBC" w:rsidRDefault="00C34CBC" w:rsidP="00C34CBC">
            <w:pPr>
              <w:jc w:val="center"/>
              <w:rPr>
                <w:bCs/>
                <w:color w:val="000000"/>
              </w:rPr>
            </w:pPr>
          </w:p>
        </w:tc>
        <w:tc>
          <w:tcPr>
            <w:tcW w:w="5069" w:type="dxa"/>
            <w:tcBorders>
              <w:top w:val="nil"/>
              <w:left w:val="nil"/>
              <w:bottom w:val="nil"/>
              <w:right w:val="nil"/>
            </w:tcBorders>
          </w:tcPr>
          <w:p w:rsidR="00C34CBC" w:rsidRPr="00C34CBC" w:rsidRDefault="00C34CBC" w:rsidP="00DD3A85">
            <w:pPr>
              <w:jc w:val="right"/>
              <w:rPr>
                <w:bCs/>
                <w:color w:val="000000"/>
              </w:rPr>
            </w:pPr>
            <w:r w:rsidRPr="00C34CBC">
              <w:rPr>
                <w:bCs/>
                <w:color w:val="000000"/>
              </w:rPr>
              <w:t>Приложение №1</w:t>
            </w:r>
          </w:p>
          <w:p w:rsidR="00DD3A85" w:rsidRDefault="00722783" w:rsidP="00DD3A85">
            <w:pPr>
              <w:jc w:val="right"/>
            </w:pPr>
            <w:r>
              <w:rPr>
                <w:bCs/>
                <w:color w:val="000000"/>
              </w:rPr>
              <w:t>к Решению</w:t>
            </w:r>
            <w:r w:rsidR="00DD3A85">
              <w:rPr>
                <w:bCs/>
                <w:color w:val="000000"/>
              </w:rPr>
              <w:t xml:space="preserve"> </w:t>
            </w:r>
            <w:r w:rsidR="00DD3A85">
              <w:t xml:space="preserve">Собрания </w:t>
            </w:r>
          </w:p>
          <w:p w:rsidR="00DD3A85" w:rsidRDefault="00DD3A85" w:rsidP="00DD3A85">
            <w:pPr>
              <w:jc w:val="right"/>
            </w:pPr>
            <w:r>
              <w:t xml:space="preserve">представителей </w:t>
            </w:r>
            <w:proofErr w:type="gramStart"/>
            <w:r>
              <w:t>сельского</w:t>
            </w:r>
            <w:proofErr w:type="gramEnd"/>
            <w:r>
              <w:t xml:space="preserve"> </w:t>
            </w:r>
          </w:p>
          <w:p w:rsidR="00DD3A85" w:rsidRDefault="00DD3A85" w:rsidP="00DD3A85">
            <w:pPr>
              <w:jc w:val="right"/>
            </w:pPr>
            <w:r>
              <w:t xml:space="preserve">поселения Зуевка </w:t>
            </w:r>
          </w:p>
          <w:p w:rsidR="00C34CBC" w:rsidRPr="00C34CBC" w:rsidRDefault="00722783" w:rsidP="00DD3A85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 № </w:t>
            </w:r>
            <w:r w:rsidR="00DD3A85">
              <w:rPr>
                <w:bCs/>
                <w:color w:val="000000"/>
              </w:rPr>
              <w:t xml:space="preserve">239 </w:t>
            </w:r>
            <w:r w:rsidR="00030346">
              <w:rPr>
                <w:bCs/>
                <w:color w:val="000000"/>
              </w:rPr>
              <w:t xml:space="preserve"> от</w:t>
            </w:r>
            <w:r w:rsidR="00DD3A85">
              <w:rPr>
                <w:bCs/>
                <w:color w:val="000000"/>
              </w:rPr>
              <w:t xml:space="preserve"> 31 марта 2025 г</w:t>
            </w:r>
            <w:r w:rsidR="00030346">
              <w:rPr>
                <w:bCs/>
                <w:color w:val="000000"/>
              </w:rPr>
              <w:t xml:space="preserve"> </w:t>
            </w:r>
            <w:r>
              <w:rPr>
                <w:bCs/>
                <w:color w:val="000000"/>
              </w:rPr>
              <w:t xml:space="preserve">    </w:t>
            </w:r>
          </w:p>
        </w:tc>
      </w:tr>
    </w:tbl>
    <w:p w:rsidR="00C34CBC" w:rsidRDefault="00C34CBC" w:rsidP="00C34CBC">
      <w:pPr>
        <w:jc w:val="center"/>
        <w:rPr>
          <w:b/>
          <w:color w:val="000000"/>
        </w:rPr>
      </w:pPr>
    </w:p>
    <w:p w:rsidR="00265A51" w:rsidRPr="00443F7B" w:rsidRDefault="00265A51" w:rsidP="00265A51">
      <w:pPr>
        <w:jc w:val="center"/>
        <w:rPr>
          <w:b/>
          <w:color w:val="000000"/>
        </w:rPr>
      </w:pPr>
      <w:r w:rsidRPr="00443F7B">
        <w:rPr>
          <w:b/>
          <w:color w:val="000000"/>
        </w:rPr>
        <w:t xml:space="preserve">Схема одномандатных избирательных округов для проведения </w:t>
      </w:r>
      <w:proofErr w:type="gramStart"/>
      <w:r w:rsidRPr="00443F7B">
        <w:rPr>
          <w:b/>
          <w:color w:val="000000"/>
        </w:rPr>
        <w:t>выборов депутатов Собрания представителей сельского поселения</w:t>
      </w:r>
      <w:proofErr w:type="gramEnd"/>
      <w:r w:rsidRPr="00443F7B">
        <w:rPr>
          <w:b/>
          <w:color w:val="000000"/>
        </w:rPr>
        <w:t xml:space="preserve"> </w:t>
      </w:r>
      <w:r w:rsidRPr="00443F7B">
        <w:rPr>
          <w:b/>
        </w:rPr>
        <w:t>Зуевка</w:t>
      </w:r>
      <w:r w:rsidRPr="00443F7B">
        <w:rPr>
          <w:b/>
          <w:color w:val="000000"/>
        </w:rPr>
        <w:t xml:space="preserve"> муниципального района Нефтегорский Самарской области</w:t>
      </w:r>
    </w:p>
    <w:p w:rsidR="00265A51" w:rsidRPr="00443F7B" w:rsidRDefault="00265A51" w:rsidP="00265A51">
      <w:pPr>
        <w:jc w:val="center"/>
        <w:rPr>
          <w:b/>
          <w:color w:val="000000"/>
        </w:rPr>
      </w:pP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1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Границы округа: 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З</w:t>
      </w:r>
      <w:proofErr w:type="gramEnd"/>
      <w:r w:rsidRPr="00443F7B">
        <w:rPr>
          <w:color w:val="0000FF"/>
        </w:rPr>
        <w:t>уевка</w:t>
      </w:r>
      <w:r w:rsidRPr="00443F7B">
        <w:rPr>
          <w:color w:val="000000"/>
        </w:rPr>
        <w:t xml:space="preserve">, дома по улице Ленина 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Cs/>
          <w:color w:val="000000"/>
        </w:rPr>
      </w:pPr>
      <w:r w:rsidRPr="00443F7B">
        <w:rPr>
          <w:color w:val="000000"/>
        </w:rPr>
        <w:t>Количество избирателей: 99.</w:t>
      </w:r>
    </w:p>
    <w:p w:rsidR="00265A51" w:rsidRPr="00443F7B" w:rsidRDefault="00265A51" w:rsidP="00265A51">
      <w:pPr>
        <w:jc w:val="center"/>
        <w:rPr>
          <w:b/>
          <w:bCs/>
          <w:color w:val="000000"/>
        </w:rPr>
      </w:pP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2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Границы округа: 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З</w:t>
      </w:r>
      <w:proofErr w:type="gramEnd"/>
      <w:r w:rsidRPr="00443F7B">
        <w:rPr>
          <w:color w:val="0000FF"/>
        </w:rPr>
        <w:t>уевка</w:t>
      </w:r>
      <w:r w:rsidRPr="00443F7B">
        <w:rPr>
          <w:color w:val="000000"/>
        </w:rPr>
        <w:t xml:space="preserve">, дома по улице Пролетарская 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Cs/>
          <w:color w:val="000000"/>
        </w:rPr>
      </w:pPr>
      <w:r w:rsidRPr="00443F7B">
        <w:rPr>
          <w:color w:val="000000"/>
        </w:rPr>
        <w:t>Количество избирателей: 106.</w:t>
      </w:r>
    </w:p>
    <w:p w:rsidR="00265A51" w:rsidRPr="00443F7B" w:rsidRDefault="00265A51" w:rsidP="00265A51">
      <w:pPr>
        <w:jc w:val="center"/>
        <w:rPr>
          <w:b/>
          <w:bCs/>
          <w:color w:val="000000"/>
        </w:rPr>
      </w:pP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3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Границы округа: 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З</w:t>
      </w:r>
      <w:proofErr w:type="gramEnd"/>
      <w:r w:rsidRPr="00443F7B">
        <w:rPr>
          <w:color w:val="0000FF"/>
        </w:rPr>
        <w:t>уевка</w:t>
      </w:r>
      <w:r w:rsidRPr="00443F7B">
        <w:rPr>
          <w:color w:val="000000"/>
        </w:rPr>
        <w:t>, дома по у</w:t>
      </w:r>
      <w:r>
        <w:rPr>
          <w:color w:val="000000"/>
        </w:rPr>
        <w:t>лице Молодёжная, проспект</w:t>
      </w:r>
      <w:r w:rsidRPr="00443F7B">
        <w:rPr>
          <w:color w:val="000000"/>
        </w:rPr>
        <w:t xml:space="preserve"> Агибалова 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Cs/>
          <w:color w:val="000000"/>
        </w:rPr>
      </w:pPr>
      <w:r w:rsidRPr="00443F7B">
        <w:rPr>
          <w:color w:val="000000"/>
        </w:rPr>
        <w:t>Количество избирателей: 104.</w:t>
      </w: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4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Границы округа: 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З</w:t>
      </w:r>
      <w:proofErr w:type="gramEnd"/>
      <w:r w:rsidRPr="00443F7B">
        <w:rPr>
          <w:color w:val="0000FF"/>
        </w:rPr>
        <w:t>уевка</w:t>
      </w:r>
      <w:r w:rsidRPr="00443F7B">
        <w:rPr>
          <w:color w:val="000000"/>
        </w:rPr>
        <w:t>, дома по улице 40 лет Победы</w:t>
      </w:r>
      <w:r>
        <w:rPr>
          <w:color w:val="000000"/>
        </w:rPr>
        <w:t>,</w:t>
      </w:r>
      <w:r w:rsidRPr="00443F7B">
        <w:rPr>
          <w:color w:val="000000"/>
        </w:rPr>
        <w:t xml:space="preserve"> переулок Солнечный 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/>
          <w:bCs/>
          <w:color w:val="000000"/>
        </w:rPr>
      </w:pPr>
      <w:r w:rsidRPr="00443F7B">
        <w:rPr>
          <w:color w:val="000000"/>
        </w:rPr>
        <w:t>Количество избирателей: 102.</w:t>
      </w: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5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Границы округа: 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З</w:t>
      </w:r>
      <w:proofErr w:type="gramEnd"/>
      <w:r w:rsidRPr="00443F7B">
        <w:rPr>
          <w:color w:val="0000FF"/>
        </w:rPr>
        <w:t>уевка</w:t>
      </w:r>
      <w:r>
        <w:rPr>
          <w:color w:val="000000"/>
        </w:rPr>
        <w:t>, дома по улицам:</w:t>
      </w:r>
      <w:r w:rsidRPr="00443F7B">
        <w:rPr>
          <w:color w:val="000000"/>
        </w:rPr>
        <w:t xml:space="preserve"> Лугов</w:t>
      </w:r>
      <w:r>
        <w:rPr>
          <w:color w:val="000000"/>
        </w:rPr>
        <w:t>ая,</w:t>
      </w:r>
      <w:r w:rsidRPr="00443F7B">
        <w:rPr>
          <w:color w:val="000000"/>
        </w:rPr>
        <w:t xml:space="preserve"> Школьная 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/>
          <w:bCs/>
          <w:color w:val="000000"/>
        </w:rPr>
      </w:pPr>
      <w:r w:rsidRPr="00443F7B">
        <w:rPr>
          <w:color w:val="000000"/>
        </w:rPr>
        <w:t>Количество избирателей: 113.</w:t>
      </w: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 № 6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Границы округа: 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З</w:t>
      </w:r>
      <w:proofErr w:type="gramEnd"/>
      <w:r w:rsidRPr="00443F7B">
        <w:rPr>
          <w:color w:val="0000FF"/>
        </w:rPr>
        <w:t>уевка</w:t>
      </w:r>
      <w:r w:rsidRPr="00443F7B">
        <w:rPr>
          <w:color w:val="000000"/>
        </w:rPr>
        <w:t>, дома по улице Советск</w:t>
      </w:r>
      <w:r>
        <w:rPr>
          <w:color w:val="000000"/>
        </w:rPr>
        <w:t>ая</w:t>
      </w:r>
      <w:r w:rsidRPr="00443F7B">
        <w:rPr>
          <w:color w:val="000000"/>
        </w:rPr>
        <w:t xml:space="preserve"> №№ 1-63.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Cs/>
          <w:color w:val="000000"/>
        </w:rPr>
      </w:pPr>
      <w:r w:rsidRPr="00443F7B">
        <w:rPr>
          <w:color w:val="000000"/>
        </w:rPr>
        <w:t>Количество избирателей: 99.</w:t>
      </w: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7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Границы округа: 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З</w:t>
      </w:r>
      <w:proofErr w:type="gramEnd"/>
      <w:r w:rsidRPr="00443F7B">
        <w:rPr>
          <w:color w:val="0000FF"/>
        </w:rPr>
        <w:t>уевка</w:t>
      </w:r>
      <w:r w:rsidRPr="00443F7B">
        <w:rPr>
          <w:color w:val="000000"/>
        </w:rPr>
        <w:t>, дома по улиц</w:t>
      </w:r>
      <w:r>
        <w:rPr>
          <w:color w:val="000000"/>
        </w:rPr>
        <w:t>е Советская</w:t>
      </w:r>
      <w:r w:rsidRPr="00443F7B">
        <w:rPr>
          <w:color w:val="000000"/>
        </w:rPr>
        <w:t xml:space="preserve"> №№ 64-134.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Количество избирателей: 96.</w:t>
      </w: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8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>Границы округа: 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З</w:t>
      </w:r>
      <w:proofErr w:type="gramEnd"/>
      <w:r w:rsidRPr="00443F7B">
        <w:rPr>
          <w:color w:val="0000FF"/>
        </w:rPr>
        <w:t>уевка</w:t>
      </w:r>
      <w:r w:rsidRPr="00443F7B">
        <w:rPr>
          <w:color w:val="000000"/>
        </w:rPr>
        <w:t>, дома по улиц</w:t>
      </w:r>
      <w:r>
        <w:rPr>
          <w:color w:val="000000"/>
        </w:rPr>
        <w:t>е Красноармейская</w:t>
      </w:r>
      <w:r w:rsidRPr="00443F7B">
        <w:rPr>
          <w:color w:val="000000"/>
        </w:rPr>
        <w:t>.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/>
          <w:color w:val="000000"/>
          <w:u w:val="single"/>
        </w:rPr>
      </w:pPr>
      <w:r w:rsidRPr="00443F7B">
        <w:rPr>
          <w:color w:val="000000"/>
        </w:rPr>
        <w:t>Количество избирателей: 98.</w:t>
      </w: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9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 xml:space="preserve">Границы округа: </w:t>
      </w:r>
      <w:proofErr w:type="spellStart"/>
      <w:r w:rsidRPr="00443F7B">
        <w:rPr>
          <w:color w:val="000000"/>
        </w:rPr>
        <w:t>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В</w:t>
      </w:r>
      <w:proofErr w:type="gramEnd"/>
      <w:r w:rsidRPr="00443F7B">
        <w:rPr>
          <w:color w:val="0000FF"/>
        </w:rPr>
        <w:t>ерхнесъезжее</w:t>
      </w:r>
      <w:proofErr w:type="spellEnd"/>
      <w:r w:rsidRPr="00443F7B">
        <w:rPr>
          <w:color w:val="000000"/>
        </w:rPr>
        <w:t>, дома по улицам</w:t>
      </w:r>
      <w:r>
        <w:rPr>
          <w:color w:val="000000"/>
        </w:rPr>
        <w:t xml:space="preserve">:  </w:t>
      </w:r>
      <w:proofErr w:type="gramStart"/>
      <w:r>
        <w:rPr>
          <w:color w:val="000000"/>
        </w:rPr>
        <w:t>Центральная</w:t>
      </w:r>
      <w:proofErr w:type="gramEnd"/>
      <w:r>
        <w:rPr>
          <w:color w:val="000000"/>
        </w:rPr>
        <w:t>, Школьная, Вокзальная,</w:t>
      </w:r>
      <w:r w:rsidRPr="00443F7B">
        <w:rPr>
          <w:color w:val="000000"/>
        </w:rPr>
        <w:t xml:space="preserve"> Карьер № 1.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/>
          <w:color w:val="000000"/>
          <w:u w:val="single"/>
        </w:rPr>
      </w:pPr>
      <w:r w:rsidRPr="00443F7B">
        <w:rPr>
          <w:color w:val="000000"/>
        </w:rPr>
        <w:t>Количество избирателей: 114.</w:t>
      </w:r>
    </w:p>
    <w:p w:rsidR="00265A51" w:rsidRPr="00443F7B" w:rsidRDefault="00265A51" w:rsidP="00265A51">
      <w:pPr>
        <w:jc w:val="center"/>
        <w:rPr>
          <w:b/>
          <w:color w:val="000000"/>
          <w:u w:val="single"/>
        </w:rPr>
      </w:pPr>
      <w:r w:rsidRPr="00443F7B">
        <w:rPr>
          <w:b/>
          <w:color w:val="000000"/>
          <w:u w:val="single"/>
        </w:rPr>
        <w:t>Одномандатный избирательный округ № 10</w:t>
      </w:r>
    </w:p>
    <w:p w:rsidR="00265A51" w:rsidRPr="00443F7B" w:rsidRDefault="00265A51" w:rsidP="00265A51">
      <w:pPr>
        <w:jc w:val="both"/>
        <w:rPr>
          <w:color w:val="000000"/>
        </w:rPr>
      </w:pPr>
      <w:r w:rsidRPr="00443F7B">
        <w:rPr>
          <w:color w:val="000000"/>
        </w:rPr>
        <w:t xml:space="preserve">Границы округа: </w:t>
      </w:r>
      <w:proofErr w:type="spellStart"/>
      <w:r w:rsidRPr="00443F7B">
        <w:rPr>
          <w:color w:val="000000"/>
        </w:rPr>
        <w:t>с</w:t>
      </w:r>
      <w:proofErr w:type="gramStart"/>
      <w:r w:rsidRPr="00443F7B">
        <w:rPr>
          <w:color w:val="000000"/>
        </w:rPr>
        <w:t>.</w:t>
      </w:r>
      <w:r w:rsidRPr="00443F7B">
        <w:rPr>
          <w:color w:val="0000FF"/>
        </w:rPr>
        <w:t>В</w:t>
      </w:r>
      <w:proofErr w:type="gramEnd"/>
      <w:r w:rsidRPr="00443F7B">
        <w:rPr>
          <w:color w:val="0000FF"/>
        </w:rPr>
        <w:t>ерхнесъезжее</w:t>
      </w:r>
      <w:proofErr w:type="spellEnd"/>
      <w:r w:rsidRPr="00443F7B">
        <w:rPr>
          <w:color w:val="000000"/>
        </w:rPr>
        <w:t>, дома по улицам</w:t>
      </w:r>
      <w:r>
        <w:rPr>
          <w:color w:val="000000"/>
        </w:rPr>
        <w:t xml:space="preserve">: </w:t>
      </w:r>
      <w:proofErr w:type="gramStart"/>
      <w:r>
        <w:rPr>
          <w:color w:val="000000"/>
        </w:rPr>
        <w:t>Молодежная</w:t>
      </w:r>
      <w:proofErr w:type="gramEnd"/>
      <w:r>
        <w:rPr>
          <w:color w:val="000000"/>
        </w:rPr>
        <w:t>, Мира, Береговая, Заречная</w:t>
      </w:r>
      <w:r w:rsidRPr="00443F7B">
        <w:rPr>
          <w:color w:val="000000"/>
        </w:rPr>
        <w:t>.</w:t>
      </w:r>
    </w:p>
    <w:p w:rsidR="00265A51" w:rsidRPr="00443F7B" w:rsidRDefault="00265A51" w:rsidP="00265A51">
      <w:pPr>
        <w:jc w:val="both"/>
        <w:rPr>
          <w:color w:val="000000"/>
        </w:rPr>
      </w:pPr>
    </w:p>
    <w:p w:rsidR="00265A51" w:rsidRPr="00443F7B" w:rsidRDefault="00265A51" w:rsidP="00265A51">
      <w:pPr>
        <w:jc w:val="both"/>
        <w:rPr>
          <w:b/>
          <w:color w:val="000000"/>
          <w:u w:val="single"/>
        </w:rPr>
      </w:pPr>
      <w:r w:rsidRPr="00443F7B">
        <w:rPr>
          <w:color w:val="000000"/>
        </w:rPr>
        <w:t>Количество избирателей: 114.</w:t>
      </w:r>
    </w:p>
    <w:p w:rsidR="00265A51" w:rsidRPr="00C34CBC" w:rsidRDefault="00265A51" w:rsidP="00265A51">
      <w:pPr>
        <w:jc w:val="right"/>
        <w:rPr>
          <w:bCs/>
          <w:color w:val="000000"/>
        </w:rPr>
      </w:pPr>
      <w:r>
        <w:rPr>
          <w:bCs/>
          <w:color w:val="000000"/>
        </w:rPr>
        <w:lastRenderedPageBreak/>
        <w:t>Приложение №2</w:t>
      </w:r>
    </w:p>
    <w:p w:rsidR="00265A51" w:rsidRDefault="00265A51" w:rsidP="00265A51">
      <w:pPr>
        <w:jc w:val="right"/>
      </w:pPr>
      <w:r>
        <w:rPr>
          <w:bCs/>
          <w:color w:val="000000"/>
        </w:rPr>
        <w:t xml:space="preserve">к Решению </w:t>
      </w:r>
      <w:r>
        <w:t xml:space="preserve">Собрания </w:t>
      </w:r>
    </w:p>
    <w:p w:rsidR="00265A51" w:rsidRDefault="00265A51" w:rsidP="00265A51">
      <w:pPr>
        <w:jc w:val="right"/>
      </w:pPr>
      <w:r>
        <w:t xml:space="preserve">представителей </w:t>
      </w:r>
      <w:proofErr w:type="gramStart"/>
      <w:r>
        <w:t>сельского</w:t>
      </w:r>
      <w:proofErr w:type="gramEnd"/>
      <w:r>
        <w:t xml:space="preserve"> </w:t>
      </w:r>
    </w:p>
    <w:p w:rsidR="00265A51" w:rsidRDefault="00265A51" w:rsidP="00265A51">
      <w:pPr>
        <w:jc w:val="right"/>
      </w:pPr>
      <w:r>
        <w:t xml:space="preserve">поселения Зуевка </w:t>
      </w:r>
    </w:p>
    <w:p w:rsidR="00265A51" w:rsidRPr="00265A51" w:rsidRDefault="00265A51" w:rsidP="00265A51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65A5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№ 239  от 31 марта 2025 г     </w:t>
      </w:r>
    </w:p>
    <w:p w:rsidR="00B24EB2" w:rsidRDefault="00B24EB2" w:rsidP="00C34CBC">
      <w:pPr>
        <w:jc w:val="both"/>
        <w:rPr>
          <w:b/>
          <w:color w:val="000000"/>
          <w:u w:val="single"/>
        </w:rPr>
      </w:pPr>
    </w:p>
    <w:p w:rsidR="00B24EB2" w:rsidRDefault="009B31D7" w:rsidP="00C34CBC">
      <w:pPr>
        <w:jc w:val="both"/>
        <w:rPr>
          <w:b/>
          <w:color w:val="000000"/>
          <w:u w:val="single"/>
        </w:rPr>
      </w:pPr>
      <w:r>
        <w:rPr>
          <w:b/>
          <w:noProof/>
          <w:color w:val="000000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-129540</wp:posOffset>
            </wp:positionH>
            <wp:positionV relativeFrom="paragraph">
              <wp:posOffset>31750</wp:posOffset>
            </wp:positionV>
            <wp:extent cx="6337300" cy="4181475"/>
            <wp:effectExtent l="19050" t="0" r="6350" b="0"/>
            <wp:wrapThrough wrapText="bothSides">
              <wp:wrapPolygon edited="0">
                <wp:start x="-65" y="0"/>
                <wp:lineTo x="-65" y="21551"/>
                <wp:lineTo x="21622" y="21551"/>
                <wp:lineTo x="21622" y="0"/>
                <wp:lineTo x="-65" y="0"/>
              </wp:wrapPolygon>
            </wp:wrapThrough>
            <wp:docPr id="2" name="Рисунок 1" descr="C:\Users\Compaq_610\Desktop\с.п. Зуевка_04-12-2024_16-01-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ompaq_610\Desktop\с.п. Зуевка_04-12-2024_16-01-12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7300" cy="4181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EB2" w:rsidRDefault="00B24EB2" w:rsidP="00C34CBC">
      <w:pPr>
        <w:jc w:val="both"/>
        <w:rPr>
          <w:b/>
          <w:color w:val="000000"/>
          <w:u w:val="single"/>
        </w:rPr>
      </w:pPr>
    </w:p>
    <w:p w:rsidR="00B24EB2" w:rsidRDefault="00B24EB2" w:rsidP="00C34CBC">
      <w:pPr>
        <w:jc w:val="both"/>
        <w:rPr>
          <w:b/>
          <w:color w:val="000000"/>
          <w:u w:val="single"/>
        </w:rPr>
      </w:pPr>
    </w:p>
    <w:p w:rsidR="00B24EB2" w:rsidRDefault="00B24EB2" w:rsidP="00C34CBC">
      <w:pPr>
        <w:jc w:val="both"/>
        <w:rPr>
          <w:b/>
          <w:color w:val="000000"/>
          <w:u w:val="single"/>
        </w:rPr>
      </w:pPr>
    </w:p>
    <w:p w:rsidR="00B24EB2" w:rsidRDefault="00B24EB2" w:rsidP="00C34CBC">
      <w:pPr>
        <w:jc w:val="both"/>
        <w:rPr>
          <w:b/>
          <w:color w:val="000000"/>
          <w:u w:val="single"/>
        </w:rPr>
      </w:pPr>
    </w:p>
    <w:p w:rsidR="00B24EB2" w:rsidRDefault="009B31D7" w:rsidP="00C34CBC">
      <w:pPr>
        <w:jc w:val="both"/>
        <w:rPr>
          <w:b/>
          <w:color w:val="000000"/>
          <w:u w:val="single"/>
        </w:rPr>
      </w:pPr>
      <w:r>
        <w:rPr>
          <w:b/>
          <w:noProof/>
          <w:color w:val="000000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1156335</wp:posOffset>
            </wp:positionH>
            <wp:positionV relativeFrom="paragraph">
              <wp:posOffset>93345</wp:posOffset>
            </wp:positionV>
            <wp:extent cx="4067175" cy="3324225"/>
            <wp:effectExtent l="19050" t="0" r="9525" b="0"/>
            <wp:wrapThrough wrapText="bothSides">
              <wp:wrapPolygon edited="0">
                <wp:start x="-101" y="0"/>
                <wp:lineTo x="-101" y="21538"/>
                <wp:lineTo x="21651" y="21538"/>
                <wp:lineTo x="21651" y="0"/>
                <wp:lineTo x="-101" y="0"/>
              </wp:wrapPolygon>
            </wp:wrapThrough>
            <wp:docPr id="4" name="Рисунок 2" descr="C:\Users\Compaq_610\Desktop\с.п. Зуевка_04-12-2024_13-44-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ompaq_610\Desktop\с.п. Зуевка_04-12-2024_13-44-1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7175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24EB2" w:rsidRDefault="00B24EB2" w:rsidP="00C34CBC">
      <w:pPr>
        <w:jc w:val="both"/>
        <w:rPr>
          <w:b/>
          <w:color w:val="000000"/>
          <w:u w:val="single"/>
        </w:rPr>
      </w:pPr>
    </w:p>
    <w:p w:rsidR="00B24EB2" w:rsidRDefault="00B24EB2" w:rsidP="00C34CBC">
      <w:pPr>
        <w:jc w:val="both"/>
        <w:rPr>
          <w:b/>
          <w:color w:val="000000"/>
          <w:u w:val="single"/>
        </w:rPr>
      </w:pPr>
    </w:p>
    <w:p w:rsidR="00B24EB2" w:rsidRDefault="00B24EB2" w:rsidP="00C34CBC">
      <w:pPr>
        <w:jc w:val="both"/>
        <w:rPr>
          <w:b/>
          <w:color w:val="000000"/>
          <w:u w:val="single"/>
        </w:rPr>
      </w:pPr>
    </w:p>
    <w:p w:rsidR="00FB7D36" w:rsidRDefault="00FB7D36" w:rsidP="00FB7D36"/>
    <w:p w:rsidR="00FB7D36" w:rsidRDefault="00FB7D36" w:rsidP="00FB7D36">
      <w:pPr>
        <w:ind w:firstLine="561"/>
        <w:jc w:val="both"/>
      </w:pPr>
    </w:p>
    <w:p w:rsidR="00FB7D36" w:rsidRDefault="00FB7D36" w:rsidP="00FB7D36">
      <w:pPr>
        <w:ind w:firstLine="561"/>
        <w:jc w:val="both"/>
      </w:pPr>
    </w:p>
    <w:p w:rsidR="00FB7D36" w:rsidRDefault="00FB7D36" w:rsidP="00FB7D36">
      <w:pPr>
        <w:ind w:firstLine="561"/>
        <w:jc w:val="both"/>
      </w:pPr>
    </w:p>
    <w:p w:rsidR="00FB7D36" w:rsidRDefault="00FB7D36" w:rsidP="00FB7D36">
      <w:pPr>
        <w:ind w:firstLine="561"/>
      </w:pPr>
      <w:r>
        <w:tab/>
      </w:r>
      <w:r>
        <w:tab/>
      </w:r>
      <w:r>
        <w:tab/>
      </w:r>
      <w:r>
        <w:tab/>
      </w:r>
      <w:r>
        <w:tab/>
      </w:r>
    </w:p>
    <w:p w:rsidR="00FB7D36" w:rsidRDefault="00FB7D36" w:rsidP="00FB7D36"/>
    <w:p w:rsidR="004358CA" w:rsidRDefault="004358CA"/>
    <w:sectPr w:rsidR="004358CA" w:rsidSect="0034503D">
      <w:pgSz w:w="11906" w:h="16838"/>
      <w:pgMar w:top="709" w:right="85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B7D36"/>
    <w:rsid w:val="00024C20"/>
    <w:rsid w:val="00030346"/>
    <w:rsid w:val="000938FF"/>
    <w:rsid w:val="000A0012"/>
    <w:rsid w:val="000C03C7"/>
    <w:rsid w:val="00122F3D"/>
    <w:rsid w:val="001246AB"/>
    <w:rsid w:val="00161CEB"/>
    <w:rsid w:val="00170509"/>
    <w:rsid w:val="001A1ACE"/>
    <w:rsid w:val="001A2054"/>
    <w:rsid w:val="00265A51"/>
    <w:rsid w:val="00312D93"/>
    <w:rsid w:val="0034503D"/>
    <w:rsid w:val="003A750E"/>
    <w:rsid w:val="003F722F"/>
    <w:rsid w:val="004358CA"/>
    <w:rsid w:val="004445B4"/>
    <w:rsid w:val="0045134D"/>
    <w:rsid w:val="00505AD0"/>
    <w:rsid w:val="00510BFF"/>
    <w:rsid w:val="005918AB"/>
    <w:rsid w:val="005F2D39"/>
    <w:rsid w:val="00722783"/>
    <w:rsid w:val="008A19FE"/>
    <w:rsid w:val="009431D9"/>
    <w:rsid w:val="009B31D7"/>
    <w:rsid w:val="009C6C9A"/>
    <w:rsid w:val="00B00E0E"/>
    <w:rsid w:val="00B24EB2"/>
    <w:rsid w:val="00B75C91"/>
    <w:rsid w:val="00C34CBC"/>
    <w:rsid w:val="00C44B0C"/>
    <w:rsid w:val="00CC6F1B"/>
    <w:rsid w:val="00D54072"/>
    <w:rsid w:val="00D64145"/>
    <w:rsid w:val="00DD3A85"/>
    <w:rsid w:val="00DD3AC7"/>
    <w:rsid w:val="00F574A1"/>
    <w:rsid w:val="00FB7D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7D36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A19FE"/>
    <w:pPr>
      <w:keepNext/>
      <w:shd w:val="clear" w:color="auto" w:fill="FFFFFF"/>
      <w:jc w:val="center"/>
      <w:outlineLvl w:val="1"/>
    </w:pPr>
    <w:rPr>
      <w:b/>
      <w:color w:val="000000"/>
      <w:spacing w:val="40"/>
      <w:sz w:val="28"/>
      <w:szCs w:val="20"/>
    </w:rPr>
  </w:style>
  <w:style w:type="paragraph" w:styleId="3">
    <w:name w:val="heading 3"/>
    <w:basedOn w:val="a"/>
    <w:next w:val="a"/>
    <w:link w:val="30"/>
    <w:qFormat/>
    <w:rsid w:val="008A19FE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8A19FE"/>
    <w:pPr>
      <w:keepNext/>
      <w:jc w:val="both"/>
      <w:outlineLvl w:val="3"/>
    </w:pPr>
    <w:rPr>
      <w:b/>
      <w:szCs w:val="20"/>
    </w:rPr>
  </w:style>
  <w:style w:type="paragraph" w:styleId="6">
    <w:name w:val="heading 6"/>
    <w:basedOn w:val="a"/>
    <w:next w:val="a"/>
    <w:link w:val="60"/>
    <w:qFormat/>
    <w:rsid w:val="008A19FE"/>
    <w:pPr>
      <w:keepNext/>
      <w:jc w:val="center"/>
      <w:outlineLvl w:val="5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A19FE"/>
    <w:rPr>
      <w:b/>
      <w:color w:val="000000"/>
      <w:spacing w:val="40"/>
      <w:sz w:val="28"/>
      <w:shd w:val="clear" w:color="auto" w:fill="FFFFFF"/>
    </w:rPr>
  </w:style>
  <w:style w:type="character" w:customStyle="1" w:styleId="30">
    <w:name w:val="Заголовок 3 Знак"/>
    <w:basedOn w:val="a0"/>
    <w:link w:val="3"/>
    <w:rsid w:val="008A19FE"/>
    <w:rPr>
      <w:b/>
      <w:sz w:val="24"/>
    </w:rPr>
  </w:style>
  <w:style w:type="character" w:customStyle="1" w:styleId="40">
    <w:name w:val="Заголовок 4 Знак"/>
    <w:basedOn w:val="a0"/>
    <w:link w:val="4"/>
    <w:rsid w:val="008A19FE"/>
    <w:rPr>
      <w:b/>
      <w:sz w:val="24"/>
    </w:rPr>
  </w:style>
  <w:style w:type="character" w:customStyle="1" w:styleId="60">
    <w:name w:val="Заголовок 6 Знак"/>
    <w:basedOn w:val="a0"/>
    <w:link w:val="6"/>
    <w:rsid w:val="008A19FE"/>
    <w:rPr>
      <w:sz w:val="28"/>
    </w:rPr>
  </w:style>
  <w:style w:type="paragraph" w:customStyle="1" w:styleId="ConsPlusNormal">
    <w:name w:val="ConsPlusNormal"/>
    <w:rsid w:val="00FB7D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3">
    <w:name w:val="Table Grid"/>
    <w:basedOn w:val="a1"/>
    <w:uiPriority w:val="59"/>
    <w:rsid w:val="00C34CB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34503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450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10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618</Words>
  <Characters>3526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Compaq_610</dc:creator>
  <cp:keywords/>
  <dc:description/>
  <cp:lastModifiedBy>Compaq_610</cp:lastModifiedBy>
  <cp:revision>21</cp:revision>
  <cp:lastPrinted>2025-04-01T11:30:00Z</cp:lastPrinted>
  <dcterms:created xsi:type="dcterms:W3CDTF">2015-05-06T06:15:00Z</dcterms:created>
  <dcterms:modified xsi:type="dcterms:W3CDTF">2025-04-01T11:31:00Z</dcterms:modified>
</cp:coreProperties>
</file>