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 Д М И Н И С Т Р А Ц И Я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НЕФТЕГОРСКИЙ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САМАРСКОЙ ОБЛАСТИ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_____________________________________________________________________________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                                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13.07. 2020 г.                                                                                                           № 59 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возобновлении публичных слушаний по вопросу внесения изменений в Правила благоустройства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области, утвержденные решением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от 13.12.2019 № 229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   В соответствии с Федеральным законом «О защите населения и территорий от чрезвычайных ситуаций природного и техногенного характера», с Постановлением Губернатора Самарской области от 30 июня 2020 года № 150 "О мерах по обеспечению санитарно-эпидемиологического благополучия населения в связи с распространением новой </w:t>
      </w:r>
      <w:proofErr w:type="spellStart"/>
      <w:r>
        <w:rPr>
          <w:color w:val="212121"/>
          <w:sz w:val="21"/>
          <w:szCs w:val="21"/>
        </w:rPr>
        <w:t>коронавирусной</w:t>
      </w:r>
      <w:proofErr w:type="spellEnd"/>
      <w:r>
        <w:rPr>
          <w:color w:val="212121"/>
          <w:sz w:val="21"/>
          <w:szCs w:val="21"/>
        </w:rPr>
        <w:t xml:space="preserve"> инфекции (COVID-19) на территории Самарской области", руководствуясь статьей 28 Федерального закона от 6 октября 2003 года № 131-ФЗ «Об общих принципах организации местного самоуправления в Российской Федерации», Администрация сельского поселения Зуевка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1.   Возобновить проведение публичных слушаний, объявленные с 20 марта 2020 г. по 23 апреля 2020 г. постановлением Администрации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от 20.03.2020 № 36 «О проведении публичных   слушаний    по проекту решения Собрания представителей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 «О внесении           изменений    в         Правила благоустройства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области»», c 14 июля 2020 г. по 05 августа 2020 г.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   2. Опубликовать настоящее Постановление в газете «Зуевская </w:t>
      </w:r>
      <w:proofErr w:type="gramStart"/>
      <w:r>
        <w:rPr>
          <w:color w:val="212121"/>
          <w:sz w:val="21"/>
          <w:szCs w:val="21"/>
        </w:rPr>
        <w:t>весточка »</w:t>
      </w:r>
      <w:proofErr w:type="gramEnd"/>
      <w:r>
        <w:rPr>
          <w:color w:val="212121"/>
          <w:sz w:val="21"/>
          <w:szCs w:val="21"/>
        </w:rPr>
        <w:t xml:space="preserve"> и разместить на сайте Администрации сельского поселения Зуевка admzuevka.ru.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 3.   Контроль за исполнением настоящего Постановления оставляю за собой.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     Глава</w:t>
      </w:r>
    </w:p>
    <w:p w:rsidR="00EC77B8" w:rsidRDefault="00EC77B8" w:rsidP="00EC77B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                                                           М.А. Решетов</w:t>
      </w:r>
    </w:p>
    <w:p w:rsidR="00BE754E" w:rsidRDefault="00BE754E">
      <w:bookmarkStart w:id="0" w:name="_GoBack"/>
      <w:bookmarkEnd w:id="0"/>
    </w:p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5C178D"/>
    <w:rsid w:val="00B679F3"/>
    <w:rsid w:val="00BE754E"/>
    <w:rsid w:val="00E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EB992-D899-4077-9EC5-ADD44822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2021-01-14T13:55:00Z</dcterms:created>
  <dcterms:modified xsi:type="dcterms:W3CDTF">2021-01-14T13:56:00Z</dcterms:modified>
</cp:coreProperties>
</file>