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2F" w:rsidRDefault="00577CA9">
      <w:r w:rsidRPr="00577CA9">
        <w:t>С начала 2023 года вводится понятие "единый налоговый платеж". Изменения внесены Федеральным законом от 14.07.2022 №263-ФЗ.</w:t>
      </w:r>
      <w:r w:rsidRPr="00577CA9">
        <w:br/>
      </w:r>
      <w:r w:rsidRPr="00577CA9">
        <w:br/>
        <w:t>Единый налоговый платеж (кратко - ЕНП) - это новый способ уплаты налогов и обязательных платежей. ЕНП с 1 января 2023 года станет обязательным для всех налогоплательщиков.</w:t>
      </w:r>
      <w:r w:rsidRPr="00577CA9">
        <w:br/>
      </w:r>
      <w:r w:rsidRPr="00577CA9">
        <w:br/>
        <w:t>Если сейчас уплата налогов производится отдельно по каждому налогу, с подготовкой документов также отдельно по каждому платежу, то со следующего года платить налоги и взносы нужно будет одним платежным поручением. С введением ЕНС не будет ситуаций, когда одновременно имеется переплата по одному налогу, а по другому – есть задолженность.</w:t>
      </w:r>
      <w:r w:rsidRPr="00577CA9">
        <w:br/>
      </w:r>
      <w:r w:rsidRPr="00577CA9">
        <w:br/>
        <w:t>Перечисленные средства будут зачислены на единый налоговый счет (ЕНС) каждого плательщика. Эти суммы далее сама налоговая служба распределит по назначению, исходя из данных о начислениях плательщика: сначала будут "закрыта" задолженность, начиная с налога с более ранним сроком уплаты, затем начисления с текущим сроком уплаты, последними - пени, проценты и штрафы. Если сроки уплаты совпадают, то ЕНП распределится пропорционально суммам обязательств.</w:t>
      </w:r>
      <w:r w:rsidRPr="00577CA9">
        <w:br/>
      </w:r>
      <w:r w:rsidRPr="00577CA9">
        <w:br/>
        <w:t>Сведения о начислениях по видам налогов будут отражаться на ЕНС, так же как и раньше на основании деклараций, расчетов и уведомлений об исчисленных суммах.</w:t>
      </w:r>
      <w:r w:rsidRPr="00577CA9">
        <w:br/>
      </w:r>
      <w:r w:rsidRPr="00577CA9">
        <w:br/>
        <w:t>С внедрением ЕНС сам порядок расчета налогов и состав отчетности не меняется. При этом для унификации изменятся сроки уплаты и сдачи отчетности. Если сегодня сроки по уплате налогов отличаются – где-то 25, где-то 28, где-то 30 число, то теперь сроки будут единые.</w:t>
      </w:r>
      <w:r w:rsidRPr="00577CA9">
        <w:br/>
      </w:r>
      <w:r w:rsidRPr="00577CA9">
        <w:br/>
        <w:t>Для всех налогов будет применяться общий порядок: сначала сдается отчетность до 25-го числа; потом уплачивается налог до 28-го числа.</w:t>
      </w:r>
      <w:r w:rsidRPr="00577CA9">
        <w:br/>
      </w:r>
      <w:r w:rsidRPr="00577CA9">
        <w:br/>
        <w:t>В случае если авансовые платежи по налогам, взносы, уплачиваются до подачи декларации или без представления декларации, необходимо подать уведомление об исчисленных суммах платежей. Срок - не позднее 25-го числа месяца уплаты.</w:t>
      </w:r>
      <w:r w:rsidRPr="00577CA9">
        <w:br/>
      </w:r>
      <w:r w:rsidRPr="00577CA9">
        <w:br/>
        <w:t>Отметим, что новые сроки касаются уплаты налогов, исчисленных в 2023 году. То есть налоги и взносы, начисленные за 2022 год, их сроки уплаты приходятся на 2023 год и не меняются.</w:t>
      </w:r>
      <w:bookmarkStart w:id="0" w:name="_GoBack"/>
      <w:bookmarkEnd w:id="0"/>
    </w:p>
    <w:sectPr w:rsidR="00FD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C"/>
    <w:rsid w:val="00577CA9"/>
    <w:rsid w:val="006B74DC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2022-12-13T10:03:00Z</dcterms:created>
  <dcterms:modified xsi:type="dcterms:W3CDTF">2022-12-13T10:04:00Z</dcterms:modified>
</cp:coreProperties>
</file>