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6D2" w:rsidRPr="000F31C0" w:rsidRDefault="002726D2" w:rsidP="004166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31C0">
        <w:rPr>
          <w:rFonts w:ascii="Times New Roman" w:hAnsi="Times New Roman" w:cs="Times New Roman"/>
          <w:b/>
          <w:sz w:val="28"/>
          <w:szCs w:val="28"/>
        </w:rPr>
        <w:t>Гарантийный фонд Самарской области вошел в число самых эффективных в стране</w:t>
      </w:r>
    </w:p>
    <w:p w:rsidR="002726D2" w:rsidRPr="0041666E" w:rsidRDefault="00E9045B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726D2" w:rsidRPr="0041666E">
        <w:rPr>
          <w:rFonts w:ascii="Times New Roman" w:hAnsi="Times New Roman" w:cs="Times New Roman"/>
          <w:sz w:val="28"/>
          <w:szCs w:val="28"/>
        </w:rPr>
        <w:t xml:space="preserve">о итогам 2024 года работу Гарантийного фонда Самарской области на федеральном уровне признали максимально эффективной. </w:t>
      </w:r>
      <w:r w:rsidRPr="0041666E">
        <w:rPr>
          <w:rFonts w:ascii="Times New Roman" w:hAnsi="Times New Roman" w:cs="Times New Roman"/>
          <w:sz w:val="28"/>
          <w:szCs w:val="28"/>
        </w:rPr>
        <w:t>Корпораци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1666E">
        <w:rPr>
          <w:rFonts w:ascii="Times New Roman" w:hAnsi="Times New Roman" w:cs="Times New Roman"/>
          <w:sz w:val="28"/>
          <w:szCs w:val="28"/>
        </w:rPr>
        <w:t xml:space="preserve"> МСП</w:t>
      </w:r>
      <w:r>
        <w:rPr>
          <w:rFonts w:ascii="Times New Roman" w:hAnsi="Times New Roman" w:cs="Times New Roman"/>
          <w:sz w:val="28"/>
          <w:szCs w:val="28"/>
        </w:rPr>
        <w:t xml:space="preserve"> составила р</w:t>
      </w:r>
      <w:r w:rsidR="002726D2" w:rsidRPr="0041666E">
        <w:rPr>
          <w:rFonts w:ascii="Times New Roman" w:hAnsi="Times New Roman" w:cs="Times New Roman"/>
          <w:sz w:val="28"/>
          <w:szCs w:val="28"/>
        </w:rPr>
        <w:t xml:space="preserve">ейтинг государственных </w:t>
      </w:r>
      <w:proofErr w:type="spellStart"/>
      <w:r w:rsidR="002726D2" w:rsidRPr="0041666E"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 w:rsidR="002726D2" w:rsidRPr="0041666E">
        <w:rPr>
          <w:rFonts w:ascii="Times New Roman" w:hAnsi="Times New Roman" w:cs="Times New Roman"/>
          <w:sz w:val="28"/>
          <w:szCs w:val="28"/>
        </w:rPr>
        <w:t xml:space="preserve"> организаций. Региональный институт поддержки предпринимательства попал в число субъектов-лидеров.</w:t>
      </w:r>
    </w:p>
    <w:p w:rsidR="00BD33FD" w:rsidRDefault="002726D2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t>По</w:t>
      </w:r>
      <w:r w:rsidR="0041599F">
        <w:rPr>
          <w:rFonts w:ascii="Times New Roman" w:hAnsi="Times New Roman" w:cs="Times New Roman"/>
          <w:sz w:val="28"/>
          <w:szCs w:val="28"/>
        </w:rPr>
        <w:t xml:space="preserve"> уровню</w:t>
      </w:r>
      <w:r w:rsidRPr="0041666E">
        <w:rPr>
          <w:rFonts w:ascii="Times New Roman" w:hAnsi="Times New Roman" w:cs="Times New Roman"/>
          <w:sz w:val="28"/>
          <w:szCs w:val="28"/>
        </w:rPr>
        <w:t xml:space="preserve"> финансовой устойчивости ГФСО присвоено макси</w:t>
      </w:r>
      <w:r w:rsidR="0041599F">
        <w:rPr>
          <w:rFonts w:ascii="Times New Roman" w:hAnsi="Times New Roman" w:cs="Times New Roman"/>
          <w:sz w:val="28"/>
          <w:szCs w:val="28"/>
        </w:rPr>
        <w:t>мальное значение ранга – «АА». П</w:t>
      </w:r>
      <w:r w:rsidRPr="0041666E">
        <w:rPr>
          <w:rFonts w:ascii="Times New Roman" w:hAnsi="Times New Roman" w:cs="Times New Roman"/>
          <w:sz w:val="28"/>
          <w:szCs w:val="28"/>
        </w:rPr>
        <w:t xml:space="preserve">о данному показателю </w:t>
      </w:r>
      <w:r w:rsidR="0041599F">
        <w:rPr>
          <w:rFonts w:ascii="Times New Roman" w:hAnsi="Times New Roman" w:cs="Times New Roman"/>
          <w:sz w:val="28"/>
          <w:szCs w:val="28"/>
        </w:rPr>
        <w:t>региональный институт развития</w:t>
      </w:r>
      <w:r w:rsidRPr="0041666E">
        <w:rPr>
          <w:rFonts w:ascii="Times New Roman" w:hAnsi="Times New Roman" w:cs="Times New Roman"/>
          <w:sz w:val="28"/>
          <w:szCs w:val="28"/>
        </w:rPr>
        <w:t xml:space="preserve"> занимает </w:t>
      </w:r>
      <w:r w:rsidR="00D61938">
        <w:rPr>
          <w:rFonts w:ascii="Times New Roman" w:hAnsi="Times New Roman" w:cs="Times New Roman"/>
          <w:sz w:val="28"/>
          <w:szCs w:val="28"/>
        </w:rPr>
        <w:t>с</w:t>
      </w:r>
      <w:r w:rsidRPr="0041666E">
        <w:rPr>
          <w:rFonts w:ascii="Times New Roman" w:hAnsi="Times New Roman" w:cs="Times New Roman"/>
          <w:sz w:val="28"/>
          <w:szCs w:val="28"/>
        </w:rPr>
        <w:t xml:space="preserve">едьмое место среди 144 государственных </w:t>
      </w:r>
      <w:proofErr w:type="spellStart"/>
      <w:r w:rsidRPr="0041666E"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 w:rsidRPr="0041666E">
        <w:rPr>
          <w:rFonts w:ascii="Times New Roman" w:hAnsi="Times New Roman" w:cs="Times New Roman"/>
          <w:sz w:val="28"/>
          <w:szCs w:val="28"/>
        </w:rPr>
        <w:t xml:space="preserve"> организа</w:t>
      </w:r>
      <w:bookmarkStart w:id="0" w:name="_GoBack"/>
      <w:bookmarkEnd w:id="0"/>
      <w:r w:rsidRPr="0041666E">
        <w:rPr>
          <w:rFonts w:ascii="Times New Roman" w:hAnsi="Times New Roman" w:cs="Times New Roman"/>
          <w:sz w:val="28"/>
          <w:szCs w:val="28"/>
        </w:rPr>
        <w:t>ций</w:t>
      </w:r>
      <w:r w:rsidR="0041599F">
        <w:rPr>
          <w:rFonts w:ascii="Times New Roman" w:hAnsi="Times New Roman" w:cs="Times New Roman"/>
          <w:sz w:val="28"/>
          <w:szCs w:val="28"/>
        </w:rPr>
        <w:t xml:space="preserve"> по всей стране</w:t>
      </w:r>
      <w:r w:rsidRPr="0041666E">
        <w:rPr>
          <w:rFonts w:ascii="Times New Roman" w:hAnsi="Times New Roman" w:cs="Times New Roman"/>
          <w:sz w:val="28"/>
          <w:szCs w:val="28"/>
        </w:rPr>
        <w:t>. П</w:t>
      </w:r>
      <w:r w:rsidR="00BD33FD" w:rsidRPr="0041666E">
        <w:rPr>
          <w:rFonts w:ascii="Times New Roman" w:hAnsi="Times New Roman" w:cs="Times New Roman"/>
          <w:sz w:val="28"/>
          <w:szCs w:val="28"/>
        </w:rPr>
        <w:t xml:space="preserve">о </w:t>
      </w:r>
      <w:r w:rsidRPr="0041666E">
        <w:rPr>
          <w:rFonts w:ascii="Times New Roman" w:hAnsi="Times New Roman" w:cs="Times New Roman"/>
          <w:sz w:val="28"/>
          <w:szCs w:val="28"/>
        </w:rPr>
        <w:t xml:space="preserve">эффективности функционирования ГФСО также присвоен максимальный ранг </w:t>
      </w:r>
      <w:r w:rsidR="0070348D">
        <w:rPr>
          <w:rFonts w:ascii="Times New Roman" w:hAnsi="Times New Roman" w:cs="Times New Roman"/>
          <w:sz w:val="28"/>
          <w:szCs w:val="28"/>
        </w:rPr>
        <w:t xml:space="preserve">- </w:t>
      </w:r>
      <w:r w:rsidRPr="0041666E">
        <w:rPr>
          <w:rFonts w:ascii="Times New Roman" w:hAnsi="Times New Roman" w:cs="Times New Roman"/>
          <w:sz w:val="28"/>
          <w:szCs w:val="28"/>
        </w:rPr>
        <w:t>«Е+»</w:t>
      </w:r>
      <w:r w:rsidR="008D5C56" w:rsidRPr="0041666E">
        <w:rPr>
          <w:rFonts w:ascii="Times New Roman" w:hAnsi="Times New Roman" w:cs="Times New Roman"/>
          <w:sz w:val="28"/>
          <w:szCs w:val="28"/>
        </w:rPr>
        <w:t>.</w:t>
      </w:r>
    </w:p>
    <w:p w:rsidR="008D5C56" w:rsidRPr="0041666E" w:rsidRDefault="0041666E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41666E">
        <w:rPr>
          <w:rFonts w:ascii="Times New Roman" w:hAnsi="Times New Roman" w:cs="Times New Roman"/>
          <w:i/>
          <w:sz w:val="28"/>
          <w:szCs w:val="28"/>
        </w:rPr>
        <w:t>Региональные предприниматели для развития своих бизнес-проектов активно привлекают федеральные и региональные финансовые инструменты. Так, за 6 месяцев текущего года, благодаря программам Гарантийного фонда Самарской области, субъекты МСП привлекли почти 900 млн рублей на разв</w:t>
      </w:r>
      <w:r>
        <w:rPr>
          <w:rFonts w:ascii="Times New Roman" w:hAnsi="Times New Roman" w:cs="Times New Roman"/>
          <w:i/>
          <w:sz w:val="28"/>
          <w:szCs w:val="28"/>
        </w:rPr>
        <w:t>итие своих проектов»,</w:t>
      </w:r>
      <w:r w:rsidRPr="0041666E">
        <w:rPr>
          <w:rFonts w:ascii="Times New Roman" w:hAnsi="Times New Roman" w:cs="Times New Roman"/>
          <w:sz w:val="28"/>
          <w:szCs w:val="28"/>
        </w:rPr>
        <w:t xml:space="preserve"> </w:t>
      </w:r>
      <w:r w:rsidR="008D5C56" w:rsidRPr="0041666E">
        <w:rPr>
          <w:rFonts w:ascii="Times New Roman" w:hAnsi="Times New Roman" w:cs="Times New Roman"/>
          <w:sz w:val="28"/>
          <w:szCs w:val="28"/>
        </w:rPr>
        <w:t>- подчеркнул заместитель председателя правительства - министр экономического развития и инвестиций Самарской области </w:t>
      </w:r>
      <w:r w:rsidR="008D5C56" w:rsidRPr="0041666E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="008D5C56" w:rsidRPr="0041666E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="008D5C56" w:rsidRPr="0041666E">
        <w:rPr>
          <w:rFonts w:ascii="Times New Roman" w:hAnsi="Times New Roman" w:cs="Times New Roman"/>
          <w:sz w:val="28"/>
          <w:szCs w:val="28"/>
        </w:rPr>
        <w:t>. </w:t>
      </w:r>
    </w:p>
    <w:p w:rsidR="00CB488D" w:rsidRDefault="008D5C56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t xml:space="preserve">За 6 месяцев </w:t>
      </w:r>
      <w:r w:rsidR="0041666E" w:rsidRPr="0041666E">
        <w:rPr>
          <w:rFonts w:ascii="Times New Roman" w:hAnsi="Times New Roman" w:cs="Times New Roman"/>
          <w:sz w:val="28"/>
          <w:szCs w:val="28"/>
        </w:rPr>
        <w:t xml:space="preserve">2025 года </w:t>
      </w:r>
      <w:r w:rsidRPr="0041666E">
        <w:rPr>
          <w:rFonts w:ascii="Times New Roman" w:hAnsi="Times New Roman" w:cs="Times New Roman"/>
          <w:sz w:val="28"/>
          <w:szCs w:val="28"/>
        </w:rPr>
        <w:t xml:space="preserve">ГФСО </w:t>
      </w:r>
      <w:r w:rsidR="00CB488D">
        <w:rPr>
          <w:rFonts w:ascii="Times New Roman" w:hAnsi="Times New Roman" w:cs="Times New Roman"/>
          <w:sz w:val="28"/>
          <w:szCs w:val="28"/>
        </w:rPr>
        <w:t xml:space="preserve">предоставил 172 </w:t>
      </w:r>
      <w:proofErr w:type="spellStart"/>
      <w:r w:rsidR="00CB488D">
        <w:rPr>
          <w:rFonts w:ascii="Times New Roman" w:hAnsi="Times New Roman" w:cs="Times New Roman"/>
          <w:sz w:val="28"/>
          <w:szCs w:val="28"/>
        </w:rPr>
        <w:t>микрозайма</w:t>
      </w:r>
      <w:proofErr w:type="spellEnd"/>
      <w:r w:rsidRPr="0041666E">
        <w:rPr>
          <w:rFonts w:ascii="Times New Roman" w:hAnsi="Times New Roman" w:cs="Times New Roman"/>
          <w:sz w:val="28"/>
          <w:szCs w:val="28"/>
        </w:rPr>
        <w:t xml:space="preserve"> почти на 500 </w:t>
      </w:r>
      <w:proofErr w:type="gramStart"/>
      <w:r w:rsidRPr="0041666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1666E">
        <w:rPr>
          <w:rFonts w:ascii="Times New Roman" w:hAnsi="Times New Roman" w:cs="Times New Roman"/>
          <w:sz w:val="28"/>
          <w:szCs w:val="28"/>
        </w:rPr>
        <w:t xml:space="preserve"> рублей. Также Фонд предоставил 18 поручительств, которые помогли предпринимателям привлечь 392 </w:t>
      </w:r>
      <w:proofErr w:type="gramStart"/>
      <w:r w:rsidRPr="0041666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41666E">
        <w:rPr>
          <w:rFonts w:ascii="Times New Roman" w:hAnsi="Times New Roman" w:cs="Times New Roman"/>
          <w:sz w:val="28"/>
          <w:szCs w:val="28"/>
        </w:rPr>
        <w:t xml:space="preserve"> рублей на свое развитие. </w:t>
      </w:r>
    </w:p>
    <w:p w:rsidR="00CB19B2" w:rsidRPr="0041666E" w:rsidRDefault="0041666E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 стране д</w:t>
      </w:r>
      <w:r w:rsidR="00CB19B2" w:rsidRPr="0041666E">
        <w:rPr>
          <w:rFonts w:ascii="Times New Roman" w:hAnsi="Times New Roman" w:cs="Times New Roman"/>
          <w:sz w:val="28"/>
          <w:szCs w:val="28"/>
        </w:rPr>
        <w:t xml:space="preserve">еятельность 64 государственных </w:t>
      </w:r>
      <w:proofErr w:type="spellStart"/>
      <w:r w:rsidR="00CB19B2" w:rsidRPr="0041666E"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 w:rsidR="00CB19B2" w:rsidRPr="0041666E">
        <w:rPr>
          <w:rFonts w:ascii="Times New Roman" w:hAnsi="Times New Roman" w:cs="Times New Roman"/>
          <w:sz w:val="28"/>
          <w:szCs w:val="28"/>
        </w:rPr>
        <w:t xml:space="preserve"> организаций признана максимально эффективной по итогам 2024 года</w:t>
      </w:r>
      <w:r w:rsidR="0070348D">
        <w:rPr>
          <w:rFonts w:ascii="Times New Roman" w:hAnsi="Times New Roman" w:cs="Times New Roman"/>
          <w:sz w:val="28"/>
          <w:szCs w:val="28"/>
        </w:rPr>
        <w:t xml:space="preserve"> - </w:t>
      </w:r>
      <w:r w:rsidR="00CB19B2" w:rsidRPr="0041666E">
        <w:rPr>
          <w:rFonts w:ascii="Times New Roman" w:hAnsi="Times New Roman" w:cs="Times New Roman"/>
          <w:sz w:val="28"/>
          <w:szCs w:val="28"/>
        </w:rPr>
        <w:t>почти половина от общего числа ГМФО в России</w:t>
      </w:r>
      <w:r w:rsidR="0070348D">
        <w:rPr>
          <w:rFonts w:ascii="Times New Roman" w:hAnsi="Times New Roman" w:cs="Times New Roman"/>
          <w:sz w:val="28"/>
          <w:szCs w:val="28"/>
        </w:rPr>
        <w:t>.</w:t>
      </w:r>
      <w:r w:rsidR="00CB19B2" w:rsidRPr="004166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66E" w:rsidRDefault="00CB19B2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i/>
          <w:sz w:val="28"/>
          <w:szCs w:val="28"/>
        </w:rPr>
        <w:t xml:space="preserve">«Ранжируя ГМФО, мы оцениваем их финансовую устойчивость и эффективность работы. Всего в расчет берется 34 показателя, в том числе достаточность капитала, качество портфеля, эффективность </w:t>
      </w:r>
      <w:proofErr w:type="spellStart"/>
      <w:r w:rsidRPr="0041666E">
        <w:rPr>
          <w:rFonts w:ascii="Times New Roman" w:hAnsi="Times New Roman" w:cs="Times New Roman"/>
          <w:i/>
          <w:sz w:val="28"/>
          <w:szCs w:val="28"/>
        </w:rPr>
        <w:t>микрофинансовой</w:t>
      </w:r>
      <w:proofErr w:type="spellEnd"/>
      <w:r w:rsidRPr="0041666E">
        <w:rPr>
          <w:rFonts w:ascii="Times New Roman" w:hAnsi="Times New Roman" w:cs="Times New Roman"/>
          <w:i/>
          <w:sz w:val="28"/>
          <w:szCs w:val="28"/>
        </w:rPr>
        <w:t xml:space="preserve"> деятельности и ряд других. Присвоение категории Е+ означает, что деятельность данных ГМФО является максимально эффективной. И в соответствии с законом присвоенный ранг учитывается при распределении федеральных субсидий»,</w:t>
      </w:r>
      <w:r w:rsidRPr="0041666E">
        <w:rPr>
          <w:rFonts w:ascii="Times New Roman" w:hAnsi="Times New Roman" w:cs="Times New Roman"/>
          <w:sz w:val="28"/>
          <w:szCs w:val="28"/>
        </w:rPr>
        <w:t xml:space="preserve"> — </w:t>
      </w:r>
      <w:r w:rsidR="0070348D">
        <w:rPr>
          <w:rFonts w:ascii="Times New Roman" w:hAnsi="Times New Roman" w:cs="Times New Roman"/>
          <w:sz w:val="28"/>
          <w:szCs w:val="28"/>
        </w:rPr>
        <w:t xml:space="preserve">отметил </w:t>
      </w:r>
      <w:r w:rsidRPr="0041666E">
        <w:rPr>
          <w:rFonts w:ascii="Times New Roman" w:hAnsi="Times New Roman" w:cs="Times New Roman"/>
          <w:sz w:val="28"/>
          <w:szCs w:val="28"/>
        </w:rPr>
        <w:t xml:space="preserve">генеральный директор Корпорации МСП </w:t>
      </w:r>
      <w:r w:rsidRPr="0070348D">
        <w:rPr>
          <w:rFonts w:ascii="Times New Roman" w:hAnsi="Times New Roman" w:cs="Times New Roman"/>
          <w:b/>
          <w:sz w:val="28"/>
          <w:szCs w:val="28"/>
        </w:rPr>
        <w:t>Александр Исаевич</w:t>
      </w:r>
      <w:r w:rsidRPr="004166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5C56" w:rsidRPr="0041666E" w:rsidRDefault="008D5C56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t xml:space="preserve">Сегодня в Гарантийном фонде </w:t>
      </w:r>
      <w:r w:rsidR="0070348D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41666E">
        <w:rPr>
          <w:rFonts w:ascii="Times New Roman" w:hAnsi="Times New Roman" w:cs="Times New Roman"/>
          <w:sz w:val="28"/>
          <w:szCs w:val="28"/>
        </w:rPr>
        <w:t xml:space="preserve">действуют несколько программ предоставления </w:t>
      </w:r>
      <w:r w:rsidR="0041666E" w:rsidRPr="0041666E">
        <w:rPr>
          <w:rFonts w:ascii="Times New Roman" w:hAnsi="Times New Roman" w:cs="Times New Roman"/>
          <w:sz w:val="28"/>
          <w:szCs w:val="28"/>
        </w:rPr>
        <w:t xml:space="preserve">льготных </w:t>
      </w:r>
      <w:proofErr w:type="spellStart"/>
      <w:r w:rsidRPr="0041666E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Pr="0041666E">
        <w:rPr>
          <w:rFonts w:ascii="Times New Roman" w:hAnsi="Times New Roman" w:cs="Times New Roman"/>
          <w:sz w:val="28"/>
          <w:szCs w:val="28"/>
        </w:rPr>
        <w:t>: для начинающих и более опытных предпринимателей, а также для самозанятых граждан. Минимальная ставка по программам Фонда составляет 1% годовых, максимальная – 12%.</w:t>
      </w:r>
    </w:p>
    <w:p w:rsidR="008D5C56" w:rsidRPr="0041666E" w:rsidRDefault="008D5C56" w:rsidP="0041666E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lastRenderedPageBreak/>
        <w:t>Обратиться за финансовой поддержкой Гарантийного фонда и получить консультацию по действующим программам можно в региональном центре «Мой бизнес», по адресу: Самара, ул. Молодогвардейская, 211. В Тольятти офис ГФСО расположен по адресу: Тольятти, ул. Фрунзе, 14Б, оф.508.</w:t>
      </w:r>
    </w:p>
    <w:p w:rsidR="00CB488D" w:rsidRPr="0041666E" w:rsidRDefault="00CB488D" w:rsidP="00CB488D">
      <w:pPr>
        <w:jc w:val="both"/>
        <w:rPr>
          <w:rFonts w:ascii="Times New Roman" w:hAnsi="Times New Roman" w:cs="Times New Roman"/>
          <w:sz w:val="28"/>
          <w:szCs w:val="28"/>
        </w:rPr>
      </w:pPr>
      <w:r w:rsidRPr="0041666E">
        <w:rPr>
          <w:rFonts w:ascii="Times New Roman" w:hAnsi="Times New Roman" w:cs="Times New Roman"/>
          <w:sz w:val="28"/>
          <w:szCs w:val="28"/>
        </w:rPr>
        <w:t>Поддержка бизнеса реализуется в соответствии с нацпроектом «Эффективная и конкурентная экономика».</w:t>
      </w:r>
    </w:p>
    <w:p w:rsidR="008D5C56" w:rsidRPr="0041666E" w:rsidRDefault="008D5C56" w:rsidP="004166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666E" w:rsidRPr="0041666E" w:rsidRDefault="004166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666E" w:rsidRPr="00416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7F6"/>
    <w:rsid w:val="000F31C0"/>
    <w:rsid w:val="00101C58"/>
    <w:rsid w:val="002726D2"/>
    <w:rsid w:val="0041599F"/>
    <w:rsid w:val="0041666E"/>
    <w:rsid w:val="004627F6"/>
    <w:rsid w:val="0070348D"/>
    <w:rsid w:val="008D5C56"/>
    <w:rsid w:val="00BD33FD"/>
    <w:rsid w:val="00CB19B2"/>
    <w:rsid w:val="00CB488D"/>
    <w:rsid w:val="00D61938"/>
    <w:rsid w:val="00E9045B"/>
    <w:rsid w:val="00F9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19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D5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D5C56"/>
    <w:rPr>
      <w:i/>
      <w:iCs/>
    </w:rPr>
  </w:style>
  <w:style w:type="character" w:styleId="a6">
    <w:name w:val="Strong"/>
    <w:basedOn w:val="a0"/>
    <w:uiPriority w:val="22"/>
    <w:qFormat/>
    <w:rsid w:val="008D5C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19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D5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D5C56"/>
    <w:rPr>
      <w:i/>
      <w:iCs/>
    </w:rPr>
  </w:style>
  <w:style w:type="character" w:styleId="a6">
    <w:name w:val="Strong"/>
    <w:basedOn w:val="a0"/>
    <w:uiPriority w:val="22"/>
    <w:qFormat/>
    <w:rsid w:val="008D5C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5</cp:revision>
  <dcterms:created xsi:type="dcterms:W3CDTF">2025-08-07T14:01:00Z</dcterms:created>
  <dcterms:modified xsi:type="dcterms:W3CDTF">2025-08-11T14:47:00Z</dcterms:modified>
</cp:coreProperties>
</file>