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AD4" w:rsidRDefault="00BD5AD4" w:rsidP="006326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D5AD4">
        <w:rPr>
          <w:rFonts w:ascii="Times New Roman" w:hAnsi="Times New Roman" w:cs="Times New Roman"/>
          <w:b/>
          <w:bCs/>
        </w:rPr>
        <w:t>Штрафы за продажу алкоголя без лицензии и другие нарушения в этой сфере</w:t>
      </w:r>
    </w:p>
    <w:p w:rsidR="00632611" w:rsidRPr="00BD5AD4" w:rsidRDefault="00632611" w:rsidP="006326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5AD4">
        <w:rPr>
          <w:rFonts w:ascii="Times New Roman" w:hAnsi="Times New Roman" w:cs="Times New Roman"/>
        </w:rPr>
        <w:t>Штрафы в области продажи алкоголя могут быть назначены за целый ряд нарушений: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 w:rsidRPr="00BD5AD4">
        <w:rPr>
          <w:rFonts w:ascii="Times New Roman" w:hAnsi="Times New Roman" w:cs="Times New Roman"/>
        </w:rPr>
        <w:t>- Продажа алкоголя физическими лицами;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 w:rsidRPr="00BD5AD4">
        <w:rPr>
          <w:rFonts w:ascii="Times New Roman" w:hAnsi="Times New Roman" w:cs="Times New Roman"/>
        </w:rPr>
        <w:t>- Продажа алкоголя организацией (</w:t>
      </w:r>
      <w:proofErr w:type="spellStart"/>
      <w:r w:rsidRPr="00BD5AD4">
        <w:rPr>
          <w:rFonts w:ascii="Times New Roman" w:hAnsi="Times New Roman" w:cs="Times New Roman"/>
        </w:rPr>
        <w:t>юр</w:t>
      </w:r>
      <w:proofErr w:type="gramStart"/>
      <w:r w:rsidRPr="00BD5AD4">
        <w:rPr>
          <w:rFonts w:ascii="Times New Roman" w:hAnsi="Times New Roman" w:cs="Times New Roman"/>
        </w:rPr>
        <w:t>.л</w:t>
      </w:r>
      <w:proofErr w:type="gramEnd"/>
      <w:r w:rsidRPr="00BD5AD4">
        <w:rPr>
          <w:rFonts w:ascii="Times New Roman" w:hAnsi="Times New Roman" w:cs="Times New Roman"/>
        </w:rPr>
        <w:t>ицом</w:t>
      </w:r>
      <w:proofErr w:type="spellEnd"/>
      <w:r w:rsidRPr="00BD5AD4">
        <w:rPr>
          <w:rFonts w:ascii="Times New Roman" w:hAnsi="Times New Roman" w:cs="Times New Roman"/>
        </w:rPr>
        <w:t>) без лицензии;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 w:rsidRPr="00BD5AD4">
        <w:rPr>
          <w:rFonts w:ascii="Times New Roman" w:hAnsi="Times New Roman" w:cs="Times New Roman"/>
        </w:rPr>
        <w:t>- Продажа алкоголя несовершеннолетним;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 w:rsidRPr="00BD5AD4">
        <w:rPr>
          <w:rFonts w:ascii="Times New Roman" w:hAnsi="Times New Roman" w:cs="Times New Roman"/>
        </w:rPr>
        <w:t>- Продажа заведомо поддельного алкоголя;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 w:rsidRPr="00BD5AD4">
        <w:rPr>
          <w:rFonts w:ascii="Times New Roman" w:hAnsi="Times New Roman" w:cs="Times New Roman"/>
        </w:rPr>
        <w:t>- Продажа с нарушением установленных ограничений (например, в ночное время в тех регионах, где это запрещено);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 w:rsidRPr="00BD5AD4">
        <w:rPr>
          <w:rFonts w:ascii="Times New Roman" w:hAnsi="Times New Roman" w:cs="Times New Roman"/>
        </w:rPr>
        <w:t>- Продажа алкоголя физическими лицами или юр. лицами без лицензии.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5AD4">
        <w:rPr>
          <w:rFonts w:ascii="Times New Roman" w:hAnsi="Times New Roman" w:cs="Times New Roman"/>
        </w:rPr>
        <w:t xml:space="preserve">Организация, чтобы продавать алкоголь, должна получить лицензию. Важно! Лицензия нужна для реализации всей алкогольной продукции, за исключением пива, сидра, </w:t>
      </w:r>
      <w:proofErr w:type="spellStart"/>
      <w:r w:rsidRPr="00BD5AD4">
        <w:rPr>
          <w:rFonts w:ascii="Times New Roman" w:hAnsi="Times New Roman" w:cs="Times New Roman"/>
        </w:rPr>
        <w:t>пуаре</w:t>
      </w:r>
      <w:proofErr w:type="spellEnd"/>
      <w:r w:rsidRPr="00BD5AD4">
        <w:rPr>
          <w:rFonts w:ascii="Times New Roman" w:hAnsi="Times New Roman" w:cs="Times New Roman"/>
        </w:rPr>
        <w:t xml:space="preserve">, медовухи, пивных напитков. </w:t>
      </w:r>
      <w:proofErr w:type="gramStart"/>
      <w:r w:rsidRPr="00BD5AD4">
        <w:rPr>
          <w:rFonts w:ascii="Times New Roman" w:hAnsi="Times New Roman" w:cs="Times New Roman"/>
        </w:rPr>
        <w:t>В частности, она понадобится для таких видов алкогольной продукции, как спиртные напитки (водка, коньяк, бренди), вино, крепленое вино, игристое вино, включая российское шампанское.</w:t>
      </w:r>
      <w:proofErr w:type="gramEnd"/>
      <w:r w:rsidRPr="00BD5AD4">
        <w:rPr>
          <w:rFonts w:ascii="Times New Roman" w:hAnsi="Times New Roman" w:cs="Times New Roman"/>
        </w:rPr>
        <w:t xml:space="preserve"> Более подробная информация о продаже спиртосодержащей продукции – в Федеральном законе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– ФЗ № 171). Те же правила касаются баров, ресторанов, кафе, других заведений общественного питания. 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5AD4">
        <w:rPr>
          <w:rFonts w:ascii="Times New Roman" w:hAnsi="Times New Roman" w:cs="Times New Roman"/>
        </w:rPr>
        <w:t>Физические лица не могут самостоятельно продавать спиртосодержащие напитки вообще! Чтобы заниматься такого рода деятельностью, необходимо образовать юр</w:t>
      </w:r>
      <w:r>
        <w:rPr>
          <w:rFonts w:ascii="Times New Roman" w:hAnsi="Times New Roman" w:cs="Times New Roman"/>
        </w:rPr>
        <w:t xml:space="preserve">. </w:t>
      </w:r>
      <w:r w:rsidRPr="00BD5AD4">
        <w:rPr>
          <w:rFonts w:ascii="Times New Roman" w:hAnsi="Times New Roman" w:cs="Times New Roman"/>
        </w:rPr>
        <w:t>лицо и заниматься такими продажами официально.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5AD4">
        <w:rPr>
          <w:rFonts w:ascii="Times New Roman" w:hAnsi="Times New Roman" w:cs="Times New Roman"/>
        </w:rPr>
        <w:t xml:space="preserve">Если вы подозреваете, что магазин, ресторан или бар продает алкоголь без лицензии, вы можете проверить ее наличие самостоятельно в интернете (сделать это можно по ИНН). </w:t>
      </w:r>
    </w:p>
    <w:p w:rsidR="00632611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  <w:b/>
        </w:rPr>
      </w:pPr>
      <w:r w:rsidRPr="00BD5AD4">
        <w:rPr>
          <w:rFonts w:ascii="Times New Roman" w:hAnsi="Times New Roman" w:cs="Times New Roman"/>
          <w:b/>
        </w:rPr>
        <w:t>Продажа алкоголя несовершеннолетним.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5AD4">
        <w:rPr>
          <w:rFonts w:ascii="Times New Roman" w:hAnsi="Times New Roman" w:cs="Times New Roman"/>
        </w:rPr>
        <w:t xml:space="preserve">Продавать алкогольные напитки несовершеннолетним запрещено – об этом прямо говорится в </w:t>
      </w:r>
      <w:proofErr w:type="spellStart"/>
      <w:r w:rsidRPr="00BD5AD4">
        <w:rPr>
          <w:rFonts w:ascii="Times New Roman" w:hAnsi="Times New Roman" w:cs="Times New Roman"/>
        </w:rPr>
        <w:t>пп</w:t>
      </w:r>
      <w:proofErr w:type="spellEnd"/>
      <w:r w:rsidRPr="00BD5AD4">
        <w:rPr>
          <w:rFonts w:ascii="Times New Roman" w:hAnsi="Times New Roman" w:cs="Times New Roman"/>
        </w:rPr>
        <w:t>. 11 п. 2 ст. 16 ФЗ № 171. Если у продавца есть сомнения в возрасте покупателя, он вправе потребовать документ, содержащий эти сведения (паспорт, водительское удостоверение и т.п.). Если покупатель не соглашается, то заставить его не могут, но в таком случае продавец вправе отказать в покупке.</w:t>
      </w:r>
    </w:p>
    <w:p w:rsidR="00632611" w:rsidRDefault="00632611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</w:t>
      </w:r>
      <w:r w:rsidRPr="00BD5AD4">
        <w:rPr>
          <w:rFonts w:ascii="Times New Roman" w:hAnsi="Times New Roman" w:cs="Times New Roman"/>
          <w:b/>
        </w:rPr>
        <w:t>Продажа заведомо поддельного алкоголя.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5AD4">
        <w:rPr>
          <w:rFonts w:ascii="Times New Roman" w:hAnsi="Times New Roman" w:cs="Times New Roman"/>
        </w:rPr>
        <w:t>Если продавец реализует алкоголь, на который у него нет документов и акциза, он априори нарушает закон, так как не может гарантировать качество и безопасность, а также легальность производства и оборота напитков.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5AD4">
        <w:rPr>
          <w:rFonts w:ascii="Times New Roman" w:hAnsi="Times New Roman" w:cs="Times New Roman"/>
        </w:rPr>
        <w:t xml:space="preserve">Покупатель может самостоятельно проверить акцизную марку на бутылке при помощи специального приложения для смартфона. Если марка поддельная или ее вообще нет, необходимо обратиться с жалобой в </w:t>
      </w:r>
      <w:proofErr w:type="spellStart"/>
      <w:r w:rsidRPr="00BD5AD4">
        <w:rPr>
          <w:rFonts w:ascii="Times New Roman" w:hAnsi="Times New Roman" w:cs="Times New Roman"/>
        </w:rPr>
        <w:t>Роспотребнадзор</w:t>
      </w:r>
      <w:proofErr w:type="spellEnd"/>
      <w:r w:rsidRPr="00BD5AD4">
        <w:rPr>
          <w:rFonts w:ascii="Times New Roman" w:hAnsi="Times New Roman" w:cs="Times New Roman"/>
        </w:rPr>
        <w:t>, полицию, а также в Федеральную службу по контролю за алкогольным и табачным рынками (</w:t>
      </w:r>
      <w:proofErr w:type="spellStart"/>
      <w:r w:rsidRPr="00BD5AD4">
        <w:rPr>
          <w:rFonts w:ascii="Times New Roman" w:hAnsi="Times New Roman" w:cs="Times New Roman"/>
        </w:rPr>
        <w:t>Росалкогольтабакконтроль</w:t>
      </w:r>
      <w:proofErr w:type="spellEnd"/>
      <w:r w:rsidRPr="00BD5AD4">
        <w:rPr>
          <w:rFonts w:ascii="Times New Roman" w:hAnsi="Times New Roman" w:cs="Times New Roman"/>
        </w:rPr>
        <w:t>). Приложите доказательства своей правоты (фото бутылки, полок, поддельного акциза, и так далее). После проведения проверки, в случае подтверждения нарушения, продавец в зависимости от тяжести допущенного нарушения и других обстоятельств понесет административное или уголовное наказание.</w:t>
      </w:r>
    </w:p>
    <w:p w:rsidR="00632611" w:rsidRDefault="00632611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  <w:b/>
        </w:rPr>
      </w:pP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  <w:b/>
        </w:rPr>
      </w:pPr>
      <w:r w:rsidRPr="00BD5AD4">
        <w:rPr>
          <w:rFonts w:ascii="Times New Roman" w:hAnsi="Times New Roman" w:cs="Times New Roman"/>
          <w:b/>
        </w:rPr>
        <w:t>Продажа с нарушением иных ограничений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 w:rsidRPr="00BD5AD4">
        <w:rPr>
          <w:rFonts w:ascii="Times New Roman" w:hAnsi="Times New Roman" w:cs="Times New Roman"/>
        </w:rPr>
        <w:t>В частности, запрещена продажа алкогольной продукции: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D5AD4">
        <w:rPr>
          <w:rFonts w:ascii="Times New Roman" w:hAnsi="Times New Roman" w:cs="Times New Roman"/>
        </w:rPr>
        <w:t>с 23 часов до 8 часов по местному времени (субъекты РФ вправе устанавливать дополнительные ограничения времени, условий и мест продажи алкогольной продукции);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D5AD4">
        <w:rPr>
          <w:rFonts w:ascii="Times New Roman" w:hAnsi="Times New Roman" w:cs="Times New Roman"/>
        </w:rPr>
        <w:t>дистанционным способом, в том числе через Интернет;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D5AD4">
        <w:rPr>
          <w:rFonts w:ascii="Times New Roman" w:hAnsi="Times New Roman" w:cs="Times New Roman"/>
        </w:rPr>
        <w:t>в полимерной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1,5 л.</w:t>
      </w:r>
    </w:p>
    <w:p w:rsidR="00632611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</w:t>
      </w:r>
      <w:r w:rsidRPr="00BD5AD4">
        <w:rPr>
          <w:rFonts w:ascii="Times New Roman" w:hAnsi="Times New Roman" w:cs="Times New Roman"/>
          <w:b/>
        </w:rPr>
        <w:t>Какие наказания ждут нарушителей</w:t>
      </w:r>
      <w:r>
        <w:rPr>
          <w:rFonts w:ascii="Times New Roman" w:hAnsi="Times New Roman" w:cs="Times New Roman"/>
          <w:b/>
        </w:rPr>
        <w:t>?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5AD4">
        <w:rPr>
          <w:rFonts w:ascii="Times New Roman" w:hAnsi="Times New Roman" w:cs="Times New Roman"/>
        </w:rPr>
        <w:t>Если физлицо торгует алкоголем, положен штраф в размере от 30 000 рублей до 50 000 рублей и конфискация продукции (ч. 1 ст. 14.17.1 КоАП РФ). При неоднократном выявлении нарушения наступает уголовная ответственность по ст. 171.4 УК РФ с наложением штрафа 50 000 - 80 000 рублей.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Pr="00BD5AD4">
        <w:rPr>
          <w:rFonts w:ascii="Times New Roman" w:hAnsi="Times New Roman" w:cs="Times New Roman"/>
        </w:rPr>
        <w:t>За продажу алкоголя без лицензии должностные лица заплатят от 500 000 рублей до 1 млн</w:t>
      </w:r>
      <w:r>
        <w:rPr>
          <w:rFonts w:ascii="Times New Roman" w:hAnsi="Times New Roman" w:cs="Times New Roman"/>
        </w:rPr>
        <w:t>.</w:t>
      </w:r>
      <w:r w:rsidRPr="00BD5AD4">
        <w:rPr>
          <w:rFonts w:ascii="Times New Roman" w:hAnsi="Times New Roman" w:cs="Times New Roman"/>
        </w:rPr>
        <w:t xml:space="preserve"> рублей штрафа, а юридические лица – не менее 3 </w:t>
      </w:r>
      <w:proofErr w:type="gramStart"/>
      <w:r w:rsidRPr="00BD5AD4">
        <w:rPr>
          <w:rFonts w:ascii="Times New Roman" w:hAnsi="Times New Roman" w:cs="Times New Roman"/>
        </w:rPr>
        <w:t>млн</w:t>
      </w:r>
      <w:proofErr w:type="gramEnd"/>
      <w:r w:rsidRPr="00BD5AD4">
        <w:rPr>
          <w:rFonts w:ascii="Times New Roman" w:hAnsi="Times New Roman" w:cs="Times New Roman"/>
        </w:rPr>
        <w:t xml:space="preserve"> рублей (и до пятой части совокупной выручки за предыдущий год) (ч. 3 ст. 14.17 КоАП РФ). Если же будет установлен крупный или особо крупный размер, то возможно привлечение к уголовной ответственности по ст. 171.3 УК РФ.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5AD4">
        <w:rPr>
          <w:rFonts w:ascii="Times New Roman" w:hAnsi="Times New Roman" w:cs="Times New Roman"/>
        </w:rPr>
        <w:t>Продажа и неоднократная продажа несовершеннолетнему алкогольной продукции влекут административную и уголовную ответственность соответственно (ч. 2.1 ст. 14.16 КоАП РФ и ст. 151.1 УК РФ).</w:t>
      </w:r>
    </w:p>
    <w:p w:rsidR="00BD5AD4" w:rsidRPr="00BD5AD4" w:rsidRDefault="00BD5AD4" w:rsidP="00632611">
      <w:pPr>
        <w:spacing w:after="0" w:line="240" w:lineRule="auto"/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5AD4">
        <w:rPr>
          <w:rFonts w:ascii="Times New Roman" w:hAnsi="Times New Roman" w:cs="Times New Roman"/>
        </w:rPr>
        <w:t xml:space="preserve">А за нарушение особых требований и правил розничной продажи алкогольной и спиртосодержащей продукции должностные лица заплатят штраф в размере от 20 000 до 40 000 рублей, юридические лица – от 100 000 рублей до 300 000 рублей. Продукцию могут конфисковать (ч. 3 ст. 14.16 КоАП РФ). </w:t>
      </w:r>
    </w:p>
    <w:sectPr w:rsidR="00BD5AD4" w:rsidRPr="00BD5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AD4"/>
    <w:rsid w:val="001C716C"/>
    <w:rsid w:val="00632611"/>
    <w:rsid w:val="00BD5AD4"/>
    <w:rsid w:val="00EB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3</cp:revision>
  <dcterms:created xsi:type="dcterms:W3CDTF">2025-07-10T11:05:00Z</dcterms:created>
  <dcterms:modified xsi:type="dcterms:W3CDTF">2025-07-16T05:13:00Z</dcterms:modified>
</cp:coreProperties>
</file>