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231" w:rsidRDefault="004F6231" w:rsidP="004F6231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РОССИЙСКАЯ ФЕДЕРАЦИЯ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САМАРСКАЯ ОБЛАСТЬ,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МУНИЦИПАЛЬНЫЙ РАЙОН НЕФТЕГОРСКИЙ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СОБРАНИЕ ПРЕДСТАВИТЕЛЕЙ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СЕЛЬСКОГО ПОСЕЛЕНИЯ ЗУЕВКА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ТРЕТЬЕГО СОЗЫВА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______________________________________________________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 Е Ш Е Н И Е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 от 09 марта 2016 г.                                                                                                     № 36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                                           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О протесте   </w:t>
      </w:r>
      <w:proofErr w:type="spellStart"/>
      <w:r>
        <w:rPr>
          <w:color w:val="212121"/>
          <w:sz w:val="21"/>
          <w:szCs w:val="21"/>
        </w:rPr>
        <w:t>Нефтегорского</w:t>
      </w:r>
      <w:proofErr w:type="spellEnd"/>
      <w:r>
        <w:rPr>
          <w:color w:val="212121"/>
          <w:sz w:val="21"/>
          <w:szCs w:val="21"/>
        </w:rPr>
        <w:t xml:space="preserve"> межрайонного прокурора на Устав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(в части п.39 ст.7)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             Рассмотрев протест </w:t>
      </w:r>
      <w:proofErr w:type="spellStart"/>
      <w:r>
        <w:rPr>
          <w:color w:val="212121"/>
          <w:sz w:val="21"/>
          <w:szCs w:val="21"/>
        </w:rPr>
        <w:t>Нефтегорского</w:t>
      </w:r>
      <w:proofErr w:type="spellEnd"/>
      <w:r>
        <w:rPr>
          <w:color w:val="212121"/>
          <w:sz w:val="21"/>
          <w:szCs w:val="21"/>
        </w:rPr>
        <w:t xml:space="preserve"> межрайонного </w:t>
      </w:r>
      <w:proofErr w:type="gramStart"/>
      <w:r>
        <w:rPr>
          <w:color w:val="212121"/>
          <w:sz w:val="21"/>
          <w:szCs w:val="21"/>
        </w:rPr>
        <w:t>прокурора  №</w:t>
      </w:r>
      <w:proofErr w:type="gramEnd"/>
      <w:r>
        <w:rPr>
          <w:color w:val="212121"/>
          <w:sz w:val="21"/>
          <w:szCs w:val="21"/>
        </w:rPr>
        <w:t xml:space="preserve"> 07-21-17216 от 19.02.2016г на Устав   сельского поселения Зуевка (в части п.39 ст.7)  и  в соответствие с Федеральным законом от 06.10.2003 № 131 – ФЗ «Об общих принципах организации местного самоуправления в РФ», Закона Самарской области от 03.10.2014 № 86-ГД «О закреплении вопросов местного значения за сельскими поселениями Самарской области»  Собрание представителей сельского поселения Зуевка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РЕШИЛО: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           1.  Протест </w:t>
      </w:r>
      <w:proofErr w:type="spellStart"/>
      <w:r>
        <w:rPr>
          <w:color w:val="212121"/>
          <w:sz w:val="21"/>
          <w:szCs w:val="21"/>
        </w:rPr>
        <w:t>Нефтегорского</w:t>
      </w:r>
      <w:proofErr w:type="spellEnd"/>
      <w:r>
        <w:rPr>
          <w:color w:val="212121"/>
          <w:sz w:val="21"/>
          <w:szCs w:val="21"/>
        </w:rPr>
        <w:t xml:space="preserve"> межрайонного </w:t>
      </w:r>
      <w:proofErr w:type="gramStart"/>
      <w:r>
        <w:rPr>
          <w:color w:val="212121"/>
          <w:sz w:val="21"/>
          <w:szCs w:val="21"/>
        </w:rPr>
        <w:t>прокурора  №</w:t>
      </w:r>
      <w:proofErr w:type="gramEnd"/>
      <w:r>
        <w:rPr>
          <w:color w:val="212121"/>
          <w:sz w:val="21"/>
          <w:szCs w:val="21"/>
        </w:rPr>
        <w:t xml:space="preserve"> 07-21-17216 от 19.02.2016г на Устав  сельского поселения Зуевка (в части п.39 ст.7)   -  удовлетворить.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  2.  Привести Устав сельского поселения Зуевка в соответствие </w:t>
      </w:r>
      <w:proofErr w:type="gramStart"/>
      <w:r>
        <w:rPr>
          <w:color w:val="212121"/>
          <w:sz w:val="21"/>
          <w:szCs w:val="21"/>
        </w:rPr>
        <w:t>требованиям  Федерального</w:t>
      </w:r>
      <w:proofErr w:type="gramEnd"/>
      <w:r>
        <w:rPr>
          <w:color w:val="212121"/>
          <w:sz w:val="21"/>
          <w:szCs w:val="21"/>
        </w:rPr>
        <w:t xml:space="preserve"> Закона от 06.10.2003 №131-ФЗ «Об общих принципах организации местного самоуправления в РФ», Закона Самарской области от 03.10.2014 № 86-ГД «О закреплении вопросов местного значения за сельскими поселениями Самарской области» 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 3. Копию настоящего решения направить прокурору </w:t>
      </w:r>
      <w:proofErr w:type="spellStart"/>
      <w:r>
        <w:rPr>
          <w:color w:val="212121"/>
          <w:sz w:val="21"/>
          <w:szCs w:val="21"/>
        </w:rPr>
        <w:t>Нефтегорской</w:t>
      </w:r>
      <w:proofErr w:type="spellEnd"/>
      <w:r>
        <w:rPr>
          <w:color w:val="212121"/>
          <w:sz w:val="21"/>
          <w:szCs w:val="21"/>
        </w:rPr>
        <w:t xml:space="preserve"> межрайонной прокуратуры.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lastRenderedPageBreak/>
        <w:t>         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 4. Настоящее решение опубликовать в газете «Зуевская весточка».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Председатель Собрания представителей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сельского поселения Зуевка                                                                                    А.В.Скоков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4F6231" w:rsidRDefault="004F6231" w:rsidP="004F623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 Глава сельского поселения Зуевка                                                                        </w:t>
      </w:r>
      <w:proofErr w:type="spellStart"/>
      <w:r>
        <w:rPr>
          <w:color w:val="212121"/>
          <w:sz w:val="21"/>
          <w:szCs w:val="21"/>
        </w:rPr>
        <w:t>М.А.Решетов</w:t>
      </w:r>
      <w:proofErr w:type="spellEnd"/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F18"/>
    <w:rsid w:val="003E0016"/>
    <w:rsid w:val="004F6231"/>
    <w:rsid w:val="00A83F18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125FF9-3965-4838-9D70-D01441E8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6231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7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1687</Characters>
  <Application>Microsoft Office Word</Application>
  <DocSecurity>0</DocSecurity>
  <Lines>14</Lines>
  <Paragraphs>3</Paragraphs>
  <ScaleCrop>false</ScaleCrop>
  <Company>diakov.net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2021-01-21T12:59:00Z</dcterms:created>
  <dcterms:modified xsi:type="dcterms:W3CDTF">2021-01-21T12:59:00Z</dcterms:modified>
</cp:coreProperties>
</file>