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E5" w:rsidRPr="004C3FE5" w:rsidRDefault="00087E0C" w:rsidP="004C3FE5">
      <w:pPr>
        <w:tabs>
          <w:tab w:val="left" w:pos="1035"/>
        </w:tabs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C3FE5">
        <w:rPr>
          <w:b/>
          <w:sz w:val="32"/>
          <w:szCs w:val="32"/>
        </w:rPr>
        <w:t xml:space="preserve">                      </w:t>
      </w:r>
      <w:r w:rsidR="00746F48">
        <w:rPr>
          <w:sz w:val="32"/>
          <w:szCs w:val="32"/>
        </w:rPr>
        <w:t xml:space="preserve"> </w:t>
      </w:r>
      <w:r w:rsidR="004C3FE5" w:rsidRPr="009D7A66">
        <w:rPr>
          <w:b/>
          <w:sz w:val="28"/>
          <w:szCs w:val="28"/>
        </w:rPr>
        <w:t>РОССИЙСКАЯ ФЕДЕРАЦИЯ</w:t>
      </w:r>
    </w:p>
    <w:p w:rsidR="004C3FE5" w:rsidRPr="009D7A66" w:rsidRDefault="004C3FE5" w:rsidP="004C3FE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66">
        <w:rPr>
          <w:rFonts w:ascii="Times New Roman" w:hAnsi="Times New Roman" w:cs="Times New Roman"/>
          <w:b/>
          <w:sz w:val="28"/>
          <w:szCs w:val="28"/>
        </w:rPr>
        <w:t>САМАРСКАЯ ОБЛАСТЬ</w:t>
      </w:r>
    </w:p>
    <w:p w:rsidR="004C3FE5" w:rsidRPr="009D7A66" w:rsidRDefault="004C3FE5" w:rsidP="004C3FE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66">
        <w:rPr>
          <w:rFonts w:ascii="Times New Roman" w:hAnsi="Times New Roman" w:cs="Times New Roman"/>
          <w:b/>
          <w:sz w:val="28"/>
          <w:szCs w:val="28"/>
        </w:rPr>
        <w:t>МУНИЦИПАЛЬНЫЙ РАЙОН НЕФТЕГОРСКИЙ</w:t>
      </w:r>
    </w:p>
    <w:p w:rsidR="004C3FE5" w:rsidRPr="009D7A66" w:rsidRDefault="004C3FE5" w:rsidP="004C3FE5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9D7A66">
        <w:rPr>
          <w:rFonts w:ascii="Times New Roman" w:hAnsi="Times New Roman" w:cs="Times New Roman"/>
          <w:b/>
          <w:szCs w:val="28"/>
        </w:rPr>
        <w:t>СОБРАНИЕ  ПРЕДСТАВИТЕЛЕЙ</w:t>
      </w:r>
    </w:p>
    <w:p w:rsidR="004C3FE5" w:rsidRPr="009D7A66" w:rsidRDefault="004C3FE5" w:rsidP="004C3FE5">
      <w:pPr>
        <w:pStyle w:val="Standard"/>
        <w:pBdr>
          <w:bottom w:val="single" w:sz="20" w:space="1" w:color="00008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66">
        <w:rPr>
          <w:rFonts w:ascii="Times New Roman" w:hAnsi="Times New Roman" w:cs="Times New Roman"/>
          <w:b/>
          <w:sz w:val="28"/>
          <w:szCs w:val="28"/>
        </w:rPr>
        <w:t>СЕЛЬСКОГО ПОСЕЛЕНИЯ ЗУЕВКА</w:t>
      </w:r>
    </w:p>
    <w:p w:rsidR="004C3FE5" w:rsidRPr="009D7A66" w:rsidRDefault="004C3FE5" w:rsidP="004C3FE5">
      <w:pPr>
        <w:pStyle w:val="Standard"/>
        <w:pBdr>
          <w:bottom w:val="single" w:sz="20" w:space="1" w:color="00008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66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87E0C" w:rsidRPr="001D0654" w:rsidRDefault="00746F48" w:rsidP="004C3FE5">
      <w:pPr>
        <w:tabs>
          <w:tab w:val="left" w:pos="2490"/>
        </w:tabs>
        <w:ind w:left="-360"/>
        <w:jc w:val="center"/>
        <w:rPr>
          <w:b/>
          <w:sz w:val="10"/>
          <w:szCs w:val="10"/>
        </w:rPr>
      </w:pPr>
      <w:r>
        <w:rPr>
          <w:sz w:val="32"/>
          <w:szCs w:val="32"/>
        </w:rPr>
        <w:t xml:space="preserve">               </w:t>
      </w:r>
      <w:r w:rsidR="00087E0C" w:rsidRPr="0085636F">
        <w:rPr>
          <w:sz w:val="32"/>
          <w:szCs w:val="32"/>
        </w:rPr>
        <w:br w:type="textWrapping" w:clear="all"/>
      </w:r>
    </w:p>
    <w:p w:rsidR="00087E0C" w:rsidRPr="004C3FE5" w:rsidRDefault="00087E0C" w:rsidP="00087E0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26"/>
          <w:szCs w:val="26"/>
        </w:rPr>
      </w:pPr>
      <w:r w:rsidRPr="004C3FE5">
        <w:rPr>
          <w:b/>
          <w:sz w:val="26"/>
          <w:szCs w:val="26"/>
        </w:rPr>
        <w:t>РЕШЕНИЕ</w:t>
      </w:r>
    </w:p>
    <w:p w:rsidR="00087E0C" w:rsidRPr="004C3FE5" w:rsidRDefault="00087E0C" w:rsidP="00087E0C">
      <w:pPr>
        <w:rPr>
          <w:b/>
          <w:sz w:val="26"/>
          <w:szCs w:val="26"/>
        </w:rPr>
      </w:pPr>
    </w:p>
    <w:p w:rsidR="00087E0C" w:rsidRPr="004C3FE5" w:rsidRDefault="00087E0C" w:rsidP="00087E0C">
      <w:pPr>
        <w:rPr>
          <w:b/>
          <w:sz w:val="26"/>
          <w:szCs w:val="26"/>
        </w:rPr>
      </w:pPr>
      <w:r w:rsidRPr="004C3FE5">
        <w:rPr>
          <w:b/>
          <w:sz w:val="26"/>
          <w:szCs w:val="26"/>
        </w:rPr>
        <w:t xml:space="preserve">от  </w:t>
      </w:r>
      <w:r w:rsidR="00CD67A8" w:rsidRPr="004C3FE5">
        <w:rPr>
          <w:b/>
          <w:sz w:val="26"/>
          <w:szCs w:val="26"/>
        </w:rPr>
        <w:t>«</w:t>
      </w:r>
      <w:r w:rsidR="00746F48" w:rsidRPr="004C3FE5">
        <w:rPr>
          <w:b/>
          <w:sz w:val="26"/>
          <w:szCs w:val="26"/>
        </w:rPr>
        <w:t>19</w:t>
      </w:r>
      <w:r w:rsidR="00D232EA" w:rsidRPr="004C3FE5">
        <w:rPr>
          <w:b/>
          <w:sz w:val="26"/>
          <w:szCs w:val="26"/>
        </w:rPr>
        <w:t xml:space="preserve">» </w:t>
      </w:r>
      <w:r w:rsidR="00746F48" w:rsidRPr="004C3FE5">
        <w:rPr>
          <w:b/>
          <w:sz w:val="26"/>
          <w:szCs w:val="26"/>
        </w:rPr>
        <w:t>марта</w:t>
      </w:r>
      <w:r w:rsidR="001D0CA4" w:rsidRPr="004C3FE5">
        <w:rPr>
          <w:b/>
          <w:sz w:val="26"/>
          <w:szCs w:val="26"/>
        </w:rPr>
        <w:t xml:space="preserve">  </w:t>
      </w:r>
      <w:r w:rsidRPr="004C3FE5">
        <w:rPr>
          <w:b/>
          <w:sz w:val="26"/>
          <w:szCs w:val="26"/>
        </w:rPr>
        <w:t>20</w:t>
      </w:r>
      <w:r w:rsidR="004568E0">
        <w:rPr>
          <w:b/>
          <w:sz w:val="26"/>
          <w:szCs w:val="26"/>
        </w:rPr>
        <w:t>21</w:t>
      </w:r>
      <w:r w:rsidRPr="004C3FE5">
        <w:rPr>
          <w:b/>
          <w:sz w:val="26"/>
          <w:szCs w:val="26"/>
        </w:rPr>
        <w:t xml:space="preserve"> г                                                                 </w:t>
      </w:r>
      <w:r w:rsidR="00731335" w:rsidRPr="004C3FE5">
        <w:rPr>
          <w:b/>
          <w:sz w:val="26"/>
          <w:szCs w:val="26"/>
        </w:rPr>
        <w:t xml:space="preserve">                          № </w:t>
      </w:r>
      <w:r w:rsidR="004568E0">
        <w:rPr>
          <w:b/>
          <w:sz w:val="26"/>
          <w:szCs w:val="26"/>
        </w:rPr>
        <w:t>30</w:t>
      </w:r>
    </w:p>
    <w:p w:rsidR="00087E0C" w:rsidRPr="004C3FE5" w:rsidRDefault="00087E0C" w:rsidP="00087E0C">
      <w:pPr>
        <w:rPr>
          <w:b/>
          <w:sz w:val="26"/>
          <w:szCs w:val="26"/>
        </w:rPr>
      </w:pPr>
    </w:p>
    <w:p w:rsidR="00087E0C" w:rsidRPr="004C3FE5" w:rsidRDefault="00087E0C" w:rsidP="00087E0C">
      <w:pPr>
        <w:jc w:val="center"/>
        <w:rPr>
          <w:b/>
          <w:sz w:val="26"/>
          <w:szCs w:val="26"/>
        </w:rPr>
      </w:pPr>
      <w:proofErr w:type="gramStart"/>
      <w:r w:rsidRPr="004C3FE5">
        <w:rPr>
          <w:b/>
          <w:sz w:val="26"/>
          <w:szCs w:val="26"/>
        </w:rPr>
        <w:t>О внесении изменений в проект Соглашения  о передаче осуществления части полномочий по решению вопросов местного значения от Администрации</w:t>
      </w:r>
      <w:proofErr w:type="gramEnd"/>
      <w:r w:rsidRPr="004C3FE5">
        <w:rPr>
          <w:b/>
          <w:sz w:val="26"/>
          <w:szCs w:val="26"/>
        </w:rPr>
        <w:t xml:space="preserve"> </w:t>
      </w:r>
      <w:r w:rsidR="00C12BBF" w:rsidRPr="004C3FE5">
        <w:rPr>
          <w:b/>
          <w:sz w:val="26"/>
          <w:szCs w:val="26"/>
        </w:rPr>
        <w:t>сельск</w:t>
      </w:r>
      <w:r w:rsidRPr="004C3FE5">
        <w:rPr>
          <w:b/>
          <w:sz w:val="26"/>
          <w:szCs w:val="26"/>
        </w:rPr>
        <w:t xml:space="preserve">ого  поселения </w:t>
      </w:r>
      <w:r w:rsidR="00702628" w:rsidRPr="004C3FE5">
        <w:rPr>
          <w:b/>
          <w:sz w:val="26"/>
          <w:szCs w:val="26"/>
        </w:rPr>
        <w:t>Зу</w:t>
      </w:r>
      <w:r w:rsidR="00A9185A" w:rsidRPr="004C3FE5">
        <w:rPr>
          <w:b/>
          <w:sz w:val="26"/>
          <w:szCs w:val="26"/>
        </w:rPr>
        <w:t>е</w:t>
      </w:r>
      <w:r w:rsidR="00CF1FA8" w:rsidRPr="004C3FE5">
        <w:rPr>
          <w:b/>
          <w:sz w:val="26"/>
          <w:szCs w:val="26"/>
        </w:rPr>
        <w:t>вк</w:t>
      </w:r>
      <w:r w:rsidR="00C12BBF" w:rsidRPr="004C3FE5">
        <w:rPr>
          <w:b/>
          <w:sz w:val="26"/>
          <w:szCs w:val="26"/>
        </w:rPr>
        <w:t>а</w:t>
      </w:r>
      <w:r w:rsidRPr="004C3FE5">
        <w:rPr>
          <w:b/>
          <w:sz w:val="26"/>
          <w:szCs w:val="26"/>
        </w:rPr>
        <w:t xml:space="preserve"> Администрации муниципального района Нефтегорский на 20</w:t>
      </w:r>
      <w:r w:rsidR="004A6771" w:rsidRPr="004C3FE5">
        <w:rPr>
          <w:b/>
          <w:sz w:val="26"/>
          <w:szCs w:val="26"/>
        </w:rPr>
        <w:t>2</w:t>
      </w:r>
      <w:r w:rsidR="00746F48" w:rsidRPr="004C3FE5">
        <w:rPr>
          <w:b/>
          <w:sz w:val="26"/>
          <w:szCs w:val="26"/>
        </w:rPr>
        <w:t>1</w:t>
      </w:r>
      <w:r w:rsidR="00D232EA" w:rsidRPr="004C3FE5">
        <w:rPr>
          <w:b/>
          <w:sz w:val="26"/>
          <w:szCs w:val="26"/>
        </w:rPr>
        <w:t xml:space="preserve"> </w:t>
      </w:r>
      <w:r w:rsidRPr="004C3FE5">
        <w:rPr>
          <w:b/>
          <w:sz w:val="26"/>
          <w:szCs w:val="26"/>
        </w:rPr>
        <w:t xml:space="preserve">год, одобренный Решением Собрания представителей  муниципального района Нефтегорский от </w:t>
      </w:r>
      <w:r w:rsidR="00746F48" w:rsidRPr="004C3FE5">
        <w:rPr>
          <w:b/>
          <w:sz w:val="26"/>
          <w:szCs w:val="26"/>
        </w:rPr>
        <w:t>18</w:t>
      </w:r>
      <w:r w:rsidR="002D58F9" w:rsidRPr="004C3FE5">
        <w:rPr>
          <w:b/>
          <w:sz w:val="26"/>
          <w:szCs w:val="26"/>
        </w:rPr>
        <w:t xml:space="preserve"> </w:t>
      </w:r>
      <w:r w:rsidR="00CF1FA8" w:rsidRPr="004C3FE5">
        <w:rPr>
          <w:b/>
          <w:sz w:val="26"/>
          <w:szCs w:val="26"/>
        </w:rPr>
        <w:t>декабря 20</w:t>
      </w:r>
      <w:r w:rsidR="00746F48" w:rsidRPr="004C3FE5">
        <w:rPr>
          <w:b/>
          <w:sz w:val="26"/>
          <w:szCs w:val="26"/>
        </w:rPr>
        <w:t>20</w:t>
      </w:r>
      <w:r w:rsidR="00CF1FA8" w:rsidRPr="004C3FE5">
        <w:rPr>
          <w:b/>
          <w:sz w:val="26"/>
          <w:szCs w:val="26"/>
        </w:rPr>
        <w:t xml:space="preserve">  №</w:t>
      </w:r>
      <w:r w:rsidR="004C3FE5" w:rsidRPr="004C3FE5">
        <w:rPr>
          <w:b/>
          <w:sz w:val="26"/>
          <w:szCs w:val="26"/>
        </w:rPr>
        <w:t>18</w:t>
      </w:r>
    </w:p>
    <w:p w:rsidR="00087E0C" w:rsidRPr="004C3FE5" w:rsidRDefault="00087E0C" w:rsidP="00087E0C">
      <w:pPr>
        <w:jc w:val="center"/>
        <w:rPr>
          <w:b/>
          <w:sz w:val="26"/>
          <w:szCs w:val="26"/>
        </w:rPr>
      </w:pPr>
    </w:p>
    <w:p w:rsidR="00087E0C" w:rsidRPr="004C3FE5" w:rsidRDefault="00087E0C" w:rsidP="00087E0C">
      <w:pPr>
        <w:ind w:firstLine="284"/>
        <w:rPr>
          <w:sz w:val="26"/>
          <w:szCs w:val="26"/>
        </w:rPr>
      </w:pPr>
    </w:p>
    <w:p w:rsidR="00087E0C" w:rsidRPr="004C3FE5" w:rsidRDefault="00087E0C" w:rsidP="00087E0C">
      <w:pPr>
        <w:spacing w:line="276" w:lineRule="auto"/>
        <w:ind w:firstLine="284"/>
        <w:jc w:val="both"/>
        <w:rPr>
          <w:sz w:val="26"/>
          <w:szCs w:val="26"/>
        </w:rPr>
      </w:pPr>
      <w:r w:rsidRPr="004C3FE5">
        <w:rPr>
          <w:sz w:val="26"/>
          <w:szCs w:val="26"/>
        </w:rPr>
        <w:t xml:space="preserve">      Рассмотрев представленные изменения в проект соглашения о передаче осуществления части полномочий по решению вопросов местного значения </w:t>
      </w:r>
      <w:r w:rsidR="00C12BBF" w:rsidRPr="004C3FE5">
        <w:rPr>
          <w:sz w:val="26"/>
          <w:szCs w:val="26"/>
        </w:rPr>
        <w:t>сельск</w:t>
      </w:r>
      <w:r w:rsidRPr="004C3FE5">
        <w:rPr>
          <w:sz w:val="26"/>
          <w:szCs w:val="26"/>
        </w:rPr>
        <w:t xml:space="preserve">ого поселения </w:t>
      </w:r>
      <w:r w:rsidR="00702628" w:rsidRPr="004C3FE5">
        <w:rPr>
          <w:sz w:val="26"/>
          <w:szCs w:val="26"/>
        </w:rPr>
        <w:t>Зу</w:t>
      </w:r>
      <w:r w:rsidR="00A9185A" w:rsidRPr="004C3FE5">
        <w:rPr>
          <w:sz w:val="26"/>
          <w:szCs w:val="26"/>
        </w:rPr>
        <w:t>е</w:t>
      </w:r>
      <w:r w:rsidR="00C12BBF" w:rsidRPr="004C3FE5">
        <w:rPr>
          <w:sz w:val="26"/>
          <w:szCs w:val="26"/>
        </w:rPr>
        <w:t>вка</w:t>
      </w:r>
      <w:r w:rsidRPr="004C3FE5">
        <w:rPr>
          <w:sz w:val="26"/>
          <w:szCs w:val="26"/>
        </w:rPr>
        <w:t xml:space="preserve"> муниципального района Нефтегорский Самарской области </w:t>
      </w:r>
      <w:proofErr w:type="gramStart"/>
      <w:r w:rsidRPr="004C3FE5">
        <w:rPr>
          <w:sz w:val="26"/>
          <w:szCs w:val="26"/>
        </w:rPr>
        <w:t>между</w:t>
      </w:r>
      <w:proofErr w:type="gramEnd"/>
      <w:r w:rsidRPr="004C3FE5">
        <w:rPr>
          <w:sz w:val="26"/>
          <w:szCs w:val="26"/>
        </w:rPr>
        <w:t xml:space="preserve"> Администрацией </w:t>
      </w:r>
      <w:r w:rsidR="00C12BBF" w:rsidRPr="004C3FE5">
        <w:rPr>
          <w:sz w:val="26"/>
          <w:szCs w:val="26"/>
        </w:rPr>
        <w:t>сельс</w:t>
      </w:r>
      <w:r w:rsidRPr="004C3FE5">
        <w:rPr>
          <w:sz w:val="26"/>
          <w:szCs w:val="26"/>
        </w:rPr>
        <w:t xml:space="preserve">кого поселения </w:t>
      </w:r>
      <w:r w:rsidR="00702628" w:rsidRPr="004C3FE5">
        <w:rPr>
          <w:sz w:val="26"/>
          <w:szCs w:val="26"/>
        </w:rPr>
        <w:t>Зу</w:t>
      </w:r>
      <w:r w:rsidR="00A9185A" w:rsidRPr="004C3FE5">
        <w:rPr>
          <w:sz w:val="26"/>
          <w:szCs w:val="26"/>
        </w:rPr>
        <w:t>е</w:t>
      </w:r>
      <w:r w:rsidR="00C12BBF" w:rsidRPr="004C3FE5">
        <w:rPr>
          <w:sz w:val="26"/>
          <w:szCs w:val="26"/>
        </w:rPr>
        <w:t>вка</w:t>
      </w:r>
      <w:r w:rsidRPr="004C3FE5">
        <w:rPr>
          <w:sz w:val="26"/>
          <w:szCs w:val="26"/>
        </w:rPr>
        <w:t xml:space="preserve"> муниципального района Нефтегорский и Администрацией муниципального района Нефтегорский, 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4C3FE5">
          <w:rPr>
            <w:sz w:val="26"/>
            <w:szCs w:val="26"/>
          </w:rPr>
          <w:t>2003 г</w:t>
        </w:r>
      </w:smartTag>
      <w:r w:rsidRPr="004C3FE5">
        <w:rPr>
          <w:sz w:val="26"/>
          <w:szCs w:val="26"/>
        </w:rPr>
        <w:t>. № 131-ФЗ «Об общих принципах организации местного самоуправления в Российской Федерации», Бюджетным кодексом Российской Федерации, статьей 9 Устава  муниципального района Нефтегорский</w:t>
      </w:r>
      <w:r w:rsidRPr="004C3FE5">
        <w:rPr>
          <w:i/>
          <w:sz w:val="26"/>
          <w:szCs w:val="26"/>
        </w:rPr>
        <w:t xml:space="preserve">, </w:t>
      </w:r>
      <w:r w:rsidRPr="004C3FE5">
        <w:rPr>
          <w:iCs/>
          <w:sz w:val="26"/>
          <w:szCs w:val="26"/>
        </w:rPr>
        <w:t>Собрание представителей</w:t>
      </w:r>
      <w:r w:rsidRPr="004C3FE5">
        <w:rPr>
          <w:sz w:val="26"/>
          <w:szCs w:val="26"/>
        </w:rPr>
        <w:t xml:space="preserve">   </w:t>
      </w:r>
      <w:r w:rsidR="004C3FE5">
        <w:rPr>
          <w:sz w:val="26"/>
          <w:szCs w:val="26"/>
        </w:rPr>
        <w:t>сельского поселения Зуевка</w:t>
      </w:r>
    </w:p>
    <w:p w:rsidR="00087E0C" w:rsidRPr="004C3FE5" w:rsidRDefault="00087E0C" w:rsidP="00087E0C">
      <w:pPr>
        <w:ind w:firstLine="284"/>
        <w:jc w:val="both"/>
        <w:rPr>
          <w:sz w:val="26"/>
          <w:szCs w:val="26"/>
        </w:rPr>
      </w:pPr>
    </w:p>
    <w:p w:rsidR="00087E0C" w:rsidRPr="004C3FE5" w:rsidRDefault="00087E0C" w:rsidP="00087E0C">
      <w:pPr>
        <w:spacing w:line="276" w:lineRule="auto"/>
        <w:ind w:firstLine="284"/>
        <w:jc w:val="center"/>
        <w:rPr>
          <w:b/>
          <w:sz w:val="26"/>
          <w:szCs w:val="26"/>
        </w:rPr>
      </w:pPr>
      <w:r w:rsidRPr="004C3FE5">
        <w:rPr>
          <w:b/>
          <w:sz w:val="26"/>
          <w:szCs w:val="26"/>
        </w:rPr>
        <w:t>РЕШИЛО:</w:t>
      </w:r>
    </w:p>
    <w:p w:rsidR="00087E0C" w:rsidRPr="004C3FE5" w:rsidRDefault="00087E0C" w:rsidP="00087E0C">
      <w:pPr>
        <w:pStyle w:val="TPrilogSubsection"/>
        <w:spacing w:before="0" w:after="0" w:line="240" w:lineRule="auto"/>
        <w:ind w:left="360" w:firstLine="0"/>
        <w:rPr>
          <w:b/>
          <w:sz w:val="26"/>
          <w:szCs w:val="26"/>
        </w:rPr>
      </w:pPr>
    </w:p>
    <w:p w:rsidR="00087E0C" w:rsidRPr="004C3FE5" w:rsidRDefault="00087E0C" w:rsidP="00087E0C">
      <w:pPr>
        <w:pStyle w:val="TPrilogSubsection"/>
        <w:spacing w:before="0" w:after="0" w:line="276" w:lineRule="auto"/>
        <w:ind w:firstLine="567"/>
        <w:jc w:val="both"/>
        <w:rPr>
          <w:sz w:val="26"/>
          <w:szCs w:val="26"/>
        </w:rPr>
      </w:pPr>
      <w:r w:rsidRPr="004C3FE5">
        <w:rPr>
          <w:sz w:val="26"/>
          <w:szCs w:val="26"/>
        </w:rPr>
        <w:t xml:space="preserve">1. </w:t>
      </w:r>
      <w:proofErr w:type="gramStart"/>
      <w:r w:rsidRPr="004C3FE5">
        <w:rPr>
          <w:sz w:val="26"/>
          <w:szCs w:val="26"/>
        </w:rPr>
        <w:t xml:space="preserve">Внести в проект Соглашения  о передаче осуществления части полномочий по решению вопросов местного значения </w:t>
      </w:r>
      <w:r w:rsidR="00C12BBF" w:rsidRPr="004C3FE5">
        <w:rPr>
          <w:sz w:val="26"/>
          <w:szCs w:val="26"/>
        </w:rPr>
        <w:t>сель</w:t>
      </w:r>
      <w:r w:rsidRPr="004C3FE5">
        <w:rPr>
          <w:sz w:val="26"/>
          <w:szCs w:val="26"/>
        </w:rPr>
        <w:t xml:space="preserve">ского поселения </w:t>
      </w:r>
      <w:r w:rsidR="00C94350" w:rsidRPr="004C3FE5">
        <w:rPr>
          <w:sz w:val="26"/>
          <w:szCs w:val="26"/>
        </w:rPr>
        <w:t>Зу</w:t>
      </w:r>
      <w:r w:rsidR="00A9185A" w:rsidRPr="004C3FE5">
        <w:rPr>
          <w:sz w:val="26"/>
          <w:szCs w:val="26"/>
        </w:rPr>
        <w:t>е</w:t>
      </w:r>
      <w:r w:rsidR="00CF1FA8" w:rsidRPr="004C3FE5">
        <w:rPr>
          <w:sz w:val="26"/>
          <w:szCs w:val="26"/>
        </w:rPr>
        <w:t>в</w:t>
      </w:r>
      <w:r w:rsidR="00C12BBF" w:rsidRPr="004C3FE5">
        <w:rPr>
          <w:sz w:val="26"/>
          <w:szCs w:val="26"/>
        </w:rPr>
        <w:t>ка</w:t>
      </w:r>
      <w:r w:rsidRPr="004C3FE5">
        <w:rPr>
          <w:sz w:val="26"/>
          <w:szCs w:val="26"/>
        </w:rPr>
        <w:t xml:space="preserve"> муниципального района Нефтегорский Самарской области между Администрацией </w:t>
      </w:r>
      <w:r w:rsidR="00C12BBF" w:rsidRPr="004C3FE5">
        <w:rPr>
          <w:sz w:val="26"/>
          <w:szCs w:val="26"/>
        </w:rPr>
        <w:t>сель</w:t>
      </w:r>
      <w:r w:rsidRPr="004C3FE5">
        <w:rPr>
          <w:sz w:val="26"/>
          <w:szCs w:val="26"/>
        </w:rPr>
        <w:t xml:space="preserve">ского поселения </w:t>
      </w:r>
      <w:r w:rsidR="00C94350" w:rsidRPr="004C3FE5">
        <w:rPr>
          <w:sz w:val="26"/>
          <w:szCs w:val="26"/>
        </w:rPr>
        <w:t>Зу</w:t>
      </w:r>
      <w:r w:rsidR="001E2B01" w:rsidRPr="004C3FE5">
        <w:rPr>
          <w:sz w:val="26"/>
          <w:szCs w:val="26"/>
        </w:rPr>
        <w:t>е</w:t>
      </w:r>
      <w:r w:rsidR="00C12BBF" w:rsidRPr="004C3FE5">
        <w:rPr>
          <w:sz w:val="26"/>
          <w:szCs w:val="26"/>
        </w:rPr>
        <w:t>вка</w:t>
      </w:r>
      <w:r w:rsidRPr="004C3FE5">
        <w:rPr>
          <w:sz w:val="26"/>
          <w:szCs w:val="26"/>
        </w:rPr>
        <w:t xml:space="preserve"> муниципального района Нефтегорский и Администрацией муниципального района Нефтегорский</w:t>
      </w:r>
      <w:r w:rsidR="004A6771" w:rsidRPr="004C3FE5">
        <w:rPr>
          <w:sz w:val="26"/>
          <w:szCs w:val="26"/>
        </w:rPr>
        <w:t xml:space="preserve"> на 202</w:t>
      </w:r>
      <w:r w:rsidR="00746F48" w:rsidRPr="004C3FE5">
        <w:rPr>
          <w:sz w:val="26"/>
          <w:szCs w:val="26"/>
        </w:rPr>
        <w:t>1</w:t>
      </w:r>
      <w:r w:rsidR="004A6771" w:rsidRPr="004C3FE5">
        <w:rPr>
          <w:sz w:val="26"/>
          <w:szCs w:val="26"/>
        </w:rPr>
        <w:t xml:space="preserve"> год</w:t>
      </w:r>
      <w:r w:rsidRPr="004C3FE5">
        <w:rPr>
          <w:sz w:val="26"/>
          <w:szCs w:val="26"/>
        </w:rPr>
        <w:t xml:space="preserve">, одобренный решением Собрания представителей муниципального района Нефтегорский  от </w:t>
      </w:r>
      <w:r w:rsidR="00746F48" w:rsidRPr="004C3FE5">
        <w:rPr>
          <w:sz w:val="26"/>
          <w:szCs w:val="26"/>
        </w:rPr>
        <w:t>18</w:t>
      </w:r>
      <w:r w:rsidR="00D232EA" w:rsidRPr="004C3FE5">
        <w:rPr>
          <w:sz w:val="26"/>
          <w:szCs w:val="26"/>
        </w:rPr>
        <w:t xml:space="preserve"> декабря 20</w:t>
      </w:r>
      <w:r w:rsidR="00746F48" w:rsidRPr="004C3FE5">
        <w:rPr>
          <w:sz w:val="26"/>
          <w:szCs w:val="26"/>
        </w:rPr>
        <w:t>20</w:t>
      </w:r>
      <w:r w:rsidR="00D232EA" w:rsidRPr="004C3FE5">
        <w:rPr>
          <w:sz w:val="26"/>
          <w:szCs w:val="26"/>
        </w:rPr>
        <w:t xml:space="preserve"> </w:t>
      </w:r>
      <w:r w:rsidRPr="004C3FE5">
        <w:rPr>
          <w:sz w:val="26"/>
          <w:szCs w:val="26"/>
        </w:rPr>
        <w:t>года  №</w:t>
      </w:r>
      <w:r w:rsidR="002253F3">
        <w:rPr>
          <w:sz w:val="26"/>
          <w:szCs w:val="26"/>
        </w:rPr>
        <w:t xml:space="preserve"> 18</w:t>
      </w:r>
      <w:r w:rsidRPr="004C3FE5">
        <w:rPr>
          <w:sz w:val="26"/>
          <w:szCs w:val="26"/>
        </w:rPr>
        <w:t>, следующие изменения:</w:t>
      </w:r>
      <w:proofErr w:type="gramEnd"/>
    </w:p>
    <w:p w:rsidR="00087E0C" w:rsidRPr="004C3FE5" w:rsidRDefault="00087E0C" w:rsidP="00087E0C">
      <w:pPr>
        <w:pStyle w:val="TPrilogSubsection"/>
        <w:spacing w:before="0" w:after="0" w:line="276" w:lineRule="auto"/>
        <w:ind w:firstLine="567"/>
        <w:jc w:val="both"/>
        <w:rPr>
          <w:sz w:val="26"/>
          <w:szCs w:val="26"/>
        </w:rPr>
      </w:pPr>
      <w:r w:rsidRPr="004C3FE5">
        <w:rPr>
          <w:sz w:val="26"/>
          <w:szCs w:val="26"/>
        </w:rPr>
        <w:t>- Раздел «1. Предмет соглашения» изложить в редакции  согласно приложению к настоящему Решению;</w:t>
      </w:r>
    </w:p>
    <w:p w:rsidR="00087E0C" w:rsidRPr="004C3FE5" w:rsidRDefault="00087E0C" w:rsidP="00087E0C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 w:rsidRPr="004C3FE5">
        <w:rPr>
          <w:sz w:val="26"/>
          <w:szCs w:val="26"/>
        </w:rPr>
        <w:t xml:space="preserve">- пункт 3.2. раздела «3.Финансовое обеспечение переданных полномочий» изложить в следующей редакции:  «3.2. Объем указанных в пункте 3.1. межбюджетных трансфертов, предусматривается в решении Собрания представителей </w:t>
      </w:r>
      <w:r w:rsidR="00C12BBF" w:rsidRPr="004C3FE5">
        <w:rPr>
          <w:sz w:val="26"/>
          <w:szCs w:val="26"/>
        </w:rPr>
        <w:t>сельс</w:t>
      </w:r>
      <w:r w:rsidRPr="004C3FE5">
        <w:rPr>
          <w:sz w:val="26"/>
          <w:szCs w:val="26"/>
        </w:rPr>
        <w:t xml:space="preserve">кого поселения </w:t>
      </w:r>
      <w:r w:rsidR="00D5005A" w:rsidRPr="004C3FE5">
        <w:rPr>
          <w:sz w:val="26"/>
          <w:szCs w:val="26"/>
        </w:rPr>
        <w:t>Зу</w:t>
      </w:r>
      <w:bookmarkStart w:id="0" w:name="_GoBack"/>
      <w:bookmarkEnd w:id="0"/>
      <w:r w:rsidR="00A9185A" w:rsidRPr="004C3FE5">
        <w:rPr>
          <w:sz w:val="26"/>
          <w:szCs w:val="26"/>
        </w:rPr>
        <w:t>ев</w:t>
      </w:r>
      <w:r w:rsidR="00CF1FA8" w:rsidRPr="004C3FE5">
        <w:rPr>
          <w:sz w:val="26"/>
          <w:szCs w:val="26"/>
        </w:rPr>
        <w:t>ка</w:t>
      </w:r>
      <w:r w:rsidRPr="004C3FE5">
        <w:rPr>
          <w:sz w:val="26"/>
          <w:szCs w:val="26"/>
        </w:rPr>
        <w:t xml:space="preserve"> о бюджете на 20</w:t>
      </w:r>
      <w:r w:rsidR="00CD67A8" w:rsidRPr="004C3FE5">
        <w:rPr>
          <w:sz w:val="26"/>
          <w:szCs w:val="26"/>
        </w:rPr>
        <w:t>2</w:t>
      </w:r>
      <w:r w:rsidR="00746F48" w:rsidRPr="004C3FE5">
        <w:rPr>
          <w:sz w:val="26"/>
          <w:szCs w:val="26"/>
        </w:rPr>
        <w:t>1</w:t>
      </w:r>
      <w:r w:rsidRPr="004C3FE5">
        <w:rPr>
          <w:sz w:val="26"/>
          <w:szCs w:val="26"/>
        </w:rPr>
        <w:t xml:space="preserve"> финансовый год и плановый период 20</w:t>
      </w:r>
      <w:r w:rsidR="002D58F9" w:rsidRPr="004C3FE5">
        <w:rPr>
          <w:sz w:val="26"/>
          <w:szCs w:val="26"/>
        </w:rPr>
        <w:t>2</w:t>
      </w:r>
      <w:r w:rsidR="00746F48" w:rsidRPr="004C3FE5">
        <w:rPr>
          <w:sz w:val="26"/>
          <w:szCs w:val="26"/>
        </w:rPr>
        <w:t>2</w:t>
      </w:r>
      <w:r w:rsidR="00D232EA" w:rsidRPr="004C3FE5">
        <w:rPr>
          <w:sz w:val="26"/>
          <w:szCs w:val="26"/>
        </w:rPr>
        <w:t>-202</w:t>
      </w:r>
      <w:r w:rsidR="00746F48" w:rsidRPr="004C3FE5">
        <w:rPr>
          <w:sz w:val="26"/>
          <w:szCs w:val="26"/>
        </w:rPr>
        <w:t>3</w:t>
      </w:r>
      <w:r w:rsidRPr="004C3FE5">
        <w:rPr>
          <w:sz w:val="26"/>
          <w:szCs w:val="26"/>
        </w:rPr>
        <w:t xml:space="preserve"> годов и составляет на момент заключения настоящего Соглашения</w:t>
      </w:r>
      <w:r w:rsidR="0030495F" w:rsidRPr="004C3FE5">
        <w:rPr>
          <w:sz w:val="26"/>
          <w:szCs w:val="26"/>
        </w:rPr>
        <w:t xml:space="preserve"> </w:t>
      </w:r>
      <w:r w:rsidR="009B45D1" w:rsidRPr="006F41BF">
        <w:rPr>
          <w:sz w:val="26"/>
          <w:szCs w:val="26"/>
        </w:rPr>
        <w:t>8 038 869  (Восемь миллионов тридцать восемь тысяч восемьсот</w:t>
      </w:r>
      <w:r w:rsidR="009B45D1">
        <w:rPr>
          <w:sz w:val="26"/>
          <w:szCs w:val="26"/>
        </w:rPr>
        <w:t xml:space="preserve"> девяносто шесть) рублей 27 коп</w:t>
      </w:r>
      <w:r w:rsidR="00DF6988" w:rsidRPr="004C3FE5">
        <w:rPr>
          <w:sz w:val="26"/>
          <w:szCs w:val="26"/>
        </w:rPr>
        <w:t>».</w:t>
      </w:r>
    </w:p>
    <w:p w:rsidR="00087E0C" w:rsidRPr="004C3FE5" w:rsidRDefault="00087E0C" w:rsidP="00087E0C">
      <w:pPr>
        <w:pStyle w:val="TPrilogSubsection"/>
        <w:spacing w:before="0" w:after="0" w:line="276" w:lineRule="auto"/>
        <w:ind w:firstLine="567"/>
        <w:jc w:val="both"/>
        <w:rPr>
          <w:sz w:val="26"/>
          <w:szCs w:val="26"/>
        </w:rPr>
      </w:pPr>
      <w:r w:rsidRPr="004C3FE5">
        <w:rPr>
          <w:sz w:val="26"/>
          <w:szCs w:val="26"/>
        </w:rPr>
        <w:lastRenderedPageBreak/>
        <w:t>2. Оп</w:t>
      </w:r>
      <w:r w:rsidR="00D232EA" w:rsidRPr="004C3FE5">
        <w:rPr>
          <w:sz w:val="26"/>
          <w:szCs w:val="26"/>
        </w:rPr>
        <w:t xml:space="preserve">убликовать настоящее Решение в </w:t>
      </w:r>
      <w:r w:rsidRPr="004C3FE5">
        <w:rPr>
          <w:sz w:val="26"/>
          <w:szCs w:val="26"/>
        </w:rPr>
        <w:t>средствах массовой информации.</w:t>
      </w:r>
    </w:p>
    <w:p w:rsidR="00087E0C" w:rsidRPr="004C3FE5" w:rsidRDefault="00087E0C" w:rsidP="00087E0C">
      <w:pPr>
        <w:pStyle w:val="TPrilogSubsection"/>
        <w:spacing w:before="0" w:after="0" w:line="276" w:lineRule="auto"/>
        <w:ind w:firstLine="567"/>
        <w:jc w:val="both"/>
        <w:rPr>
          <w:sz w:val="26"/>
          <w:szCs w:val="26"/>
        </w:rPr>
      </w:pPr>
      <w:r w:rsidRPr="004C3FE5">
        <w:rPr>
          <w:sz w:val="26"/>
          <w:szCs w:val="26"/>
        </w:rPr>
        <w:t>3. Настоящее Решение вступает в силу с момента подписания.</w:t>
      </w:r>
    </w:p>
    <w:p w:rsidR="00087E0C" w:rsidRPr="004C3FE5" w:rsidRDefault="00087E0C" w:rsidP="00087E0C">
      <w:pPr>
        <w:pStyle w:val="TPrilogSubsection"/>
        <w:spacing w:before="0" w:after="0" w:line="240" w:lineRule="auto"/>
        <w:ind w:firstLine="0"/>
        <w:rPr>
          <w:sz w:val="26"/>
          <w:szCs w:val="26"/>
        </w:rPr>
      </w:pPr>
    </w:p>
    <w:p w:rsidR="00087E0C" w:rsidRPr="004C3FE5" w:rsidRDefault="00087E0C" w:rsidP="00087E0C">
      <w:pPr>
        <w:pStyle w:val="TPrilogSubsection"/>
        <w:spacing w:before="0" w:after="0" w:line="240" w:lineRule="auto"/>
        <w:ind w:firstLine="0"/>
        <w:rPr>
          <w:sz w:val="26"/>
          <w:szCs w:val="26"/>
        </w:rPr>
      </w:pPr>
    </w:p>
    <w:p w:rsidR="00087E0C" w:rsidRPr="004C3FE5" w:rsidRDefault="00087E0C" w:rsidP="00087E0C">
      <w:pPr>
        <w:pStyle w:val="TPrilogSubsection"/>
        <w:spacing w:before="0" w:after="0" w:line="240" w:lineRule="auto"/>
        <w:ind w:firstLine="0"/>
        <w:rPr>
          <w:sz w:val="26"/>
          <w:szCs w:val="26"/>
        </w:rPr>
      </w:pPr>
    </w:p>
    <w:p w:rsidR="004C3FE5" w:rsidRPr="004C3FE5" w:rsidRDefault="004C3FE5" w:rsidP="004C3FE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C3FE5">
        <w:rPr>
          <w:rFonts w:ascii="Times New Roman" w:hAnsi="Times New Roman" w:cs="Times New Roman"/>
          <w:sz w:val="26"/>
          <w:szCs w:val="26"/>
        </w:rPr>
        <w:t>Председатель Собрания представителей сельского</w:t>
      </w:r>
    </w:p>
    <w:p w:rsidR="004C3FE5" w:rsidRPr="004C3FE5" w:rsidRDefault="004C3FE5" w:rsidP="004C3FE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C3FE5">
        <w:rPr>
          <w:rFonts w:ascii="Times New Roman" w:hAnsi="Times New Roman" w:cs="Times New Roman"/>
          <w:sz w:val="26"/>
          <w:szCs w:val="26"/>
        </w:rPr>
        <w:t>поселения Зуевка муниципального</w:t>
      </w:r>
    </w:p>
    <w:p w:rsidR="004C3FE5" w:rsidRPr="004C3FE5" w:rsidRDefault="004C3FE5" w:rsidP="004C3FE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C3FE5">
        <w:rPr>
          <w:rFonts w:ascii="Times New Roman" w:hAnsi="Times New Roman" w:cs="Times New Roman"/>
          <w:sz w:val="26"/>
          <w:szCs w:val="26"/>
        </w:rPr>
        <w:t xml:space="preserve">района Нефтегорский Самарской области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C3FE5">
        <w:rPr>
          <w:rFonts w:ascii="Times New Roman" w:hAnsi="Times New Roman" w:cs="Times New Roman"/>
          <w:sz w:val="26"/>
          <w:szCs w:val="26"/>
        </w:rPr>
        <w:t xml:space="preserve">    Е.А. Колесников</w:t>
      </w:r>
    </w:p>
    <w:p w:rsidR="004C3FE5" w:rsidRPr="004C3FE5" w:rsidRDefault="004C3FE5" w:rsidP="004C3FE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C3F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4C3FE5" w:rsidRPr="004C3FE5" w:rsidRDefault="004C3FE5" w:rsidP="004C3FE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C3FE5">
        <w:rPr>
          <w:rFonts w:ascii="Times New Roman" w:hAnsi="Times New Roman" w:cs="Times New Roman"/>
          <w:sz w:val="26"/>
          <w:szCs w:val="26"/>
        </w:rPr>
        <w:t>Глава сельского поселения Зуевка</w:t>
      </w:r>
    </w:p>
    <w:p w:rsidR="004C3FE5" w:rsidRPr="004C3FE5" w:rsidRDefault="004C3FE5" w:rsidP="004C3FE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C3FE5">
        <w:rPr>
          <w:rFonts w:ascii="Times New Roman" w:hAnsi="Times New Roman" w:cs="Times New Roman"/>
          <w:sz w:val="26"/>
          <w:szCs w:val="26"/>
        </w:rPr>
        <w:t>муниципального района Нефтегорский</w:t>
      </w:r>
    </w:p>
    <w:p w:rsidR="004C3FE5" w:rsidRPr="004C3FE5" w:rsidRDefault="004C3FE5" w:rsidP="004C3FE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C3FE5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C3FE5">
        <w:rPr>
          <w:rFonts w:ascii="Times New Roman" w:hAnsi="Times New Roman" w:cs="Times New Roman"/>
          <w:sz w:val="26"/>
          <w:szCs w:val="26"/>
        </w:rPr>
        <w:t xml:space="preserve">                  М.А. Решетов</w:t>
      </w:r>
    </w:p>
    <w:p w:rsidR="004C3FE5" w:rsidRPr="004C3FE5" w:rsidRDefault="004C3FE5" w:rsidP="004C3FE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CD67A8" w:rsidRPr="004C3FE5" w:rsidRDefault="00CD67A8" w:rsidP="00087E0C">
      <w:pPr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color w:val="FF0000"/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Pr="004C3FE5" w:rsidRDefault="00087E0C" w:rsidP="00087E0C">
      <w:pPr>
        <w:jc w:val="right"/>
        <w:rPr>
          <w:sz w:val="26"/>
          <w:szCs w:val="26"/>
        </w:rPr>
      </w:pPr>
    </w:p>
    <w:p w:rsidR="00087E0C" w:rsidRDefault="00087E0C" w:rsidP="00087E0C">
      <w:pPr>
        <w:jc w:val="right"/>
      </w:pPr>
    </w:p>
    <w:p w:rsidR="004C3FE5" w:rsidRDefault="004C3FE5" w:rsidP="00087E0C">
      <w:pPr>
        <w:jc w:val="right"/>
      </w:pPr>
    </w:p>
    <w:p w:rsidR="00087E0C" w:rsidRDefault="00087E0C" w:rsidP="00087E0C">
      <w:pPr>
        <w:jc w:val="right"/>
      </w:pPr>
    </w:p>
    <w:p w:rsidR="00087E0C" w:rsidRDefault="00087E0C" w:rsidP="00087E0C">
      <w:pPr>
        <w:jc w:val="right"/>
      </w:pPr>
    </w:p>
    <w:p w:rsidR="00087E0C" w:rsidRDefault="00087E0C" w:rsidP="00087E0C">
      <w:pPr>
        <w:jc w:val="right"/>
      </w:pPr>
    </w:p>
    <w:p w:rsidR="00087E0C" w:rsidRDefault="00087E0C" w:rsidP="00087E0C">
      <w:pPr>
        <w:jc w:val="right"/>
      </w:pPr>
    </w:p>
    <w:p w:rsidR="00087E0C" w:rsidRDefault="00087E0C" w:rsidP="00087E0C">
      <w:pPr>
        <w:jc w:val="right"/>
      </w:pPr>
    </w:p>
    <w:p w:rsidR="00087E0C" w:rsidRDefault="00087E0C" w:rsidP="00087E0C">
      <w:pPr>
        <w:jc w:val="right"/>
      </w:pPr>
    </w:p>
    <w:p w:rsidR="00087E0C" w:rsidRDefault="00087E0C" w:rsidP="00087E0C">
      <w:pPr>
        <w:jc w:val="right"/>
      </w:pPr>
    </w:p>
    <w:p w:rsidR="00087E0C" w:rsidRDefault="00087E0C" w:rsidP="00087E0C">
      <w:pPr>
        <w:jc w:val="right"/>
      </w:pPr>
    </w:p>
    <w:p w:rsidR="00087E0C" w:rsidRDefault="00087E0C" w:rsidP="00087E0C">
      <w:pPr>
        <w:jc w:val="right"/>
      </w:pPr>
    </w:p>
    <w:p w:rsidR="00087E0C" w:rsidRDefault="00087E0C" w:rsidP="00087E0C">
      <w:pPr>
        <w:jc w:val="right"/>
      </w:pPr>
    </w:p>
    <w:p w:rsidR="00C94350" w:rsidRDefault="00C94350">
      <w:pPr>
        <w:spacing w:after="200" w:line="276" w:lineRule="auto"/>
      </w:pPr>
      <w:r>
        <w:br w:type="page"/>
      </w:r>
    </w:p>
    <w:p w:rsidR="00087E0C" w:rsidRPr="009F06FF" w:rsidRDefault="00087E0C" w:rsidP="00087E0C">
      <w:pPr>
        <w:jc w:val="right"/>
      </w:pPr>
      <w:r w:rsidRPr="009F06FF">
        <w:lastRenderedPageBreak/>
        <w:t>Приложение</w:t>
      </w:r>
    </w:p>
    <w:p w:rsidR="00087E0C" w:rsidRPr="009F06FF" w:rsidRDefault="00D232EA" w:rsidP="00087E0C">
      <w:pPr>
        <w:jc w:val="right"/>
      </w:pPr>
      <w:r>
        <w:t>к р</w:t>
      </w:r>
      <w:r w:rsidR="00087E0C" w:rsidRPr="009F06FF">
        <w:t xml:space="preserve">ешению Собрания представителей </w:t>
      </w:r>
    </w:p>
    <w:p w:rsidR="00087E0C" w:rsidRPr="009F06FF" w:rsidRDefault="00087E0C" w:rsidP="00087E0C">
      <w:pPr>
        <w:jc w:val="right"/>
      </w:pPr>
      <w:r w:rsidRPr="009F06FF">
        <w:t>муниципального района Нефтегорский</w:t>
      </w:r>
    </w:p>
    <w:p w:rsidR="00087E0C" w:rsidRPr="009F06FF" w:rsidRDefault="001D0CA4" w:rsidP="00087E0C">
      <w:pPr>
        <w:jc w:val="right"/>
      </w:pPr>
      <w:r>
        <w:t xml:space="preserve">от  </w:t>
      </w:r>
      <w:r w:rsidR="00E51F21">
        <w:t>«</w:t>
      </w:r>
      <w:r w:rsidR="00746F48">
        <w:t>19</w:t>
      </w:r>
      <w:r w:rsidR="00E51F21">
        <w:t>»</w:t>
      </w:r>
      <w:r w:rsidR="002D58F9">
        <w:t xml:space="preserve"> </w:t>
      </w:r>
      <w:r w:rsidR="00746F48">
        <w:t>март</w:t>
      </w:r>
      <w:r w:rsidR="009F6E08">
        <w:t>а</w:t>
      </w:r>
      <w:r>
        <w:t xml:space="preserve"> 20</w:t>
      </w:r>
      <w:r w:rsidR="00CD67A8">
        <w:t>2</w:t>
      </w:r>
      <w:r w:rsidR="00746F48">
        <w:t>1</w:t>
      </w:r>
      <w:r w:rsidR="00B217F6">
        <w:t xml:space="preserve"> № </w:t>
      </w:r>
      <w:r w:rsidR="004568E0">
        <w:t>30</w:t>
      </w:r>
    </w:p>
    <w:p w:rsidR="00087E0C" w:rsidRPr="009F06FF" w:rsidRDefault="00087E0C" w:rsidP="003F7805"/>
    <w:p w:rsidR="00087E0C" w:rsidRPr="007874BF" w:rsidRDefault="00087E0C" w:rsidP="00087E0C">
      <w:pPr>
        <w:tabs>
          <w:tab w:val="left" w:pos="2595"/>
        </w:tabs>
        <w:jc w:val="center"/>
        <w:rPr>
          <w:b/>
        </w:rPr>
      </w:pPr>
      <w:r w:rsidRPr="007874BF">
        <w:rPr>
          <w:b/>
        </w:rPr>
        <w:t>1</w:t>
      </w:r>
      <w:r w:rsidRPr="007874BF">
        <w:t>.</w:t>
      </w:r>
      <w:r w:rsidRPr="007874BF">
        <w:rPr>
          <w:b/>
        </w:rPr>
        <w:t>Предмет соглашения</w:t>
      </w:r>
    </w:p>
    <w:p w:rsidR="00087E0C" w:rsidRDefault="00087E0C" w:rsidP="00087E0C">
      <w:pPr>
        <w:numPr>
          <w:ilvl w:val="1"/>
          <w:numId w:val="1"/>
        </w:numPr>
        <w:ind w:left="0" w:firstLine="453"/>
        <w:jc w:val="both"/>
      </w:pPr>
      <w:r w:rsidRPr="007874BF">
        <w:t>Настоящее Соглашение закрепляет передачу Администрацией поселения для осуществления  части полномочий  Администрации района:</w:t>
      </w:r>
    </w:p>
    <w:tbl>
      <w:tblPr>
        <w:tblW w:w="4948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4"/>
        <w:gridCol w:w="2723"/>
        <w:gridCol w:w="3923"/>
        <w:gridCol w:w="12"/>
      </w:tblGrid>
      <w:tr w:rsidR="004C276C" w:rsidTr="00B14E45">
        <w:trPr>
          <w:gridAfter w:val="1"/>
          <w:wAfter w:w="6" w:type="pct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Вопросы местного значения </w:t>
            </w:r>
            <w:r>
              <w:rPr>
                <w:sz w:val="22"/>
                <w:szCs w:val="22"/>
                <w:lang w:eastAsia="en-US"/>
              </w:rPr>
              <w:t>(пункт статьи 14 Закона 131-ФЗ)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Передаваемые полномочия 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Порядок исполнения Администрацией района передаваемых полномочий </w:t>
            </w:r>
          </w:p>
        </w:tc>
      </w:tr>
      <w:tr w:rsidR="004C276C" w:rsidTr="00B14E45">
        <w:trPr>
          <w:gridAfter w:val="1"/>
          <w:wAfter w:w="6" w:type="pct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widowControl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      </w:r>
            <w:r w:rsidRPr="00256EB8">
              <w:rPr>
                <w:bCs/>
                <w:lang w:eastAsia="en-US"/>
              </w:rPr>
              <w:t>выдача градостроительного плана земельного участка, расположенного в границах поселения</w:t>
            </w:r>
            <w:r>
              <w:rPr>
                <w:bCs/>
                <w:lang w:eastAsia="en-US"/>
              </w:rPr>
              <w:t>,</w:t>
            </w:r>
            <w:r w:rsidRPr="00256EB8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выдача разрешений на строительство (за исключением случаев, предусмотренных </w:t>
            </w:r>
            <w:r w:rsidRPr="00B050DD">
              <w:rPr>
                <w:bCs/>
                <w:lang w:eastAsia="en-US"/>
              </w:rPr>
              <w:t xml:space="preserve">Градостроительным </w:t>
            </w:r>
            <w:hyperlink r:id="rId5" w:history="1">
              <w:r w:rsidRPr="00B050DD">
                <w:rPr>
                  <w:rStyle w:val="a3"/>
                  <w:bCs/>
                  <w:color w:val="auto"/>
                  <w:lang w:eastAsia="en-US"/>
                </w:rPr>
                <w:t>кодексом</w:t>
              </w:r>
            </w:hyperlink>
            <w:r>
              <w:rPr>
                <w:bCs/>
                <w:lang w:eastAsia="en-US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>
              <w:rPr>
                <w:bCs/>
                <w:lang w:eastAsia="en-US"/>
              </w:rPr>
              <w:t xml:space="preserve">, </w:t>
            </w:r>
            <w:proofErr w:type="gramStart"/>
            <w:r>
              <w:rPr>
                <w:bCs/>
                <w:lang w:eastAsia="en-US"/>
              </w:rPr>
              <w:t xml:space="preserve"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      </w:r>
            <w:r w:rsidRPr="00B050DD">
              <w:rPr>
                <w:bCs/>
                <w:lang w:eastAsia="en-US"/>
              </w:rPr>
              <w:t xml:space="preserve">Градостроительным </w:t>
            </w:r>
            <w:hyperlink r:id="rId6" w:history="1">
              <w:r w:rsidRPr="00B050DD">
                <w:rPr>
                  <w:rStyle w:val="a3"/>
                  <w:bCs/>
                  <w:color w:val="auto"/>
                  <w:lang w:eastAsia="en-US"/>
                </w:rPr>
                <w:t>кодексом</w:t>
              </w:r>
            </w:hyperlink>
            <w:r w:rsidRPr="00B050DD">
              <w:rPr>
                <w:bCs/>
                <w:lang w:eastAsia="en-US"/>
              </w:rPr>
              <w:t xml:space="preserve"> Российской Федерации, осмотров зданий, сооружений и выдача рекомендаций об </w:t>
            </w:r>
            <w:r w:rsidRPr="00B050DD">
              <w:rPr>
                <w:bCs/>
                <w:lang w:eastAsia="en-US"/>
              </w:rPr>
              <w:lastRenderedPageBreak/>
              <w:t xml:space="preserve">устранении выявленных в ходе таких осмотров нарушений, направление уведомления о соответствии указанных в </w:t>
            </w:r>
            <w:hyperlink r:id="rId7" w:history="1">
              <w:r w:rsidRPr="00B050DD">
                <w:rPr>
                  <w:rStyle w:val="a3"/>
                  <w:bCs/>
                  <w:color w:val="auto"/>
                  <w:lang w:eastAsia="en-US"/>
                </w:rPr>
                <w:t>уведомлении</w:t>
              </w:r>
            </w:hyperlink>
            <w:r w:rsidRPr="00B050DD">
              <w:rPr>
                <w:bCs/>
                <w:lang w:eastAsia="en-US"/>
              </w:rPr>
              <w:t xml:space="preserve"> о планируемых строительстве или реконструкции объекта</w:t>
            </w:r>
            <w:proofErr w:type="gramEnd"/>
            <w:r w:rsidRPr="00B050DD"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 xml:space="preserve"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8" w:history="1">
              <w:r>
                <w:rPr>
                  <w:rStyle w:val="a3"/>
                  <w:bCs/>
                  <w:lang w:eastAsia="en-US"/>
                </w:rPr>
                <w:t>уведомлении</w:t>
              </w:r>
            </w:hyperlink>
            <w:r>
              <w:rPr>
                <w:bCs/>
                <w:lang w:eastAsia="en-US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 xml:space="preserve"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9" w:history="1">
              <w:r>
                <w:rPr>
                  <w:rStyle w:val="a3"/>
                  <w:bCs/>
                  <w:lang w:eastAsia="en-US"/>
                </w:rPr>
                <w:t>законодательством</w:t>
              </w:r>
            </w:hyperlink>
            <w:r>
              <w:rPr>
                <w:bCs/>
                <w:lang w:eastAsia="en-US"/>
              </w:rPr>
              <w:t xml:space="preserve"> Российской Федерации решения о сносе самовольной </w:t>
            </w:r>
            <w:r>
              <w:rPr>
                <w:bCs/>
                <w:lang w:eastAsia="en-US"/>
              </w:rPr>
              <w:lastRenderedPageBreak/>
              <w:t>постройки, решения о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10" w:history="1">
              <w:r>
                <w:rPr>
                  <w:rStyle w:val="a3"/>
                  <w:bCs/>
                  <w:lang w:eastAsia="en-US"/>
                </w:rPr>
                <w:t>правилами</w:t>
              </w:r>
            </w:hyperlink>
            <w:r>
              <w:rPr>
                <w:bCs/>
                <w:lang w:eastAsia="en-US"/>
              </w:rPr>
              <w:t xml:space="preserve"> землепользования и застройки, </w:t>
            </w:r>
            <w:hyperlink r:id="rId11" w:history="1">
              <w:r>
                <w:rPr>
                  <w:rStyle w:val="a3"/>
                  <w:bCs/>
                  <w:lang w:eastAsia="en-US"/>
                </w:rPr>
                <w:t>документацией</w:t>
              </w:r>
            </w:hyperlink>
            <w:r>
              <w:rPr>
                <w:bCs/>
                <w:lang w:eastAsia="en-US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      </w:r>
            <w:proofErr w:type="gramEnd"/>
            <w:r>
              <w:rPr>
                <w:bCs/>
                <w:lang w:eastAsia="en-US"/>
              </w:rPr>
      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12" w:history="1">
              <w:r>
                <w:rPr>
                  <w:rStyle w:val="a3"/>
                  <w:bCs/>
                  <w:lang w:eastAsia="en-US"/>
                </w:rPr>
                <w:t>кодексом</w:t>
              </w:r>
            </w:hyperlink>
            <w:r>
              <w:rPr>
                <w:bCs/>
                <w:lang w:eastAsia="en-US"/>
              </w:rPr>
              <w:t xml:space="preserve">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rPr>
                <w:lang w:eastAsia="en-US"/>
              </w:rPr>
            </w:pPr>
          </w:p>
          <w:p w:rsidR="004C276C" w:rsidRDefault="004C276C" w:rsidP="00B14E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резервирование земель и изъятие, в том числе путем выкупа, земельных участков в границах поселения для муниципальных нужд.</w:t>
            </w:r>
          </w:p>
          <w:p w:rsidR="004C276C" w:rsidRDefault="004C276C" w:rsidP="00B14E45">
            <w:pPr>
              <w:rPr>
                <w:lang w:eastAsia="en-US"/>
              </w:rPr>
            </w:pPr>
          </w:p>
          <w:p w:rsidR="004C276C" w:rsidRDefault="004C276C" w:rsidP="00B14E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осуществление муниципального земельного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использованием земель поселения.</w:t>
            </w:r>
          </w:p>
          <w:p w:rsidR="004C276C" w:rsidRDefault="004C276C" w:rsidP="00B14E45">
            <w:pPr>
              <w:rPr>
                <w:lang w:eastAsia="en-US"/>
              </w:rPr>
            </w:pPr>
          </w:p>
          <w:p w:rsidR="004C276C" w:rsidRDefault="004C276C" w:rsidP="00B14E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перевод жилого помещения в нежилое помещение и нежилого помещения в жилое помещение; переустройство и (или) перепланировка жилого помещения.</w:t>
            </w:r>
          </w:p>
          <w:p w:rsidR="004C276C" w:rsidRDefault="004C276C" w:rsidP="00B14E45">
            <w:pPr>
              <w:rPr>
                <w:lang w:eastAsia="en-US"/>
              </w:rPr>
            </w:pPr>
          </w:p>
          <w:p w:rsidR="004C276C" w:rsidRDefault="004C276C" w:rsidP="00B14E4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 утверждение подготовленной на основе генеральных планов поселения документации по планировке территории.</w:t>
            </w:r>
          </w:p>
          <w:p w:rsidR="004C276C" w:rsidRDefault="004C276C" w:rsidP="00B14E45">
            <w:pPr>
              <w:rPr>
                <w:lang w:eastAsia="en-US"/>
              </w:rPr>
            </w:pPr>
          </w:p>
          <w:p w:rsidR="004C276C" w:rsidRDefault="004C276C" w:rsidP="00B14E4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- утверждение местных нормативов градостроительного проектирования поселений.</w:t>
            </w:r>
          </w:p>
          <w:p w:rsidR="004C276C" w:rsidRDefault="004C276C" w:rsidP="00B14E45">
            <w:pPr>
              <w:rPr>
                <w:color w:val="000000"/>
                <w:shd w:val="clear" w:color="auto" w:fill="FFFFFF"/>
                <w:lang w:eastAsia="en-US"/>
              </w:rPr>
            </w:pPr>
          </w:p>
          <w:p w:rsidR="004C276C" w:rsidRDefault="004C276C" w:rsidP="00B14E45">
            <w:pPr>
              <w:rPr>
                <w:lang w:eastAsia="en-US"/>
              </w:rPr>
            </w:pPr>
            <w:r w:rsidRPr="00256EB8">
              <w:rPr>
                <w:lang w:eastAsia="en-US"/>
              </w:rPr>
              <w:t>- выдача градостроительного плана земельного участка, расположенного в границах поселения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rPr>
                <w:lang w:eastAsia="en-US"/>
              </w:rPr>
            </w:pPr>
          </w:p>
          <w:p w:rsidR="004C276C" w:rsidRDefault="004C276C" w:rsidP="00B14E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резервирование земель и изъятие, в том числе путем выкупа, земельных участков в границах поселения для муниципальных нужд.</w:t>
            </w:r>
          </w:p>
          <w:p w:rsidR="004C276C" w:rsidRDefault="004C276C" w:rsidP="00B14E45">
            <w:pPr>
              <w:rPr>
                <w:lang w:eastAsia="en-US"/>
              </w:rPr>
            </w:pPr>
          </w:p>
          <w:p w:rsidR="004C276C" w:rsidRDefault="004C276C" w:rsidP="00B14E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 выполнение плановых и внеплановых проверок за использованием земель поселения.</w:t>
            </w:r>
          </w:p>
          <w:p w:rsidR="004C276C" w:rsidRDefault="004C276C" w:rsidP="00B14E45">
            <w:pPr>
              <w:rPr>
                <w:lang w:eastAsia="en-US"/>
              </w:rPr>
            </w:pPr>
          </w:p>
          <w:p w:rsidR="004C276C" w:rsidRDefault="004C276C" w:rsidP="00B14E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-перевод жилого помещения в нежилое помещение и нежилого помещения в жилое помещение; переустройство и (или) перепланировка жилого помещения. 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- проведение проверки подготовленного проекта планировки территории на соответствие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а также с учетом программ комплексного развития систем коммунальной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поселения.</w:t>
            </w:r>
          </w:p>
          <w:p w:rsidR="004C276C" w:rsidRDefault="004C276C" w:rsidP="00B14E4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участие в подготовке  местных нормативов градостроительного проектирования либо в случае их отсутствия участие в подготовке   расчетных показателей обеспечения застроенной территории объектами социального и коммунально-бытового назначения, объектами инженерной </w:t>
            </w:r>
            <w:r>
              <w:rPr>
                <w:sz w:val="22"/>
                <w:szCs w:val="22"/>
                <w:lang w:eastAsia="en-US"/>
              </w:rPr>
              <w:lastRenderedPageBreak/>
              <w:t>инфраструктуры;</w:t>
            </w:r>
          </w:p>
          <w:p w:rsidR="004C276C" w:rsidRDefault="004C276C" w:rsidP="00B14E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содействие в подготовке документации, необходимой для проведения аукциона на право заключить договор о развитии застроенной территории</w:t>
            </w:r>
          </w:p>
          <w:p w:rsidR="004C276C" w:rsidRDefault="004C276C" w:rsidP="00B14E45">
            <w:pPr>
              <w:rPr>
                <w:lang w:eastAsia="en-US"/>
              </w:rPr>
            </w:pPr>
            <w:r w:rsidRPr="00256EB8">
              <w:rPr>
                <w:lang w:eastAsia="en-US"/>
              </w:rPr>
              <w:t>- обеспечение подготовки и выдачи градостроительного плана земельного участка, расположенного в границах поселения</w:t>
            </w:r>
          </w:p>
        </w:tc>
      </w:tr>
      <w:tr w:rsidR="004C276C" w:rsidTr="00B14E45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  <w:p w:rsidR="004C276C" w:rsidRDefault="004C276C" w:rsidP="00B14E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полном объеме за исключением подбора персонала для укомплектования АСФ</w:t>
            </w:r>
          </w:p>
        </w:tc>
      </w:tr>
      <w:tr w:rsidR="004C276C" w:rsidTr="00B14E45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в границах поселения электро-, тепл</w:t>
            </w:r>
            <w:proofErr w:type="gramStart"/>
            <w:r>
              <w:rPr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sz w:val="22"/>
                <w:szCs w:val="22"/>
                <w:lang w:eastAsia="en-US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в границах поселения электро-, тепл</w:t>
            </w:r>
            <w:proofErr w:type="gramStart"/>
            <w:r>
              <w:rPr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sz w:val="22"/>
                <w:szCs w:val="22"/>
                <w:lang w:eastAsia="en-US"/>
              </w:rPr>
              <w:t>, газо- и водоснабжения населения, водоотведения, снабжения населения топливом.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Оценка готовности к отопительному периоду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теплосетевых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sz w:val="22"/>
                <w:szCs w:val="22"/>
                <w:lang w:eastAsia="en-US"/>
              </w:rPr>
              <w:lastRenderedPageBreak/>
              <w:t>теплоснабжающих организаций, некоторых потребителей.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Организация оказания коммунальных услуг по  газо-, тепло-, водоснабжению,  </w:t>
            </w:r>
            <w:r>
              <w:rPr>
                <w:sz w:val="22"/>
                <w:szCs w:val="22"/>
                <w:lang w:eastAsia="en-US"/>
              </w:rPr>
              <w:t xml:space="preserve"> по сельскому поселению Зуевка муниципального района Нефтегорский</w:t>
            </w:r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установление  надбавок к тарифам на услуги коммунального хозяйства; 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 предложений по установлению размера  регионального стандарта  стоимости  жилищно – коммунальных услуг;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приведение  размера  платы  граждан за коммунальные услуги  в соответствие  установленным предельным индексам  изменения платы  граждан за коммунальные услуги;</w:t>
            </w:r>
          </w:p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распределение и расходование субсидий, предоставленных из областного бюджета местным бюджетам в целях софинансирования расходных обязательств поселений в Самарской области по возмещению затрат или недополученных доходов управляющих организаций, товариществ собственников жилья, иных организаций коммунального комплекса, связанных с применением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индексов изменения размера платы граждан за коммунальные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услуги, утвержденных Правительством Самарской области, а также с оплатой топливно-энергетических ресурсов;</w:t>
            </w:r>
          </w:p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 нормативных правовых актов по созданию, обеспечению условий для эффективной работы и развития сферы деятельности жилищно-коммунального хозяйства сельского поселения Зуевка  муниципального района Нефтегорский;</w:t>
            </w:r>
          </w:p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мониторинга эффективности функционирования и тенденций развития жилищно-коммунального хозяйства сельского  поселения Зуевка муниципального района Нефтегорский;</w:t>
            </w:r>
          </w:p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ходом подготовки объектов жилищно-коммунального хозяйства сельского  поселения Зуевка муниципального района Нефтегорский  к работе в осенне-зимний период;</w:t>
            </w:r>
          </w:p>
          <w:p w:rsidR="004C276C" w:rsidRDefault="004C276C" w:rsidP="00B14E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разработка и реализация программ и заявок на предоставление финансовой поддержки за счет средств «Фонда содействия реформированию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жилищно-коммунального хозяйства»,  целевых средств местным бюджетам на безвозвратной и безвозмездной основе на переселение граждан из аварийного жилищного фонда по сельскому  поселению Зуевка муниципального района Нефтегорский;</w:t>
            </w:r>
          </w:p>
          <w:p w:rsidR="004C276C" w:rsidRPr="00256EB8" w:rsidRDefault="004C276C" w:rsidP="00B14E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разработка и организация реализации других адресных программ в сфере реформирования жилищно-коммунального хозяйства  сельского поселения Зуевка муниципального района Нефтегорский; </w:t>
            </w:r>
          </w:p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и принятие НПА по оценке готовности к отопительному периоду теплоснабжающих и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теплосетевых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организаций, потребителей, формирование комиссии, составление актов готовности к отопительному периоду объектов на территории поселения, паспортов готовности;</w:t>
            </w:r>
          </w:p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проектирование и реконструкция системы водоснабжения сельского поселения Зуевка.</w:t>
            </w:r>
          </w:p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C276C" w:rsidTr="00B14E45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3" w:history="1">
              <w:r>
                <w:rPr>
                  <w:rStyle w:val="a3"/>
                  <w:sz w:val="22"/>
                  <w:szCs w:val="22"/>
                  <w:lang w:eastAsia="en-US"/>
                </w:rPr>
                <w:t>законодательством</w:t>
              </w:r>
              <w:proofErr w:type="gramEnd"/>
            </w:hyperlink>
            <w:r>
              <w:rPr>
                <w:sz w:val="22"/>
                <w:szCs w:val="22"/>
                <w:lang w:eastAsia="en-US"/>
              </w:rPr>
              <w:t xml:space="preserve"> Российской Федерации;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цели, </w:t>
            </w:r>
            <w:r w:rsidRPr="004C276C">
              <w:rPr>
                <w:sz w:val="22"/>
                <w:szCs w:val="22"/>
                <w:lang w:eastAsia="en-US"/>
              </w:rPr>
              <w:t>ремонт автомобильных дорог местного значения в границах поселения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      </w:r>
          </w:p>
          <w:p w:rsidR="004C276C" w:rsidRDefault="004C276C" w:rsidP="004C27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автомобильных дорог общего пользования местного значения в границах поселения</w:t>
            </w:r>
          </w:p>
          <w:p w:rsidR="004C276C" w:rsidRDefault="004C276C" w:rsidP="00B14E4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C276C" w:rsidTr="00B14E45">
        <w:trPr>
          <w:trHeight w:val="1411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shd w:val="clear" w:color="auto" w:fill="FFFFFF"/>
              <w:spacing w:before="100" w:beforeAutospacing="1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 создание условий для организации досуга и обеспечения жителей поселения услугами организаций культуры.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shd w:val="clear" w:color="auto" w:fill="FFFFFF"/>
              <w:spacing w:before="100" w:beforeAutospacing="1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создание условий для обеспечения жителей поселения услугами организаций культуры.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4C276C" w:rsidRDefault="004C276C" w:rsidP="00B14E45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и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проведении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культурно-досуговых и просветительских мероприятий в поселении, в том числе областных,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межпоселенческих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4C276C" w:rsidRDefault="004C276C" w:rsidP="00B14E45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документов для участия КДУ поселения в РЦП и ОЦП (оформление заявок и другой документации, отчетов);</w:t>
            </w:r>
          </w:p>
          <w:p w:rsidR="004C276C" w:rsidRDefault="004C276C" w:rsidP="00B14E45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методическое обеспечение деятельности КДУ поселения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</w:t>
            </w:r>
          </w:p>
          <w:p w:rsidR="004C276C" w:rsidRDefault="004C276C" w:rsidP="00B14E45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содействие в обеспечении условий оказания культурно-досуговых услуг и др.</w:t>
            </w:r>
          </w:p>
          <w:p w:rsidR="004C276C" w:rsidRDefault="004C276C" w:rsidP="00B14E45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C276C" w:rsidTr="00B14E45">
        <w:trPr>
          <w:trHeight w:val="1411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spacing w:line="276" w:lineRule="auto"/>
              <w:rPr>
                <w:lang w:eastAsia="en-US"/>
              </w:rPr>
            </w:pPr>
          </w:p>
          <w:p w:rsidR="004C276C" w:rsidRDefault="004C276C" w:rsidP="00B14E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библиотечного обслуживания населения, комплектование библиотечных фондов библиотек поселения.</w:t>
            </w:r>
          </w:p>
          <w:p w:rsidR="004C276C" w:rsidRDefault="004C276C" w:rsidP="00B14E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spacing w:line="276" w:lineRule="auto"/>
              <w:rPr>
                <w:lang w:eastAsia="en-US"/>
              </w:rPr>
            </w:pPr>
          </w:p>
          <w:p w:rsidR="004C276C" w:rsidRDefault="004C276C" w:rsidP="00B14E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4C276C" w:rsidRDefault="004C276C" w:rsidP="004C27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комплектование библиотечных фондов библиотек поселения (оформление электронного заказа на подписку; содействие в приобретении литературы; техническая обработка и классификация литературы; ведение электронного каталога на фонды библиотек поселения и ввод его в сводный электронный каталог);</w:t>
            </w:r>
          </w:p>
          <w:p w:rsidR="004C276C" w:rsidRDefault="004C276C" w:rsidP="004C27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методическое обеспечение деятельности библиотек поселения (повышение квалификации библиотекарей на районном и областном уровне,  оказание методической помощи библиотекам поселений; сбор, анализ и обработка статистической информации, мониторинг деятельности и др.)</w:t>
            </w:r>
          </w:p>
          <w:p w:rsidR="004C276C" w:rsidRDefault="004C276C" w:rsidP="004C27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документов для участия библиотек поселения в ОЦП (оформление заявок и другой документации, отчетов)</w:t>
            </w:r>
          </w:p>
          <w:p w:rsidR="004C276C" w:rsidRDefault="004C276C" w:rsidP="004C27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содействие в организации и проведении просветительских, тематических, культурно-досуговых  мероприятий.</w:t>
            </w:r>
          </w:p>
        </w:tc>
      </w:tr>
      <w:tr w:rsidR="004C276C" w:rsidRPr="00EB4D0E" w:rsidTr="00B14E45">
        <w:trPr>
          <w:trHeight w:val="1411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Pr="00EB4D0E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4D0E">
              <w:rPr>
                <w:sz w:val="22"/>
                <w:szCs w:val="22"/>
                <w:lang w:eastAsia="en-US"/>
              </w:rPr>
              <w:lastRenderedPageBreak/>
              <w:t>- организация и осуществление мероприятий по работе с детьми и молодежью в поселении</w:t>
            </w:r>
          </w:p>
          <w:p w:rsidR="004C276C" w:rsidRPr="00EB4D0E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Pr="00EB4D0E" w:rsidRDefault="004C276C" w:rsidP="00B14E45">
            <w:pPr>
              <w:spacing w:line="276" w:lineRule="auto"/>
              <w:rPr>
                <w:lang w:eastAsia="en-US"/>
              </w:rPr>
            </w:pPr>
            <w:r w:rsidRPr="00EB4D0E">
              <w:rPr>
                <w:sz w:val="22"/>
                <w:szCs w:val="22"/>
                <w:lang w:eastAsia="en-US"/>
              </w:rPr>
              <w:t>- организация и осуществление мероприятий по работе с детьми и молодежью в поселении (частично)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Pr="00EB4D0E" w:rsidRDefault="004C276C" w:rsidP="00B14E45">
            <w:pPr>
              <w:spacing w:line="276" w:lineRule="auto"/>
              <w:rPr>
                <w:lang w:eastAsia="en-US"/>
              </w:rPr>
            </w:pPr>
            <w:r w:rsidRPr="00EB4D0E"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4C276C" w:rsidRPr="00EB4D0E" w:rsidRDefault="004C276C" w:rsidP="00B14E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7" w:hanging="147"/>
              <w:rPr>
                <w:lang w:eastAsia="en-US"/>
              </w:rPr>
            </w:pPr>
            <w:r w:rsidRPr="00EB4D0E">
              <w:rPr>
                <w:sz w:val="22"/>
                <w:szCs w:val="22"/>
                <w:lang w:eastAsia="en-US"/>
              </w:rPr>
              <w:t xml:space="preserve"> методическое обеспечение деятельности по работе с детьми и молодежью в поселении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др.);</w:t>
            </w:r>
          </w:p>
          <w:p w:rsidR="004C276C" w:rsidRPr="00EB4D0E" w:rsidRDefault="004C276C" w:rsidP="00B14E45">
            <w:pPr>
              <w:spacing w:line="276" w:lineRule="auto"/>
              <w:rPr>
                <w:lang w:eastAsia="en-US"/>
              </w:rPr>
            </w:pPr>
            <w:r w:rsidRPr="00EB4D0E">
              <w:rPr>
                <w:sz w:val="22"/>
                <w:szCs w:val="22"/>
                <w:lang w:eastAsia="en-US"/>
              </w:rPr>
              <w:t>- организация и проведение  мероприятий с участием детей и молодежи.</w:t>
            </w:r>
          </w:p>
        </w:tc>
      </w:tr>
      <w:tr w:rsidR="004C276C" w:rsidTr="00B14E45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его исполнением, составление и утверждение отчета об исполнении бюджета поселения</w:t>
            </w:r>
          </w:p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-исполнение бюджета поселения и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исполнением данного бюджета.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-исполнение бюджета поселения по доходной части и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исполнением бюджета, осуществление внутреннего муниципального финансового контроля</w:t>
            </w:r>
          </w:p>
        </w:tc>
      </w:tr>
      <w:tr w:rsidR="004C276C" w:rsidTr="00B14E45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создание условий  для  обеспечения  жителей  поселения  услугами  связи, общественного  питания, торговли и бытового обслуживания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создание условий  для  обеспечения жителей  поселения  услугами  торговли и бытового обслуживания</w:t>
            </w:r>
          </w:p>
          <w:p w:rsidR="004C276C" w:rsidRDefault="004C276C" w:rsidP="00B14E4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полном объеме </w:t>
            </w:r>
          </w:p>
        </w:tc>
      </w:tr>
      <w:tr w:rsidR="004C276C" w:rsidTr="00B14E45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-создание условий для развития малого и среднего предпринимательства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полном объеме, в том числе проведение оценки регулирующего воздействия проектов муниципальных нормативных правовых актов</w:t>
            </w:r>
          </w:p>
        </w:tc>
      </w:tr>
      <w:tr w:rsidR="004C276C" w:rsidRPr="002C69B9" w:rsidTr="00B14E45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Pr="002C69B9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 w:rsidRPr="002C69B9">
              <w:rPr>
                <w:sz w:val="22"/>
                <w:szCs w:val="22"/>
                <w:lang w:eastAsia="en-US"/>
              </w:rPr>
      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4C276C" w:rsidRPr="002C69B9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Pr="002C69B9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 w:rsidRPr="002C69B9">
              <w:rPr>
                <w:sz w:val="22"/>
                <w:szCs w:val="22"/>
                <w:lang w:eastAsia="en-US"/>
              </w:rPr>
              <w:t>- обеспечение условий организации проведения официальных физкультурно-оздоровительных и спортивных мероприятий поселения</w:t>
            </w:r>
            <w:r>
              <w:rPr>
                <w:sz w:val="22"/>
                <w:szCs w:val="22"/>
                <w:lang w:eastAsia="en-US"/>
              </w:rPr>
              <w:t xml:space="preserve"> (частично)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6C" w:rsidRPr="002C69B9" w:rsidRDefault="004C276C" w:rsidP="00B14E45">
            <w:pPr>
              <w:spacing w:line="276" w:lineRule="auto"/>
              <w:jc w:val="both"/>
              <w:rPr>
                <w:lang w:eastAsia="en-US"/>
              </w:rPr>
            </w:pPr>
            <w:r w:rsidRPr="006E3D2E"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4C276C" w:rsidRPr="002C69B9" w:rsidRDefault="004C276C" w:rsidP="00B14E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7" w:hanging="147"/>
              <w:rPr>
                <w:lang w:eastAsia="en-US"/>
              </w:rPr>
            </w:pPr>
            <w:r w:rsidRPr="006E3D2E">
              <w:rPr>
                <w:sz w:val="22"/>
                <w:szCs w:val="22"/>
                <w:lang w:eastAsia="en-US"/>
              </w:rPr>
              <w:t xml:space="preserve"> методическое обеспечение деятельности по физической культуре поселения (</w:t>
            </w:r>
            <w:r w:rsidRPr="002C69B9">
              <w:rPr>
                <w:sz w:val="22"/>
                <w:szCs w:val="22"/>
                <w:lang w:eastAsia="en-US"/>
              </w:rPr>
              <w:t>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</w:t>
            </w:r>
            <w:r w:rsidRPr="006E3D2E">
              <w:rPr>
                <w:sz w:val="22"/>
                <w:szCs w:val="22"/>
                <w:lang w:eastAsia="en-US"/>
              </w:rPr>
              <w:t>.);</w:t>
            </w:r>
          </w:p>
          <w:p w:rsidR="004C276C" w:rsidRPr="002C69B9" w:rsidRDefault="004C276C" w:rsidP="00B14E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7" w:hanging="147"/>
              <w:rPr>
                <w:lang w:eastAsia="en-US"/>
              </w:rPr>
            </w:pPr>
            <w:r w:rsidRPr="006E3D2E">
              <w:rPr>
                <w:sz w:val="22"/>
                <w:szCs w:val="22"/>
                <w:lang w:eastAsia="en-US"/>
              </w:rPr>
              <w:t xml:space="preserve"> организация и проведение  официальных физкультурно-оздоровительных и спортивных  мероприятий поселения.</w:t>
            </w:r>
          </w:p>
        </w:tc>
      </w:tr>
    </w:tbl>
    <w:p w:rsidR="00CB189D" w:rsidRPr="007874BF" w:rsidRDefault="00CB189D" w:rsidP="00CB189D">
      <w:pPr>
        <w:ind w:left="453"/>
        <w:jc w:val="both"/>
      </w:pPr>
    </w:p>
    <w:sectPr w:rsidR="00CB189D" w:rsidRPr="007874BF" w:rsidSect="00C150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22774"/>
    <w:multiLevelType w:val="multilevel"/>
    <w:tmpl w:val="7092F732"/>
    <w:lvl w:ilvl="0">
      <w:start w:val="1"/>
      <w:numFmt w:val="decimal"/>
      <w:pStyle w:val="1"/>
      <w:lvlText w:val="%1."/>
      <w:lvlJc w:val="left"/>
      <w:pPr>
        <w:ind w:left="888" w:hanging="8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8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B6B616E"/>
    <w:multiLevelType w:val="hybridMultilevel"/>
    <w:tmpl w:val="A5F4E97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0D"/>
    <w:rsid w:val="00014177"/>
    <w:rsid w:val="00087E0C"/>
    <w:rsid w:val="00120F59"/>
    <w:rsid w:val="001713E8"/>
    <w:rsid w:val="001D0CA4"/>
    <w:rsid w:val="001E2B01"/>
    <w:rsid w:val="002253F3"/>
    <w:rsid w:val="002321AD"/>
    <w:rsid w:val="0025372E"/>
    <w:rsid w:val="002D310A"/>
    <w:rsid w:val="002D58F9"/>
    <w:rsid w:val="0030495F"/>
    <w:rsid w:val="003073F1"/>
    <w:rsid w:val="003A671C"/>
    <w:rsid w:val="003E409D"/>
    <w:rsid w:val="003F7805"/>
    <w:rsid w:val="004008DF"/>
    <w:rsid w:val="004248FD"/>
    <w:rsid w:val="0045360D"/>
    <w:rsid w:val="004568E0"/>
    <w:rsid w:val="004A6771"/>
    <w:rsid w:val="004C276C"/>
    <w:rsid w:val="004C3FE5"/>
    <w:rsid w:val="005A662F"/>
    <w:rsid w:val="005D78B7"/>
    <w:rsid w:val="00702628"/>
    <w:rsid w:val="00731335"/>
    <w:rsid w:val="00735A2B"/>
    <w:rsid w:val="00746F48"/>
    <w:rsid w:val="007673DC"/>
    <w:rsid w:val="007701DD"/>
    <w:rsid w:val="007874BF"/>
    <w:rsid w:val="008473CF"/>
    <w:rsid w:val="00862447"/>
    <w:rsid w:val="008C1D1D"/>
    <w:rsid w:val="0092476F"/>
    <w:rsid w:val="009A7B03"/>
    <w:rsid w:val="009B45D1"/>
    <w:rsid w:val="009F6E08"/>
    <w:rsid w:val="00A52E1C"/>
    <w:rsid w:val="00A81AC7"/>
    <w:rsid w:val="00A9185A"/>
    <w:rsid w:val="00AB4689"/>
    <w:rsid w:val="00B0128D"/>
    <w:rsid w:val="00B11BC2"/>
    <w:rsid w:val="00B217F6"/>
    <w:rsid w:val="00B74FBB"/>
    <w:rsid w:val="00BF096B"/>
    <w:rsid w:val="00BF5378"/>
    <w:rsid w:val="00C047EB"/>
    <w:rsid w:val="00C12BBF"/>
    <w:rsid w:val="00C15068"/>
    <w:rsid w:val="00C34940"/>
    <w:rsid w:val="00C90DC4"/>
    <w:rsid w:val="00C94350"/>
    <w:rsid w:val="00CB189D"/>
    <w:rsid w:val="00CD67A8"/>
    <w:rsid w:val="00CF1FA8"/>
    <w:rsid w:val="00D232EA"/>
    <w:rsid w:val="00D5005A"/>
    <w:rsid w:val="00DB7E53"/>
    <w:rsid w:val="00DF6988"/>
    <w:rsid w:val="00E36497"/>
    <w:rsid w:val="00E51F21"/>
    <w:rsid w:val="00EC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a"/>
    <w:link w:val="10"/>
    <w:qFormat/>
    <w:rsid w:val="004C3FE5"/>
    <w:pPr>
      <w:keepNext/>
      <w:numPr>
        <w:numId w:val="1"/>
      </w:numPr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Balloon Text"/>
    <w:basedOn w:val="a"/>
    <w:link w:val="a5"/>
    <w:uiPriority w:val="99"/>
    <w:semiHidden/>
    <w:unhideWhenUsed/>
    <w:rsid w:val="00B21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3FE5"/>
    <w:rPr>
      <w:rFonts w:ascii="Arial" w:eastAsia="Arial Unicode MS" w:hAnsi="Arial" w:cs="Arial"/>
      <w:color w:val="000000"/>
      <w:kern w:val="1"/>
      <w:sz w:val="28"/>
      <w:szCs w:val="24"/>
      <w:lang w:eastAsia="hi-IN" w:bidi="hi-IN"/>
    </w:rPr>
  </w:style>
  <w:style w:type="paragraph" w:customStyle="1" w:styleId="Standard">
    <w:name w:val="Standard"/>
    <w:rsid w:val="004C3FE5"/>
    <w:pPr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Balloon Text"/>
    <w:basedOn w:val="a"/>
    <w:link w:val="a5"/>
    <w:uiPriority w:val="99"/>
    <w:semiHidden/>
    <w:unhideWhenUsed/>
    <w:rsid w:val="00B21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F25B0D24FB10501F64056DCE9CACE3DF4CD429020BB4E523581BA87177CE4D6AC2BDB2F2EAAF96629004BA9227A21562B58B18C242Az0E" TargetMode="External"/><Relationship Id="rId13" Type="http://schemas.openxmlformats.org/officeDocument/2006/relationships/hyperlink" Target="consultantplus://offline/ref=078F5707A76B4464055674A02957CE7123F494637D3BAF12583F88825AE33DAC0B26D4FF086ED1BF49t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3F25B0D24FB10501F64056DCE9CACE3DF4CD429020BB4E523581BA87177CE4D6AC2BDB2F2EAAF96629004BA9227A21562B58B18C242Az0E" TargetMode="External"/><Relationship Id="rId12" Type="http://schemas.openxmlformats.org/officeDocument/2006/relationships/hyperlink" Target="consultantplus://offline/ref=1E3F25B0D24FB10501F64056DCE9CACE3DF4CD429020BB4E523581BA87177CE4D6AC2BDB2D21A2F96629004BA9227A21562B58B18C242Az0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3F25B0D24FB10501F64056DCE9CACE3DF4CD429020BB4E523581BA87177CE4C4AC73D42B2EBDF33066461EA522zBE" TargetMode="External"/><Relationship Id="rId11" Type="http://schemas.openxmlformats.org/officeDocument/2006/relationships/hyperlink" Target="consultantplus://offline/ref=1E3F25B0D24FB10501F64056DCE9CACE3DF4CD429020BB4E523581BA87177CE4D6AC2BD82C2CA4F96629004BA9227A21562B58B18C242Az0E" TargetMode="External"/><Relationship Id="rId5" Type="http://schemas.openxmlformats.org/officeDocument/2006/relationships/hyperlink" Target="consultantplus://offline/ref=1E3F25B0D24FB10501F64056DCE9CACE3DF4CD429020BB4E523581BA87177CE4D6AC2BDA2A2FA8A6633C1113A524633E553744B38D22zD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3F25B0D24FB10501F64056DCE9CACE3DF4CD429020BB4E523581BA87177CE4D6AC2BD82A29A7F43673104FE076703E503747B19227A82723z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3F25B0D24FB10501F64056DCE9CACE3CFDCD419D2BBB4E523581BA87177CE4D6AC2BD82B29A0F6392C155AF12E7C38492844AD8E25A922z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м.р. Нефтегорский</Company>
  <LinksUpToDate>false</LinksUpToDate>
  <CharactersWithSpaces>18750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Лопутнева Лариса Викторовна</dc:creator>
  <cp:keywords/>
  <dc:description/>
  <cp:lastModifiedBy>Compaq_610</cp:lastModifiedBy>
  <cp:revision>5</cp:revision>
  <cp:lastPrinted>2021-03-25T06:27:00Z</cp:lastPrinted>
  <dcterms:created xsi:type="dcterms:W3CDTF">2021-03-18T05:33:00Z</dcterms:created>
  <dcterms:modified xsi:type="dcterms:W3CDTF">2021-03-25T06:56:00Z</dcterms:modified>
</cp:coreProperties>
</file>