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DF" w:rsidRPr="0052186E" w:rsidRDefault="00A06DDF" w:rsidP="00A06DDF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aps/>
          <w:color w:val="227FBC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Нефтегорская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межрайонная прокуратура </w:t>
      </w:r>
      <w:r w:rsidRPr="0052186E">
        <w:rPr>
          <w:b w:val="0"/>
          <w:color w:val="000000" w:themeColor="text1"/>
          <w:sz w:val="28"/>
          <w:szCs w:val="28"/>
        </w:rPr>
        <w:t>разъясняет: «</w:t>
      </w:r>
      <w:r>
        <w:rPr>
          <w:b w:val="0"/>
          <w:color w:val="333333"/>
          <w:sz w:val="28"/>
          <w:szCs w:val="28"/>
        </w:rPr>
        <w:t>Право подопечного ребенка на вступление в наследство умерших родителей, лишенных родительских прав.</w:t>
      </w:r>
      <w:r w:rsidRPr="0052186E">
        <w:rPr>
          <w:b w:val="0"/>
          <w:sz w:val="28"/>
          <w:szCs w:val="28"/>
        </w:rPr>
        <w:t>»</w:t>
      </w:r>
    </w:p>
    <w:p w:rsidR="00A06DDF" w:rsidRPr="00EF7633" w:rsidRDefault="00A06DDF" w:rsidP="00A06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8"/>
        <w:gridCol w:w="3547"/>
      </w:tblGrid>
      <w:tr w:rsidR="00A06DDF" w:rsidRPr="00EF7633" w:rsidTr="00A273C1">
        <w:tc>
          <w:tcPr>
            <w:tcW w:w="4311" w:type="dxa"/>
          </w:tcPr>
          <w:p w:rsidR="00A06DDF" w:rsidRPr="00EF7633" w:rsidRDefault="00A06DDF" w:rsidP="00A273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57CD96C8" wp14:editId="051E5DFC">
                  <wp:extent cx="3551274" cy="3413051"/>
                  <wp:effectExtent l="0" t="0" r="0" b="0"/>
                  <wp:docPr id="1" name="Рисунок 1" descr="C:\Users\Svetlana\Downloads\5E50F5AC-910B-46A7-8A93-CABB8E814B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ownloads\5E50F5AC-910B-46A7-8A93-CABB8E814B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376" cy="341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</w:tcPr>
          <w:p w:rsidR="00A06DDF" w:rsidRPr="00EF7633" w:rsidRDefault="00A06DDF" w:rsidP="00A273C1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06DDF" w:rsidRPr="006149E3" w:rsidRDefault="00A06DDF" w:rsidP="0095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4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Разъясняет </w:t>
      </w:r>
      <w:proofErr w:type="gramStart"/>
      <w:r w:rsidRPr="006149E3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ситуацию</w:t>
      </w:r>
      <w:proofErr w:type="gramEnd"/>
      <w:r w:rsidRPr="00614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исполняющий обязанности </w:t>
      </w:r>
      <w:proofErr w:type="spellStart"/>
      <w:r w:rsidRPr="006149E3">
        <w:rPr>
          <w:rFonts w:ascii="Times New Roman" w:eastAsia="Times New Roman" w:hAnsi="Times New Roman" w:cs="Times New Roman"/>
          <w:color w:val="333333"/>
          <w:sz w:val="28"/>
          <w:szCs w:val="28"/>
        </w:rPr>
        <w:t>Нефтегорского</w:t>
      </w:r>
      <w:proofErr w:type="spellEnd"/>
      <w:r w:rsidRPr="00614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межрайонного прокурора Александр </w:t>
      </w:r>
      <w:proofErr w:type="spellStart"/>
      <w:r w:rsidRPr="006149E3">
        <w:rPr>
          <w:rFonts w:ascii="Times New Roman" w:eastAsia="Times New Roman" w:hAnsi="Times New Roman" w:cs="Times New Roman"/>
          <w:color w:val="333333"/>
          <w:sz w:val="28"/>
          <w:szCs w:val="28"/>
        </w:rPr>
        <w:t>Галузин</w:t>
      </w:r>
      <w:proofErr w:type="spellEnd"/>
      <w:r w:rsidRPr="006149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6DDF" w:rsidRPr="00A06DDF" w:rsidRDefault="00A06DDF" w:rsidP="0095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F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ч. 4 ст. 71 Семейного кодекса Российской Федерации ребенок, родители (один из них) которого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A06DDF" w:rsidRPr="00A06DDF" w:rsidRDefault="00A06DDF" w:rsidP="0095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F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если вступление в наследство не влечет неблагоприятных имущественных последствий для несовершеннолетнего (например, возложение на него дополнительной ответственности по долгам наследодателя и т.д.), то в случае смерти родителя, лишенного родительских прав,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 (</w:t>
      </w:r>
      <w:proofErr w:type="spellStart"/>
      <w:r w:rsidRPr="00A06DDF">
        <w:rPr>
          <w:rFonts w:ascii="Times New Roman" w:eastAsia="Times New Roman" w:hAnsi="Times New Roman" w:cs="Times New Roman"/>
          <w:color w:val="333333"/>
          <w:sz w:val="28"/>
          <w:szCs w:val="28"/>
        </w:rPr>
        <w:t>ст.ст</w:t>
      </w:r>
      <w:proofErr w:type="spellEnd"/>
      <w:r w:rsidRPr="00A06DDF">
        <w:rPr>
          <w:rFonts w:ascii="Times New Roman" w:eastAsia="Times New Roman" w:hAnsi="Times New Roman" w:cs="Times New Roman"/>
          <w:color w:val="333333"/>
          <w:sz w:val="28"/>
          <w:szCs w:val="28"/>
        </w:rPr>
        <w:t>. 1153, 1154 Гражданского кодекса Российской Федерации).</w:t>
      </w:r>
    </w:p>
    <w:p w:rsidR="00A06DDF" w:rsidRPr="00A06DDF" w:rsidRDefault="00A06DDF" w:rsidP="0095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F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же принятие наследства может привести к умалению имущества подопечного, то следует отказаться от принятия наследства, также обратившись с соответствующим заявлением к нотариусу, получив предварительно разрешение органа опеки и попечительства на отказ от наследства (ст. 37 Гражданского кодекса Российской Федерации).</w:t>
      </w:r>
    </w:p>
    <w:bookmarkEnd w:id="0"/>
    <w:p w:rsidR="00DC7F4E" w:rsidRPr="00A06DDF" w:rsidRDefault="00DC7F4E" w:rsidP="00A06D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7F4E" w:rsidRPr="00A0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FF"/>
    <w:rsid w:val="0095143E"/>
    <w:rsid w:val="00A06DDF"/>
    <w:rsid w:val="00A410FF"/>
    <w:rsid w:val="00D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CB013-F002-4418-B7A5-918F7870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D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06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A06D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0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Салманов</dc:creator>
  <cp:keywords/>
  <dc:description/>
  <cp:lastModifiedBy>Виктор Салманов</cp:lastModifiedBy>
  <cp:revision>4</cp:revision>
  <dcterms:created xsi:type="dcterms:W3CDTF">2021-05-21T08:48:00Z</dcterms:created>
  <dcterms:modified xsi:type="dcterms:W3CDTF">2021-05-21T09:04:00Z</dcterms:modified>
</cp:coreProperties>
</file>