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E5" w:rsidRPr="006155CF" w:rsidRDefault="000D0CE5" w:rsidP="000D0CE5">
      <w:pPr>
        <w:pStyle w:val="Standard"/>
        <w:jc w:val="center"/>
        <w:rPr>
          <w:b/>
          <w:sz w:val="28"/>
          <w:szCs w:val="28"/>
        </w:rPr>
      </w:pPr>
      <w:r w:rsidRPr="006155CF">
        <w:rPr>
          <w:b/>
          <w:sz w:val="28"/>
          <w:szCs w:val="28"/>
        </w:rPr>
        <w:t>РОССИЙСКАЯ ФЕДЕРАЦИЯ</w:t>
      </w:r>
    </w:p>
    <w:p w:rsidR="000D0CE5" w:rsidRPr="006155CF" w:rsidRDefault="000D0CE5" w:rsidP="000D0CE5">
      <w:pPr>
        <w:pStyle w:val="Standard"/>
        <w:jc w:val="center"/>
        <w:rPr>
          <w:b/>
          <w:sz w:val="28"/>
          <w:szCs w:val="28"/>
        </w:rPr>
      </w:pPr>
      <w:r w:rsidRPr="006155CF">
        <w:rPr>
          <w:b/>
          <w:sz w:val="28"/>
          <w:szCs w:val="28"/>
        </w:rPr>
        <w:t>САМАРСКАЯ ОБЛАСТЬ</w:t>
      </w:r>
    </w:p>
    <w:p w:rsidR="000D0CE5" w:rsidRPr="006155CF" w:rsidRDefault="000D0CE5" w:rsidP="000D0CE5">
      <w:pPr>
        <w:pStyle w:val="Standard"/>
        <w:jc w:val="center"/>
        <w:rPr>
          <w:b/>
          <w:sz w:val="28"/>
          <w:szCs w:val="28"/>
        </w:rPr>
      </w:pPr>
      <w:r w:rsidRPr="006155CF">
        <w:rPr>
          <w:b/>
          <w:sz w:val="28"/>
          <w:szCs w:val="28"/>
        </w:rPr>
        <w:t xml:space="preserve">  МУНИЦИПАЛЬНЫЙ РАЙОН НЕФТЕГОРСКИЙ</w:t>
      </w:r>
    </w:p>
    <w:p w:rsidR="000D0CE5" w:rsidRPr="006155CF" w:rsidRDefault="000D0CE5" w:rsidP="000D0CE5">
      <w:pPr>
        <w:pStyle w:val="Standard"/>
        <w:jc w:val="center"/>
        <w:rPr>
          <w:b/>
          <w:sz w:val="28"/>
          <w:szCs w:val="28"/>
        </w:rPr>
      </w:pPr>
      <w:r w:rsidRPr="006155CF">
        <w:rPr>
          <w:sz w:val="28"/>
          <w:szCs w:val="28"/>
        </w:rPr>
        <w:t xml:space="preserve"> </w:t>
      </w:r>
      <w:r w:rsidRPr="006155CF">
        <w:rPr>
          <w:b/>
          <w:sz w:val="28"/>
          <w:szCs w:val="28"/>
        </w:rPr>
        <w:t>СОБРАНИЕ  ПРЕДСТАВИТЕЛЕЙ</w:t>
      </w:r>
    </w:p>
    <w:p w:rsidR="000D0CE5" w:rsidRPr="006155CF" w:rsidRDefault="000D0CE5" w:rsidP="000D0CE5">
      <w:pPr>
        <w:pStyle w:val="Standard"/>
        <w:pBdr>
          <w:bottom w:val="single" w:sz="20" w:space="1" w:color="000080"/>
        </w:pBdr>
        <w:jc w:val="center"/>
        <w:rPr>
          <w:b/>
          <w:sz w:val="28"/>
          <w:szCs w:val="28"/>
        </w:rPr>
      </w:pPr>
      <w:r w:rsidRPr="006155CF">
        <w:rPr>
          <w:b/>
          <w:sz w:val="28"/>
          <w:szCs w:val="28"/>
        </w:rPr>
        <w:t>СЕЛЬСКОГО ПОСЕЛЕНИЯ ЗУЕВКА</w:t>
      </w:r>
    </w:p>
    <w:p w:rsidR="000D0CE5" w:rsidRPr="006155CF" w:rsidRDefault="000D0CE5" w:rsidP="000D0CE5">
      <w:pPr>
        <w:pStyle w:val="Standard"/>
        <w:pBdr>
          <w:bottom w:val="single" w:sz="20" w:space="1" w:color="000080"/>
        </w:pBdr>
        <w:rPr>
          <w:b/>
          <w:sz w:val="28"/>
          <w:szCs w:val="28"/>
        </w:rPr>
      </w:pPr>
      <w:r w:rsidRPr="006155CF"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</w:t>
      </w:r>
      <w:r w:rsidRPr="006155CF">
        <w:rPr>
          <w:b/>
          <w:sz w:val="28"/>
          <w:szCs w:val="28"/>
        </w:rPr>
        <w:t>ЧЕТВЕРТОГО СОЗЫВА</w:t>
      </w:r>
    </w:p>
    <w:p w:rsidR="0069381D" w:rsidRPr="003B6184" w:rsidRDefault="0069381D" w:rsidP="0069381D">
      <w:pPr>
        <w:shd w:val="clear" w:color="auto" w:fill="FFFFFF"/>
        <w:tabs>
          <w:tab w:val="center" w:pos="4828"/>
          <w:tab w:val="right" w:pos="9638"/>
        </w:tabs>
        <w:rPr>
          <w:b/>
          <w:bCs/>
          <w:color w:val="000000"/>
          <w:spacing w:val="-16"/>
          <w:sz w:val="16"/>
          <w:szCs w:val="16"/>
        </w:rPr>
      </w:pPr>
    </w:p>
    <w:p w:rsidR="0069381D" w:rsidRPr="009754B3" w:rsidRDefault="0069381D" w:rsidP="0069381D">
      <w:pPr>
        <w:shd w:val="clear" w:color="auto" w:fill="FFFFFF"/>
        <w:tabs>
          <w:tab w:val="center" w:pos="4828"/>
          <w:tab w:val="right" w:pos="9638"/>
        </w:tabs>
        <w:rPr>
          <w:sz w:val="28"/>
          <w:szCs w:val="28"/>
        </w:rPr>
      </w:pPr>
    </w:p>
    <w:p w:rsidR="0069381D" w:rsidRPr="0011379D" w:rsidRDefault="0069381D" w:rsidP="0069381D">
      <w:pPr>
        <w:tabs>
          <w:tab w:val="left" w:pos="6564"/>
        </w:tabs>
        <w:rPr>
          <w:b/>
          <w:bCs/>
        </w:rPr>
      </w:pPr>
      <w:r>
        <w:rPr>
          <w:b/>
          <w:bCs/>
        </w:rPr>
        <w:tab/>
      </w:r>
    </w:p>
    <w:p w:rsidR="0069381D" w:rsidRPr="00562470" w:rsidRDefault="0069381D" w:rsidP="0069381D">
      <w:pPr>
        <w:jc w:val="center"/>
        <w:rPr>
          <w:b/>
          <w:bCs/>
        </w:rPr>
      </w:pPr>
      <w:r w:rsidRPr="0011379D">
        <w:rPr>
          <w:b/>
          <w:bCs/>
        </w:rPr>
        <w:t xml:space="preserve">    </w:t>
      </w:r>
      <w:r w:rsidRPr="00562470">
        <w:rPr>
          <w:b/>
          <w:bCs/>
        </w:rPr>
        <w:t>РЕШЕНИЕ</w:t>
      </w:r>
    </w:p>
    <w:p w:rsidR="0069381D" w:rsidRPr="00562470" w:rsidRDefault="0069381D" w:rsidP="0069381D">
      <w:pPr>
        <w:jc w:val="center"/>
        <w:rPr>
          <w:b/>
          <w:bCs/>
        </w:rPr>
      </w:pPr>
    </w:p>
    <w:p w:rsidR="0069381D" w:rsidRPr="00A02467" w:rsidRDefault="001E71D8" w:rsidP="001E71D8">
      <w:pPr>
        <w:rPr>
          <w:b/>
          <w:bCs/>
        </w:rPr>
      </w:pPr>
      <w:r>
        <w:rPr>
          <w:b/>
          <w:bCs/>
        </w:rPr>
        <w:t xml:space="preserve">« 25 </w:t>
      </w:r>
      <w:r w:rsidR="00892735">
        <w:rPr>
          <w:b/>
          <w:bCs/>
        </w:rPr>
        <w:t>»</w:t>
      </w:r>
      <w:r w:rsidR="004C6F35">
        <w:rPr>
          <w:b/>
          <w:bCs/>
        </w:rPr>
        <w:t xml:space="preserve"> декабря</w:t>
      </w:r>
      <w:r w:rsidR="0069381D" w:rsidRPr="00562470">
        <w:rPr>
          <w:b/>
        </w:rPr>
        <w:t xml:space="preserve"> 202</w:t>
      </w:r>
      <w:r w:rsidR="006A6B2F">
        <w:rPr>
          <w:b/>
        </w:rPr>
        <w:t>3</w:t>
      </w:r>
      <w:r w:rsidR="0069381D" w:rsidRPr="00562470">
        <w:rPr>
          <w:b/>
        </w:rPr>
        <w:t xml:space="preserve"> г</w:t>
      </w:r>
      <w:r w:rsidR="00FF262A">
        <w:rPr>
          <w:b/>
        </w:rPr>
        <w:t>ода</w:t>
      </w:r>
      <w:r w:rsidR="0069381D">
        <w:t xml:space="preserve">  </w:t>
      </w:r>
      <w:r>
        <w:t xml:space="preserve">                                                                                       </w:t>
      </w:r>
      <w:r>
        <w:rPr>
          <w:b/>
        </w:rPr>
        <w:t>№ 163</w:t>
      </w:r>
    </w:p>
    <w:p w:rsidR="0069381D" w:rsidRPr="0098108A" w:rsidRDefault="0069381D" w:rsidP="0069381D">
      <w:pPr>
        <w:shd w:val="clear" w:color="auto" w:fill="FFFFFF"/>
        <w:rPr>
          <w:color w:val="000000"/>
          <w:sz w:val="28"/>
          <w:szCs w:val="28"/>
          <w:highlight w:val="yellow"/>
        </w:rPr>
      </w:pPr>
    </w:p>
    <w:p w:rsidR="0069381D" w:rsidRPr="0069381D" w:rsidRDefault="0069381D" w:rsidP="003E1902">
      <w:pPr>
        <w:jc w:val="center"/>
      </w:pPr>
      <w:r w:rsidRPr="001D683A">
        <w:rPr>
          <w:b/>
          <w:bCs/>
          <w:color w:val="000000"/>
        </w:rPr>
        <w:t>О</w:t>
      </w:r>
      <w:r>
        <w:rPr>
          <w:b/>
          <w:bCs/>
          <w:color w:val="000000"/>
        </w:rPr>
        <w:t xml:space="preserve"> внесении изменений в решен</w:t>
      </w:r>
      <w:r w:rsidR="000D0CE5">
        <w:rPr>
          <w:b/>
          <w:bCs/>
          <w:color w:val="000000"/>
        </w:rPr>
        <w:t>ие Собрания представителей сельского поселения Зуевка</w:t>
      </w:r>
      <w:r>
        <w:rPr>
          <w:b/>
          <w:bCs/>
          <w:color w:val="000000"/>
        </w:rPr>
        <w:t xml:space="preserve"> муниципального района Нефт</w:t>
      </w:r>
      <w:r w:rsidR="000D0CE5">
        <w:rPr>
          <w:b/>
          <w:bCs/>
          <w:color w:val="000000"/>
        </w:rPr>
        <w:t>егорский Самарской области от 27.09.2021 №44</w:t>
      </w:r>
      <w:r>
        <w:rPr>
          <w:b/>
          <w:bCs/>
          <w:color w:val="000000"/>
        </w:rPr>
        <w:t xml:space="preserve"> «О</w:t>
      </w:r>
      <w:r w:rsidRPr="001D683A">
        <w:rPr>
          <w:b/>
          <w:bCs/>
          <w:color w:val="000000"/>
        </w:rPr>
        <w:t xml:space="preserve">б утверждении Положения </w:t>
      </w:r>
      <w:bookmarkStart w:id="0" w:name="_Hlk77671647"/>
      <w:bookmarkStart w:id="1" w:name="_Hlk77686366"/>
      <w:r w:rsidR="001E71D8">
        <w:rPr>
          <w:b/>
          <w:bCs/>
          <w:color w:val="000000"/>
        </w:rPr>
        <w:t xml:space="preserve">о муниципальном контроле </w:t>
      </w:r>
      <w:r w:rsidRPr="001D683A">
        <w:rPr>
          <w:b/>
          <w:bCs/>
          <w:color w:val="000000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bookmarkEnd w:id="1"/>
      <w:r w:rsidR="000D0CE5">
        <w:rPr>
          <w:b/>
          <w:bCs/>
          <w:color w:val="000000"/>
        </w:rPr>
        <w:t>сельского поселения Зуевка</w:t>
      </w:r>
      <w:r w:rsidRPr="001D683A">
        <w:rPr>
          <w:b/>
          <w:bCs/>
          <w:color w:val="000000"/>
        </w:rPr>
        <w:t xml:space="preserve"> муниципального района Нефтегорский</w:t>
      </w:r>
      <w:r>
        <w:rPr>
          <w:b/>
          <w:bCs/>
          <w:color w:val="000000"/>
        </w:rPr>
        <w:t>»</w:t>
      </w: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90886">
      <w:pPr>
        <w:shd w:val="clear" w:color="auto" w:fill="FFFFFF"/>
        <w:ind w:firstLine="567"/>
        <w:rPr>
          <w:b/>
          <w:color w:val="000000" w:themeColor="text1"/>
        </w:rPr>
      </w:pP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В соответствии с</w:t>
      </w:r>
      <w:r w:rsidR="004C6F35">
        <w:rPr>
          <w:color w:val="000000" w:themeColor="text1"/>
        </w:rPr>
        <w:t xml:space="preserve"> главой 9</w:t>
      </w:r>
      <w:r w:rsidRPr="0069381D">
        <w:rPr>
          <w:color w:val="000000" w:themeColor="text1"/>
        </w:rPr>
        <w:t xml:space="preserve"> Федеральн</w:t>
      </w:r>
      <w:r w:rsidR="004C6F35">
        <w:rPr>
          <w:color w:val="000000" w:themeColor="text1"/>
        </w:rPr>
        <w:t>ого</w:t>
      </w:r>
      <w:r w:rsidRPr="0069381D">
        <w:rPr>
          <w:color w:val="000000" w:themeColor="text1"/>
        </w:rPr>
        <w:t xml:space="preserve"> закон</w:t>
      </w:r>
      <w:r w:rsidR="004C6F35">
        <w:rPr>
          <w:color w:val="000000" w:themeColor="text1"/>
        </w:rPr>
        <w:t>а</w:t>
      </w:r>
      <w:r w:rsidRPr="0069381D">
        <w:rPr>
          <w:color w:val="000000" w:themeColor="text1"/>
        </w:rPr>
        <w:t xml:space="preserve"> от 31.07.2020 № 248-ФЗ «О государственном контроле (надзоре) и муниципальном контроле в Российской Федерации», Уставом </w:t>
      </w:r>
      <w:r w:rsidR="000D0CE5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области,</w:t>
      </w:r>
      <w:r w:rsidRPr="0069381D">
        <w:rPr>
          <w:i/>
          <w:iCs/>
          <w:color w:val="000000" w:themeColor="text1"/>
        </w:rPr>
        <w:t xml:space="preserve"> </w:t>
      </w:r>
      <w:r w:rsidRPr="0069381D">
        <w:rPr>
          <w:color w:val="000000" w:themeColor="text1"/>
        </w:rPr>
        <w:t xml:space="preserve">Собрание представителей </w:t>
      </w:r>
      <w:r w:rsidR="000D0CE5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 Самарской области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69381D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69381D">
        <w:rPr>
          <w:b/>
          <w:color w:val="000000" w:themeColor="text1"/>
        </w:rPr>
        <w:t>РЕШИЛО:</w:t>
      </w:r>
    </w:p>
    <w:p w:rsidR="00090886" w:rsidRPr="0069381D" w:rsidRDefault="00090886" w:rsidP="0000240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090886" w:rsidRPr="0069381D" w:rsidRDefault="00090886" w:rsidP="0000240A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 xml:space="preserve">1. Внести в решение Собрания представителей </w:t>
      </w:r>
      <w:r w:rsidR="000D0CE5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</w:t>
      </w:r>
      <w:r w:rsidR="000D0CE5">
        <w:rPr>
          <w:color w:val="000000" w:themeColor="text1"/>
        </w:rPr>
        <w:t>егорский Самарской области от 27.09.2021 №44</w:t>
      </w:r>
      <w:r w:rsidRPr="0069381D">
        <w:rPr>
          <w:color w:val="000000" w:themeColor="text1"/>
        </w:rPr>
        <w:t xml:space="preserve"> «Об утверждении Положения </w:t>
      </w:r>
      <w:r w:rsidR="001367DE" w:rsidRPr="0069381D">
        <w:rPr>
          <w:color w:val="000000" w:themeColor="text1"/>
        </w:rPr>
        <w:t xml:space="preserve">о </w:t>
      </w:r>
      <w:bookmarkStart w:id="2" w:name="_Hlk87879198"/>
      <w:r w:rsidR="001367DE" w:rsidRPr="0069381D">
        <w:rPr>
          <w:color w:val="000000" w:themeColor="text1"/>
        </w:rPr>
        <w:t xml:space="preserve">муниципальном </w:t>
      </w:r>
      <w:bookmarkStart w:id="3" w:name="_Hlk87879112"/>
      <w:r w:rsidR="001367DE" w:rsidRPr="0069381D">
        <w:rPr>
          <w:color w:val="000000" w:themeColor="text1"/>
        </w:rPr>
        <w:t xml:space="preserve">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0D0CE5">
        <w:rPr>
          <w:color w:val="000000" w:themeColor="text1"/>
        </w:rPr>
        <w:t>сельского поселения Зуевка</w:t>
      </w:r>
      <w:r w:rsidR="0069381D" w:rsidRPr="0069381D">
        <w:rPr>
          <w:color w:val="000000" w:themeColor="text1"/>
        </w:rPr>
        <w:t xml:space="preserve"> муниципального района Нефтегорский</w:t>
      </w:r>
      <w:bookmarkEnd w:id="2"/>
      <w:bookmarkEnd w:id="3"/>
      <w:r w:rsidRPr="0069381D">
        <w:rPr>
          <w:color w:val="000000" w:themeColor="text1"/>
        </w:rPr>
        <w:t>» (далее – Решение) следующие изменения: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  <w:r w:rsidRPr="0069381D">
        <w:rPr>
          <w:color w:val="000000" w:themeColor="text1"/>
        </w:rPr>
        <w:t>1</w:t>
      </w:r>
      <w:r w:rsidR="0050674B">
        <w:rPr>
          <w:color w:val="000000" w:themeColor="text1"/>
        </w:rPr>
        <w:t>.1.</w:t>
      </w:r>
      <w:r w:rsidRPr="0069381D">
        <w:rPr>
          <w:color w:val="000000" w:themeColor="text1"/>
        </w:rPr>
        <w:t xml:space="preserve"> </w:t>
      </w:r>
      <w:r w:rsidR="0053485B">
        <w:rPr>
          <w:color w:val="000000" w:themeColor="text1"/>
        </w:rPr>
        <w:t>раздел</w:t>
      </w:r>
      <w:r w:rsidR="004C6F35">
        <w:rPr>
          <w:color w:val="000000" w:themeColor="text1"/>
        </w:rPr>
        <w:t xml:space="preserve"> 4</w:t>
      </w:r>
      <w:r w:rsidR="006A6B2F">
        <w:rPr>
          <w:color w:val="000000" w:themeColor="text1"/>
        </w:rPr>
        <w:t xml:space="preserve"> </w:t>
      </w:r>
      <w:r w:rsidRPr="0069381D">
        <w:rPr>
          <w:color w:val="000000" w:themeColor="text1"/>
        </w:rPr>
        <w:t>утвержденного Решением Положения о муниципальном контроле на автомобильном транспорте, городском наземном электрическом транспорте и в дорожном хозяйстве в г</w:t>
      </w:r>
      <w:r w:rsidR="000D0CE5">
        <w:rPr>
          <w:color w:val="000000" w:themeColor="text1"/>
        </w:rPr>
        <w:t>раницах населенных пунктов сельского поселения Зуевка</w:t>
      </w:r>
      <w:r w:rsidRPr="0069381D">
        <w:rPr>
          <w:color w:val="000000" w:themeColor="text1"/>
        </w:rPr>
        <w:t xml:space="preserve"> муниципального района Нефтегорский (далее – Положение) изложить в следующей редакции:</w:t>
      </w:r>
    </w:p>
    <w:p w:rsidR="004C6F35" w:rsidRPr="001B43A3" w:rsidRDefault="004C6F35" w:rsidP="004C6F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1B4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решений о проведении контрольных мероприятий;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B43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B43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муниципального района Нефтегорский</w:t>
      </w:r>
      <w:r w:rsidRPr="001B4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43A3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муниципального района Нефтегорский</w:t>
      </w:r>
      <w:r w:rsidRPr="001B4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43A3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1B4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43A3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муниципального района Нефтегорский.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4C6F35" w:rsidRPr="001B43A3" w:rsidRDefault="004C6F35" w:rsidP="004C6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43A3">
        <w:rPr>
          <w:color w:val="000000"/>
        </w:rPr>
        <w:t xml:space="preserve">        4.6. Уполномоченный на рассмотрение </w:t>
      </w:r>
      <w:r w:rsidRPr="001B43A3">
        <w:rPr>
          <w:rFonts w:eastAsiaTheme="minorHAnsi"/>
          <w:lang w:eastAsia="en-US"/>
        </w:rPr>
        <w:t>орган принимает решение об отказе в рассмотрении жалобы в течение пяти рабочих дней со дня получения жалобы, если: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 xml:space="preserve">1) жалоба подана после истечения сроков подачи жалобы, установленных </w:t>
      </w:r>
      <w:r w:rsidR="00CE27A3">
        <w:t>в пункте 4.5</w:t>
      </w:r>
      <w:r w:rsidRPr="001B43A3">
        <w:rPr>
          <w:rFonts w:eastAsiaTheme="minorHAnsi"/>
          <w:lang w:eastAsia="en-US"/>
        </w:rPr>
        <w:t xml:space="preserve"> настоящего </w:t>
      </w:r>
      <w:r w:rsidR="00CE27A3">
        <w:rPr>
          <w:rFonts w:eastAsiaTheme="minorHAnsi"/>
          <w:lang w:eastAsia="en-US"/>
        </w:rPr>
        <w:t>Положения</w:t>
      </w:r>
      <w:r w:rsidRPr="001B43A3">
        <w:rPr>
          <w:rFonts w:eastAsiaTheme="minorHAnsi"/>
          <w:lang w:eastAsia="en-US"/>
        </w:rPr>
        <w:t>, и не содержит ходатайства о восстановлении пропущенного срока на подачу жалобы;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2) в удовлетворении ходатайства о восстановлении пропущенного срока на подачу жалобы отказано;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4" w:name="Par3"/>
      <w:bookmarkEnd w:id="4"/>
      <w:r w:rsidRPr="001B43A3">
        <w:rPr>
          <w:rFonts w:eastAsiaTheme="minorHAnsi"/>
          <w:lang w:eastAsia="en-US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4) имеется решение суда по вопросам, поставленным в жалобе;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5) ранее в уполномоченный орган была подана другая жалоба от того же контролируемого лица по тем же основаниям;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5" w:name="Par8"/>
      <w:bookmarkEnd w:id="5"/>
      <w:r w:rsidRPr="001B43A3">
        <w:rPr>
          <w:rFonts w:eastAsiaTheme="minorHAnsi"/>
          <w:lang w:eastAsia="en-US"/>
        </w:rPr>
        <w:t>8) жалоба подана в ненадлежащий уполномоченный орган;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lastRenderedPageBreak/>
        <w:t>9) законодательством Российской Федерации предусмотрен только судебный порядок обжалования решений контрольного  органа.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1B43A3">
        <w:rPr>
          <w:rFonts w:eastAsiaTheme="minorHAnsi"/>
          <w:lang w:eastAsia="en-US"/>
        </w:rPr>
        <w:t xml:space="preserve">Отказ в рассмотрении жалобы по основаниям, указанным в </w:t>
      </w:r>
      <w:r w:rsidR="00CE27A3" w:rsidRPr="00CE27A3">
        <w:rPr>
          <w:rFonts w:eastAsiaTheme="minorHAnsi"/>
          <w:lang w:eastAsia="en-US"/>
        </w:rPr>
        <w:t>под</w:t>
      </w:r>
      <w:hyperlink w:anchor="Par3" w:history="1">
        <w:r w:rsidRPr="00CE27A3">
          <w:rPr>
            <w:rFonts w:eastAsiaTheme="minorHAnsi"/>
            <w:lang w:eastAsia="en-US"/>
          </w:rPr>
          <w:t>пунктах 3</w:t>
        </w:r>
      </w:hyperlink>
      <w:r w:rsidRPr="001B43A3">
        <w:rPr>
          <w:rFonts w:eastAsiaTheme="minorHAnsi"/>
          <w:lang w:eastAsia="en-US"/>
        </w:rPr>
        <w:t xml:space="preserve"> - 8 настоящего пункта, не является результатом досудебного обжалования и не может служить основанием для судебного обжалования решений контрольного  органа, действий (бездействия) его должностных лиц.</w:t>
      </w:r>
      <w:proofErr w:type="gramEnd"/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 xml:space="preserve">4.7.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4C6F35" w:rsidRPr="001B43A3" w:rsidRDefault="004C6F35" w:rsidP="004C6F3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43A3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района Нефтегорский</w:t>
      </w:r>
      <w:r w:rsidRPr="001B43A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B43A3">
        <w:rPr>
          <w:rFonts w:ascii="Times New Roman" w:hAnsi="Times New Roman" w:cs="Times New Roman"/>
          <w:color w:val="000000"/>
          <w:sz w:val="24"/>
          <w:szCs w:val="24"/>
        </w:rPr>
        <w:t>на 20 рабочих дней.</w:t>
      </w:r>
    </w:p>
    <w:p w:rsidR="004C6F35" w:rsidRPr="001B43A3" w:rsidRDefault="004C6F35" w:rsidP="004C6F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B43A3">
        <w:rPr>
          <w:color w:val="000000"/>
        </w:rPr>
        <w:t xml:space="preserve">          4.8. </w:t>
      </w:r>
      <w:r w:rsidRPr="001B43A3">
        <w:rPr>
          <w:rFonts w:eastAsiaTheme="minorHAnsi"/>
          <w:lang w:eastAsia="en-US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1) оставляет жалобу без удовлетворения;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2) отменяет решение контрольного органа полностью или частично;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3) отменяет решение контрольного органа полностью и принимает новое решение;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B43A3">
        <w:rPr>
          <w:rFonts w:eastAsiaTheme="minorHAnsi"/>
          <w:lang w:eastAsia="en-US"/>
        </w:rPr>
        <w:t>4) признает действия (бездействие) должностных лиц контрольных органов незаконными и выносит решение по существу, в том числе об осуществлении при необходимости определенных действий.</w:t>
      </w:r>
    </w:p>
    <w:p w:rsidR="004C6F35" w:rsidRPr="001B43A3" w:rsidRDefault="004C6F35" w:rsidP="004C6F35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1B43A3">
        <w:rPr>
          <w:rFonts w:eastAsiaTheme="minorHAnsi"/>
          <w:lang w:eastAsia="en-US"/>
        </w:rPr>
        <w:t>4.9. 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1B43A3">
        <w:rPr>
          <w:rFonts w:eastAsiaTheme="minorHAnsi"/>
          <w:lang w:eastAsia="en-US"/>
        </w:rPr>
        <w:t>.</w:t>
      </w:r>
      <w:r w:rsidRPr="001B43A3">
        <w:rPr>
          <w:color w:val="000000"/>
        </w:rPr>
        <w:t>»</w:t>
      </w:r>
      <w:proofErr w:type="gramEnd"/>
    </w:p>
    <w:p w:rsidR="0069381D" w:rsidRPr="006A6B2F" w:rsidRDefault="0069381D" w:rsidP="004C6F35">
      <w:pPr>
        <w:ind w:firstLine="709"/>
        <w:jc w:val="both"/>
        <w:rPr>
          <w:color w:val="000000" w:themeColor="text1"/>
        </w:rPr>
      </w:pP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2. Опубликовать настоящее решение в средствах массовой информации.</w:t>
      </w:r>
    </w:p>
    <w:p w:rsidR="0069381D" w:rsidRPr="006A6B2F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  <w:r w:rsidRPr="006A6B2F">
        <w:rPr>
          <w:color w:val="000000" w:themeColor="text1"/>
        </w:rPr>
        <w:t>3. Настоящее решение вступает в силу со дня официального опубликования</w:t>
      </w:r>
      <w:r w:rsidR="006A6B2F">
        <w:rPr>
          <w:color w:val="000000" w:themeColor="text1"/>
        </w:rPr>
        <w:t>.</w:t>
      </w:r>
    </w:p>
    <w:p w:rsidR="0069381D" w:rsidRPr="0069381D" w:rsidRDefault="0069381D" w:rsidP="0069381D">
      <w:pPr>
        <w:ind w:firstLine="709"/>
        <w:jc w:val="both"/>
        <w:rPr>
          <w:color w:val="000000" w:themeColor="text1"/>
        </w:rPr>
      </w:pPr>
    </w:p>
    <w:p w:rsidR="0069381D" w:rsidRPr="0069381D" w:rsidRDefault="0069381D" w:rsidP="0069381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69381D" w:rsidRPr="0069381D" w:rsidRDefault="0069381D" w:rsidP="0069381D">
      <w:pPr>
        <w:shd w:val="clear" w:color="auto" w:fill="FFFFFF"/>
        <w:ind w:firstLine="567"/>
        <w:jc w:val="both"/>
        <w:rPr>
          <w:color w:val="000000" w:themeColor="text1"/>
        </w:rPr>
      </w:pPr>
    </w:p>
    <w:p w:rsidR="0069381D" w:rsidRPr="0069381D" w:rsidRDefault="0069381D" w:rsidP="0069381D">
      <w:pPr>
        <w:ind w:firstLine="567"/>
        <w:jc w:val="both"/>
      </w:pPr>
      <w:r w:rsidRPr="0069381D">
        <w:t xml:space="preserve">     Председатель</w:t>
      </w:r>
    </w:p>
    <w:p w:rsidR="0069381D" w:rsidRPr="0069381D" w:rsidRDefault="0069381D" w:rsidP="0069381D">
      <w:pPr>
        <w:jc w:val="both"/>
      </w:pPr>
      <w:r w:rsidRPr="0069381D">
        <w:t xml:space="preserve">    Собрания представителей</w:t>
      </w:r>
    </w:p>
    <w:p w:rsidR="0069381D" w:rsidRPr="0069381D" w:rsidRDefault="000D0CE5" w:rsidP="0069381D">
      <w:pPr>
        <w:jc w:val="both"/>
      </w:pPr>
      <w:r>
        <w:t>сельского поселения Зуевка</w:t>
      </w:r>
    </w:p>
    <w:p w:rsidR="0069381D" w:rsidRPr="0069381D" w:rsidRDefault="0069381D" w:rsidP="0069381D">
      <w:pPr>
        <w:jc w:val="both"/>
      </w:pPr>
      <w:r w:rsidRPr="0069381D">
        <w:t xml:space="preserve">      муниципального района </w:t>
      </w:r>
    </w:p>
    <w:p w:rsidR="0069381D" w:rsidRPr="0069381D" w:rsidRDefault="0069381D" w:rsidP="0069381D">
      <w:pPr>
        <w:tabs>
          <w:tab w:val="left" w:pos="8381"/>
        </w:tabs>
        <w:rPr>
          <w:highlight w:val="yellow"/>
        </w:rPr>
      </w:pPr>
      <w:r w:rsidRPr="0069381D">
        <w:t xml:space="preserve">              Нефтегорский                                                            </w:t>
      </w:r>
      <w:r w:rsidR="000D0CE5">
        <w:t xml:space="preserve">                           Е.А.Колесников</w:t>
      </w:r>
    </w:p>
    <w:p w:rsidR="0069381D" w:rsidRPr="0069381D" w:rsidRDefault="0069381D" w:rsidP="0069381D"/>
    <w:p w:rsidR="0069381D" w:rsidRDefault="0069381D" w:rsidP="0069381D">
      <w:r w:rsidRPr="0069381D">
        <w:t xml:space="preserve">             Глава </w:t>
      </w:r>
    </w:p>
    <w:p w:rsidR="000D0CE5" w:rsidRPr="0069381D" w:rsidRDefault="000D0CE5" w:rsidP="0069381D">
      <w:r>
        <w:t>сельского поселения Зуевка</w:t>
      </w:r>
    </w:p>
    <w:p w:rsidR="0069381D" w:rsidRPr="0069381D" w:rsidRDefault="0069381D" w:rsidP="0069381D">
      <w:pPr>
        <w:rPr>
          <w:bCs/>
          <w:color w:val="000000"/>
        </w:rPr>
      </w:pPr>
      <w:r w:rsidRPr="0069381D">
        <w:rPr>
          <w:bCs/>
          <w:color w:val="000000"/>
        </w:rPr>
        <w:t xml:space="preserve">муниципального района </w:t>
      </w:r>
    </w:p>
    <w:p w:rsidR="0069381D" w:rsidRPr="0069381D" w:rsidRDefault="0069381D" w:rsidP="0069381D">
      <w:pPr>
        <w:rPr>
          <w:bCs/>
          <w:color w:val="000000"/>
        </w:rPr>
      </w:pPr>
      <w:r w:rsidRPr="0069381D">
        <w:rPr>
          <w:bCs/>
          <w:color w:val="000000"/>
        </w:rPr>
        <w:t xml:space="preserve">        Нефтегорский                                                                               </w:t>
      </w:r>
      <w:r w:rsidR="000D0CE5">
        <w:rPr>
          <w:bCs/>
          <w:color w:val="000000"/>
        </w:rPr>
        <w:t xml:space="preserve">               М.А.Решетов</w:t>
      </w: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p w:rsidR="006A6B2F" w:rsidRDefault="006A6B2F" w:rsidP="0069381D">
      <w:pPr>
        <w:rPr>
          <w:bCs/>
          <w:color w:val="000000"/>
        </w:rPr>
      </w:pPr>
    </w:p>
    <w:p w:rsidR="0069381D" w:rsidRPr="0069381D" w:rsidRDefault="0069381D" w:rsidP="0069381D">
      <w:pPr>
        <w:rPr>
          <w:bCs/>
          <w:color w:val="000000"/>
        </w:rPr>
      </w:pPr>
    </w:p>
    <w:sectPr w:rsidR="0069381D" w:rsidRPr="0069381D" w:rsidSect="0003374E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445" w:rsidRDefault="000C7445" w:rsidP="00165F1F">
      <w:r>
        <w:separator/>
      </w:r>
    </w:p>
  </w:endnote>
  <w:endnote w:type="continuationSeparator" w:id="0">
    <w:p w:rsidR="000C7445" w:rsidRDefault="000C7445" w:rsidP="001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445" w:rsidRDefault="000C7445" w:rsidP="00165F1F">
      <w:r>
        <w:separator/>
      </w:r>
    </w:p>
  </w:footnote>
  <w:footnote w:type="continuationSeparator" w:id="0">
    <w:p w:rsidR="000C7445" w:rsidRDefault="000C7445" w:rsidP="00165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481202631"/>
      <w:docPartObj>
        <w:docPartGallery w:val="Page Numbers (Top of Page)"/>
        <w:docPartUnique/>
      </w:docPartObj>
    </w:sdtPr>
    <w:sdtContent>
      <w:p w:rsidR="0069381D" w:rsidRDefault="00C677C7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b"/>
      </w:rPr>
      <w:id w:val="109174119"/>
      <w:docPartObj>
        <w:docPartGallery w:val="Page Numbers (Top of Page)"/>
        <w:docPartUnique/>
      </w:docPartObj>
    </w:sdtPr>
    <w:sdtContent>
      <w:p w:rsidR="0069381D" w:rsidRDefault="00C677C7" w:rsidP="0069381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 w:rsidR="0069381D"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E71D8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:rsidR="0069381D" w:rsidRDefault="0069381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886"/>
    <w:rsid w:val="0000240A"/>
    <w:rsid w:val="00017331"/>
    <w:rsid w:val="00024243"/>
    <w:rsid w:val="0003374E"/>
    <w:rsid w:val="00033D19"/>
    <w:rsid w:val="00051C60"/>
    <w:rsid w:val="00064CE7"/>
    <w:rsid w:val="000757A5"/>
    <w:rsid w:val="00081AC1"/>
    <w:rsid w:val="00090886"/>
    <w:rsid w:val="000B1027"/>
    <w:rsid w:val="000C5A28"/>
    <w:rsid w:val="000C6CB4"/>
    <w:rsid w:val="000C7445"/>
    <w:rsid w:val="000D0CE5"/>
    <w:rsid w:val="000D44BA"/>
    <w:rsid w:val="000E7090"/>
    <w:rsid w:val="000E789D"/>
    <w:rsid w:val="000F0E8F"/>
    <w:rsid w:val="000F2CAB"/>
    <w:rsid w:val="001033DA"/>
    <w:rsid w:val="00110264"/>
    <w:rsid w:val="001143F3"/>
    <w:rsid w:val="00124B66"/>
    <w:rsid w:val="00125A1E"/>
    <w:rsid w:val="00134DD7"/>
    <w:rsid w:val="001367DE"/>
    <w:rsid w:val="00146923"/>
    <w:rsid w:val="00156F11"/>
    <w:rsid w:val="00165F1F"/>
    <w:rsid w:val="00181535"/>
    <w:rsid w:val="00186D50"/>
    <w:rsid w:val="00191694"/>
    <w:rsid w:val="001A121C"/>
    <w:rsid w:val="001D3A21"/>
    <w:rsid w:val="001E52E9"/>
    <w:rsid w:val="001E71D8"/>
    <w:rsid w:val="00232D77"/>
    <w:rsid w:val="002377E3"/>
    <w:rsid w:val="00273D30"/>
    <w:rsid w:val="00274093"/>
    <w:rsid w:val="00291F71"/>
    <w:rsid w:val="002B2AD2"/>
    <w:rsid w:val="002B459D"/>
    <w:rsid w:val="002B79C9"/>
    <w:rsid w:val="002D3F6B"/>
    <w:rsid w:val="002F142A"/>
    <w:rsid w:val="00305F5C"/>
    <w:rsid w:val="00327E39"/>
    <w:rsid w:val="00337C52"/>
    <w:rsid w:val="00354979"/>
    <w:rsid w:val="003653BF"/>
    <w:rsid w:val="003669CD"/>
    <w:rsid w:val="00387910"/>
    <w:rsid w:val="003C3BF6"/>
    <w:rsid w:val="003D0579"/>
    <w:rsid w:val="003E1902"/>
    <w:rsid w:val="003E3508"/>
    <w:rsid w:val="00403A39"/>
    <w:rsid w:val="0040663A"/>
    <w:rsid w:val="0044394D"/>
    <w:rsid w:val="004457EB"/>
    <w:rsid w:val="0047105B"/>
    <w:rsid w:val="004844DC"/>
    <w:rsid w:val="004B51E1"/>
    <w:rsid w:val="004C5DCB"/>
    <w:rsid w:val="004C6F35"/>
    <w:rsid w:val="004F10B8"/>
    <w:rsid w:val="0050674B"/>
    <w:rsid w:val="0053485B"/>
    <w:rsid w:val="00544514"/>
    <w:rsid w:val="005520B1"/>
    <w:rsid w:val="00555D09"/>
    <w:rsid w:val="00563C1F"/>
    <w:rsid w:val="005707EF"/>
    <w:rsid w:val="0058100A"/>
    <w:rsid w:val="005B3716"/>
    <w:rsid w:val="005B6984"/>
    <w:rsid w:val="005C0FB1"/>
    <w:rsid w:val="005E4A0F"/>
    <w:rsid w:val="00655CA6"/>
    <w:rsid w:val="006660B7"/>
    <w:rsid w:val="00682207"/>
    <w:rsid w:val="0069381D"/>
    <w:rsid w:val="006A6B2F"/>
    <w:rsid w:val="006E1A57"/>
    <w:rsid w:val="006F0BA5"/>
    <w:rsid w:val="00701A7F"/>
    <w:rsid w:val="00702EC9"/>
    <w:rsid w:val="00734E37"/>
    <w:rsid w:val="00797B53"/>
    <w:rsid w:val="007A75DB"/>
    <w:rsid w:val="007B18EC"/>
    <w:rsid w:val="007B400B"/>
    <w:rsid w:val="007C7D37"/>
    <w:rsid w:val="007D5E00"/>
    <w:rsid w:val="007E23E7"/>
    <w:rsid w:val="00803701"/>
    <w:rsid w:val="00836BD7"/>
    <w:rsid w:val="0083759D"/>
    <w:rsid w:val="00862B42"/>
    <w:rsid w:val="00884CA8"/>
    <w:rsid w:val="00887CE7"/>
    <w:rsid w:val="00892735"/>
    <w:rsid w:val="00896345"/>
    <w:rsid w:val="008C1766"/>
    <w:rsid w:val="008D5B90"/>
    <w:rsid w:val="008E6EC4"/>
    <w:rsid w:val="009179B9"/>
    <w:rsid w:val="00945B02"/>
    <w:rsid w:val="0099719A"/>
    <w:rsid w:val="009A3FE0"/>
    <w:rsid w:val="009F5BEC"/>
    <w:rsid w:val="00A17B9B"/>
    <w:rsid w:val="00A32C16"/>
    <w:rsid w:val="00A4135A"/>
    <w:rsid w:val="00A5497F"/>
    <w:rsid w:val="00A9140F"/>
    <w:rsid w:val="00A9335F"/>
    <w:rsid w:val="00AD2838"/>
    <w:rsid w:val="00B33355"/>
    <w:rsid w:val="00B53044"/>
    <w:rsid w:val="00B55ECC"/>
    <w:rsid w:val="00B671E7"/>
    <w:rsid w:val="00B718B7"/>
    <w:rsid w:val="00B72118"/>
    <w:rsid w:val="00B754CA"/>
    <w:rsid w:val="00B83EAD"/>
    <w:rsid w:val="00BA675E"/>
    <w:rsid w:val="00BE13DB"/>
    <w:rsid w:val="00BE2CF1"/>
    <w:rsid w:val="00C00A30"/>
    <w:rsid w:val="00C0126C"/>
    <w:rsid w:val="00C57367"/>
    <w:rsid w:val="00C677C7"/>
    <w:rsid w:val="00C762F7"/>
    <w:rsid w:val="00C7636B"/>
    <w:rsid w:val="00CB6B7B"/>
    <w:rsid w:val="00CC133B"/>
    <w:rsid w:val="00CD34C5"/>
    <w:rsid w:val="00CE27A3"/>
    <w:rsid w:val="00CE551F"/>
    <w:rsid w:val="00CF636A"/>
    <w:rsid w:val="00CF7D4E"/>
    <w:rsid w:val="00D01293"/>
    <w:rsid w:val="00D44F90"/>
    <w:rsid w:val="00D63D4B"/>
    <w:rsid w:val="00D748F0"/>
    <w:rsid w:val="00DC158F"/>
    <w:rsid w:val="00DD4B2A"/>
    <w:rsid w:val="00DF6F7A"/>
    <w:rsid w:val="00E12583"/>
    <w:rsid w:val="00E41448"/>
    <w:rsid w:val="00E41F27"/>
    <w:rsid w:val="00E75B69"/>
    <w:rsid w:val="00E86D79"/>
    <w:rsid w:val="00E92C26"/>
    <w:rsid w:val="00EE11A6"/>
    <w:rsid w:val="00EF4A80"/>
    <w:rsid w:val="00EF63D5"/>
    <w:rsid w:val="00F00FC2"/>
    <w:rsid w:val="00F7313E"/>
    <w:rsid w:val="00FA4467"/>
    <w:rsid w:val="00FB43C0"/>
    <w:rsid w:val="00FC1692"/>
    <w:rsid w:val="00FC4A35"/>
    <w:rsid w:val="00FF0983"/>
    <w:rsid w:val="00FF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8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table" w:styleId="ac">
    <w:name w:val="Table Grid"/>
    <w:basedOn w:val="a1"/>
    <w:uiPriority w:val="39"/>
    <w:rsid w:val="00DF6F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377E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377E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377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77E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377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2377E3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A6B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6B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A6B2F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zh-CN"/>
    </w:rPr>
  </w:style>
  <w:style w:type="paragraph" w:customStyle="1" w:styleId="Standard">
    <w:name w:val="Standard"/>
    <w:basedOn w:val="a"/>
    <w:rsid w:val="000D0CE5"/>
    <w:pPr>
      <w:widowControl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D7E0-5D00-4059-B8D3-F9988A03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Compaq_610</cp:lastModifiedBy>
  <cp:revision>26</cp:revision>
  <cp:lastPrinted>2023-12-25T06:11:00Z</cp:lastPrinted>
  <dcterms:created xsi:type="dcterms:W3CDTF">2021-11-30T11:06:00Z</dcterms:created>
  <dcterms:modified xsi:type="dcterms:W3CDTF">2023-12-25T06:12:00Z</dcterms:modified>
</cp:coreProperties>
</file>