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E1" w:rsidRPr="007356E1" w:rsidRDefault="007356E1" w:rsidP="007356E1">
      <w:pPr>
        <w:spacing w:after="0" w:line="240" w:lineRule="auto"/>
        <w:ind w:firstLine="709"/>
        <w:jc w:val="center"/>
        <w:rPr>
          <w:rFonts w:ascii="Times New Roman" w:hAnsi="Times New Roman" w:cs="Times New Roman"/>
          <w:b/>
          <w:sz w:val="28"/>
          <w:szCs w:val="28"/>
        </w:rPr>
      </w:pPr>
      <w:bookmarkStart w:id="0" w:name="_GoBack"/>
      <w:r w:rsidRPr="007356E1">
        <w:rPr>
          <w:rFonts w:ascii="Times New Roman" w:hAnsi="Times New Roman" w:cs="Times New Roman"/>
          <w:b/>
          <w:sz w:val="28"/>
          <w:szCs w:val="28"/>
        </w:rPr>
        <w:t>Что такое «закладки», и какую ответственность влечет их распространение?</w:t>
      </w:r>
    </w:p>
    <w:bookmarkEnd w:id="0"/>
    <w:p w:rsidR="007356E1" w:rsidRDefault="007356E1" w:rsidP="00DB6A99">
      <w:pPr>
        <w:spacing w:after="0" w:line="240" w:lineRule="auto"/>
        <w:ind w:firstLine="709"/>
        <w:jc w:val="both"/>
        <w:rPr>
          <w:rFonts w:ascii="Times New Roman" w:hAnsi="Times New Roman" w:cs="Times New Roman"/>
          <w:sz w:val="28"/>
          <w:szCs w:val="28"/>
        </w:rPr>
      </w:pPr>
    </w:p>
    <w:p w:rsidR="00DB6A99" w:rsidRPr="00F32067" w:rsidRDefault="00F32067" w:rsidP="00DB6A9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-10795</wp:posOffset>
            </wp:positionH>
            <wp:positionV relativeFrom="paragraph">
              <wp:posOffset>43815</wp:posOffset>
            </wp:positionV>
            <wp:extent cx="2343150" cy="1550035"/>
            <wp:effectExtent l="0" t="0" r="0" b="0"/>
            <wp:wrapTight wrapText="bothSides">
              <wp:wrapPolygon edited="0">
                <wp:start x="0" y="0"/>
                <wp:lineTo x="0" y="21237"/>
                <wp:lineTo x="21424" y="21237"/>
                <wp:lineTo x="21424" y="0"/>
                <wp:lineTo x="0" y="0"/>
              </wp:wrapPolygon>
            </wp:wrapTight>
            <wp:docPr id="1" name="Рисунок 1" descr="Описание: C:\Users\user\Desktop\Марина\Правовое просвещение\1 полугодие 2018\Разъяснения Никиты\IMG_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Марина\Правовое просвещение\1 полугодие 2018\Разъяснения Никиты\IMG_00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A99" w:rsidRPr="002C2144">
        <w:rPr>
          <w:rFonts w:ascii="Times New Roman" w:hAnsi="Times New Roman" w:cs="Times New Roman"/>
          <w:sz w:val="28"/>
          <w:szCs w:val="28"/>
        </w:rPr>
        <w:t xml:space="preserve">Межрайоной прокуратурой на постоянной основе проводится анализ </w:t>
      </w:r>
      <w:proofErr w:type="gramStart"/>
      <w:r w:rsidR="00DB6A99" w:rsidRPr="002C2144">
        <w:rPr>
          <w:rFonts w:ascii="Times New Roman" w:hAnsi="Times New Roman" w:cs="Times New Roman"/>
          <w:sz w:val="28"/>
          <w:szCs w:val="28"/>
        </w:rPr>
        <w:t>криминогенной ситуации</w:t>
      </w:r>
      <w:proofErr w:type="gramEnd"/>
      <w:r w:rsidR="00DB6A99" w:rsidRPr="002C2144">
        <w:rPr>
          <w:rFonts w:ascii="Times New Roman" w:hAnsi="Times New Roman" w:cs="Times New Roman"/>
          <w:sz w:val="28"/>
          <w:szCs w:val="28"/>
        </w:rPr>
        <w:t xml:space="preserve"> в сфере незаконного </w:t>
      </w:r>
      <w:r w:rsidR="00DB6A99" w:rsidRPr="00F32067">
        <w:rPr>
          <w:rFonts w:ascii="Times New Roman" w:hAnsi="Times New Roman" w:cs="Times New Roman"/>
          <w:sz w:val="28"/>
          <w:szCs w:val="28"/>
        </w:rPr>
        <w:t xml:space="preserve">оборота </w:t>
      </w:r>
      <w:r w:rsidRPr="00F32067">
        <w:rPr>
          <w:rFonts w:ascii="Times New Roman" w:hAnsi="Times New Roman" w:cs="Times New Roman"/>
          <w:sz w:val="28"/>
          <w:szCs w:val="28"/>
        </w:rPr>
        <w:t xml:space="preserve">наркотиков на территории района </w:t>
      </w:r>
      <w:r w:rsidRPr="00F32067">
        <w:rPr>
          <w:rFonts w:ascii="Times New Roman" w:hAnsi="Times New Roman" w:cs="Times New Roman"/>
          <w:color w:val="000000"/>
          <w:sz w:val="28"/>
          <w:szCs w:val="28"/>
        </w:rPr>
        <w:t xml:space="preserve">– </w:t>
      </w:r>
      <w:r w:rsidRPr="00F32067">
        <w:rPr>
          <w:rFonts w:ascii="Times New Roman" w:hAnsi="Times New Roman" w:cs="Times New Roman"/>
          <w:color w:val="000000"/>
          <w:sz w:val="28"/>
          <w:szCs w:val="28"/>
        </w:rPr>
        <w:t>комментирует</w:t>
      </w:r>
      <w:r w:rsidRPr="00F32067">
        <w:rPr>
          <w:rFonts w:ascii="Times New Roman" w:hAnsi="Times New Roman" w:cs="Times New Roman"/>
          <w:color w:val="000000"/>
          <w:sz w:val="28"/>
          <w:szCs w:val="28"/>
        </w:rPr>
        <w:t xml:space="preserve"> Нефтегорский межрайонный прокурор </w:t>
      </w:r>
      <w:r w:rsidRPr="00F32067">
        <w:rPr>
          <w:rFonts w:ascii="Times New Roman" w:hAnsi="Times New Roman" w:cs="Times New Roman"/>
          <w:b/>
          <w:color w:val="000000"/>
          <w:sz w:val="28"/>
          <w:szCs w:val="28"/>
        </w:rPr>
        <w:t>Алексей Журавлев</w:t>
      </w:r>
      <w:r w:rsidRPr="00F32067">
        <w:rPr>
          <w:rFonts w:ascii="Times New Roman" w:hAnsi="Times New Roman" w:cs="Times New Roman"/>
          <w:color w:val="000000"/>
          <w:sz w:val="28"/>
          <w:szCs w:val="28"/>
        </w:rPr>
        <w:t>.</w:t>
      </w:r>
    </w:p>
    <w:p w:rsidR="00DB6A99" w:rsidRPr="002C2144" w:rsidRDefault="00DB6A99" w:rsidP="00F3206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32067">
        <w:rPr>
          <w:rFonts w:ascii="Times New Roman" w:hAnsi="Times New Roman" w:cs="Times New Roman"/>
          <w:sz w:val="28"/>
          <w:szCs w:val="28"/>
        </w:rPr>
        <w:t xml:space="preserve">Анализ показал, что в 2019 году </w:t>
      </w:r>
      <w:r w:rsidR="0013503C" w:rsidRPr="00F32067">
        <w:rPr>
          <w:rFonts w:ascii="Times New Roman" w:hAnsi="Times New Roman" w:cs="Times New Roman"/>
          <w:sz w:val="28"/>
          <w:szCs w:val="28"/>
        </w:rPr>
        <w:t>на территории района произошел рост количества фактов</w:t>
      </w:r>
      <w:r w:rsidR="0013503C" w:rsidRPr="002C2144">
        <w:rPr>
          <w:rFonts w:ascii="Times New Roman" w:hAnsi="Times New Roman" w:cs="Times New Roman"/>
          <w:sz w:val="28"/>
          <w:szCs w:val="28"/>
        </w:rPr>
        <w:t xml:space="preserve"> потребления наркотиков без назначения врача – 11 случаев привлечения лиц к ответственности по ст. 6.9. ч. 1 КоАП РФ (</w:t>
      </w:r>
      <w:r w:rsidR="0013503C" w:rsidRPr="002C2144">
        <w:rPr>
          <w:rFonts w:ascii="Times New Roman" w:hAnsi="Times New Roman" w:cs="Times New Roman"/>
          <w:bCs/>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w:t>
      </w:r>
      <w:r w:rsidR="0013503C" w:rsidRPr="002C2144">
        <w:rPr>
          <w:rFonts w:ascii="Times New Roman" w:hAnsi="Times New Roman" w:cs="Times New Roman"/>
          <w:sz w:val="28"/>
          <w:szCs w:val="28"/>
        </w:rPr>
        <w:t>.</w:t>
      </w:r>
    </w:p>
    <w:p w:rsidR="0013503C" w:rsidRPr="002C2144" w:rsidRDefault="0013503C" w:rsidP="00DB6A99">
      <w:pPr>
        <w:spacing w:after="0" w:line="240" w:lineRule="auto"/>
        <w:ind w:firstLine="709"/>
        <w:jc w:val="both"/>
        <w:rPr>
          <w:rFonts w:ascii="Times New Roman" w:hAnsi="Times New Roman" w:cs="Times New Roman"/>
          <w:sz w:val="28"/>
          <w:szCs w:val="28"/>
        </w:rPr>
      </w:pPr>
      <w:r w:rsidRPr="002C2144">
        <w:rPr>
          <w:rFonts w:ascii="Times New Roman" w:hAnsi="Times New Roman" w:cs="Times New Roman"/>
          <w:sz w:val="28"/>
          <w:szCs w:val="28"/>
        </w:rPr>
        <w:t>При этом только в 1 случае данное правонарушение связано с самостоятельным изготовлением наркотика – в 10 случаях наркотические средства употреблены путем курения.</w:t>
      </w:r>
    </w:p>
    <w:p w:rsidR="0013503C" w:rsidRPr="002C2144" w:rsidRDefault="0013503C" w:rsidP="00DB6A99">
      <w:pPr>
        <w:spacing w:after="0" w:line="240" w:lineRule="auto"/>
        <w:ind w:firstLine="709"/>
        <w:jc w:val="both"/>
        <w:rPr>
          <w:rFonts w:ascii="Times New Roman" w:hAnsi="Times New Roman" w:cs="Times New Roman"/>
          <w:sz w:val="28"/>
          <w:szCs w:val="28"/>
        </w:rPr>
      </w:pPr>
      <w:r w:rsidRPr="002C2144">
        <w:rPr>
          <w:rFonts w:ascii="Times New Roman" w:hAnsi="Times New Roman" w:cs="Times New Roman"/>
          <w:sz w:val="28"/>
          <w:szCs w:val="28"/>
        </w:rPr>
        <w:t>Проведенными проверками установлено, что во всех случаях наркотические средства приобретались путем «закладок», т.е. свертки с наркотиками заранее прятались сбытчиками на территории г. Нефтегорск, а затем находились указанными лицами и потреблялись.</w:t>
      </w:r>
    </w:p>
    <w:p w:rsidR="008B7121" w:rsidRPr="002C2144" w:rsidRDefault="008B7121" w:rsidP="00DB6A99">
      <w:pPr>
        <w:spacing w:after="0" w:line="240" w:lineRule="auto"/>
        <w:ind w:firstLine="709"/>
        <w:jc w:val="both"/>
        <w:rPr>
          <w:rFonts w:ascii="Times New Roman" w:hAnsi="Times New Roman" w:cs="Times New Roman"/>
          <w:sz w:val="28"/>
          <w:szCs w:val="28"/>
        </w:rPr>
      </w:pPr>
      <w:r w:rsidRPr="002C2144">
        <w:rPr>
          <w:rFonts w:ascii="Times New Roman" w:hAnsi="Times New Roman" w:cs="Times New Roman"/>
          <w:sz w:val="28"/>
          <w:szCs w:val="28"/>
        </w:rPr>
        <w:t>Правоохранительными органами района проводится активная работа по выявлению и предотвращению распространения наркотиков.</w:t>
      </w:r>
    </w:p>
    <w:p w:rsidR="00DB6A99" w:rsidRPr="002C2144" w:rsidRDefault="008B7121" w:rsidP="00DB6A99">
      <w:pPr>
        <w:spacing w:after="0" w:line="240" w:lineRule="auto"/>
        <w:ind w:firstLine="709"/>
        <w:jc w:val="both"/>
        <w:rPr>
          <w:rFonts w:ascii="Times New Roman" w:hAnsi="Times New Roman" w:cs="Times New Roman"/>
          <w:sz w:val="28"/>
          <w:szCs w:val="28"/>
        </w:rPr>
      </w:pPr>
      <w:proofErr w:type="gramStart"/>
      <w:r w:rsidRPr="002C2144">
        <w:rPr>
          <w:rFonts w:ascii="Times New Roman" w:hAnsi="Times New Roman" w:cs="Times New Roman"/>
          <w:sz w:val="28"/>
          <w:szCs w:val="28"/>
        </w:rPr>
        <w:t xml:space="preserve">Так, в целях активизации работы </w:t>
      </w:r>
      <w:r w:rsidR="00DB6A99" w:rsidRPr="002C2144">
        <w:rPr>
          <w:rFonts w:ascii="Times New Roman" w:hAnsi="Times New Roman" w:cs="Times New Roman"/>
          <w:sz w:val="28"/>
          <w:szCs w:val="28"/>
        </w:rPr>
        <w:t xml:space="preserve">27.09.2018 </w:t>
      </w:r>
      <w:r w:rsidRPr="002C2144">
        <w:rPr>
          <w:rFonts w:ascii="Times New Roman" w:hAnsi="Times New Roman" w:cs="Times New Roman"/>
          <w:sz w:val="28"/>
          <w:szCs w:val="28"/>
        </w:rPr>
        <w:t xml:space="preserve">межрайонным прокурором </w:t>
      </w:r>
      <w:r w:rsidR="00DB6A99" w:rsidRPr="002C2144">
        <w:rPr>
          <w:rFonts w:ascii="Times New Roman" w:hAnsi="Times New Roman" w:cs="Times New Roman"/>
          <w:sz w:val="28"/>
          <w:szCs w:val="28"/>
        </w:rPr>
        <w:t xml:space="preserve">проведено координационное совещание по вопросам выявления и пресечения преступлений в сфере </w:t>
      </w:r>
      <w:r w:rsidRPr="002C2144">
        <w:rPr>
          <w:rFonts w:ascii="Times New Roman" w:hAnsi="Times New Roman" w:cs="Times New Roman"/>
          <w:sz w:val="28"/>
          <w:szCs w:val="28"/>
        </w:rPr>
        <w:t>незаконного оборота наркотиков</w:t>
      </w:r>
      <w:r w:rsidR="00DB6A99" w:rsidRPr="002C2144">
        <w:rPr>
          <w:rFonts w:ascii="Times New Roman" w:hAnsi="Times New Roman" w:cs="Times New Roman"/>
          <w:sz w:val="28"/>
          <w:szCs w:val="28"/>
        </w:rPr>
        <w:t xml:space="preserve">, в соответствии с которым </w:t>
      </w:r>
      <w:r w:rsidRPr="002C2144">
        <w:rPr>
          <w:rFonts w:ascii="Times New Roman" w:hAnsi="Times New Roman" w:cs="Times New Roman"/>
          <w:sz w:val="28"/>
          <w:szCs w:val="28"/>
        </w:rPr>
        <w:t xml:space="preserve">межрайонным отделом МВД России «Нефтегорский» </w:t>
      </w:r>
      <w:r w:rsidR="00DB6A99" w:rsidRPr="002C2144">
        <w:rPr>
          <w:rFonts w:ascii="Times New Roman" w:hAnsi="Times New Roman" w:cs="Times New Roman"/>
          <w:sz w:val="28"/>
          <w:szCs w:val="28"/>
        </w:rPr>
        <w:t xml:space="preserve">запланированы и проведены оперативно-розыскные и проверочные мероприятия по выявлению преступлений в сфере </w:t>
      </w:r>
      <w:r w:rsidRPr="002C2144">
        <w:rPr>
          <w:rFonts w:ascii="Times New Roman" w:hAnsi="Times New Roman" w:cs="Times New Roman"/>
          <w:sz w:val="28"/>
          <w:szCs w:val="28"/>
        </w:rPr>
        <w:t>незаконного оборота наркотиков</w:t>
      </w:r>
      <w:r w:rsidR="00DB6A99" w:rsidRPr="002C2144">
        <w:rPr>
          <w:rFonts w:ascii="Times New Roman" w:hAnsi="Times New Roman" w:cs="Times New Roman"/>
          <w:sz w:val="28"/>
          <w:szCs w:val="28"/>
        </w:rPr>
        <w:t>, проведены совместные целевые мероприятия по выявлению и пресечению данного вида преступлений.</w:t>
      </w:r>
      <w:proofErr w:type="gramEnd"/>
      <w:r w:rsidR="00DB6A99" w:rsidRPr="002C2144">
        <w:rPr>
          <w:rFonts w:ascii="Times New Roman" w:hAnsi="Times New Roman" w:cs="Times New Roman"/>
          <w:sz w:val="28"/>
          <w:szCs w:val="28"/>
        </w:rPr>
        <w:t xml:space="preserve"> В результате в 2019 год</w:t>
      </w:r>
      <w:r w:rsidRPr="002C2144">
        <w:rPr>
          <w:rFonts w:ascii="Times New Roman" w:hAnsi="Times New Roman" w:cs="Times New Roman"/>
          <w:sz w:val="28"/>
          <w:szCs w:val="28"/>
        </w:rPr>
        <w:t>у</w:t>
      </w:r>
      <w:r w:rsidR="00DB6A99" w:rsidRPr="002C2144">
        <w:rPr>
          <w:rFonts w:ascii="Times New Roman" w:hAnsi="Times New Roman" w:cs="Times New Roman"/>
          <w:sz w:val="28"/>
          <w:szCs w:val="28"/>
        </w:rPr>
        <w:t xml:space="preserve"> количество выявленных </w:t>
      </w:r>
      <w:r w:rsidRPr="002C2144">
        <w:rPr>
          <w:rFonts w:ascii="Times New Roman" w:hAnsi="Times New Roman" w:cs="Times New Roman"/>
          <w:sz w:val="28"/>
          <w:szCs w:val="28"/>
        </w:rPr>
        <w:t xml:space="preserve">правоохранительными органами </w:t>
      </w:r>
      <w:r w:rsidR="00DB6A99" w:rsidRPr="002C2144">
        <w:rPr>
          <w:rFonts w:ascii="Times New Roman" w:hAnsi="Times New Roman" w:cs="Times New Roman"/>
          <w:sz w:val="28"/>
          <w:szCs w:val="28"/>
        </w:rPr>
        <w:t xml:space="preserve">преступлений в сфере НОН возросло с 1 до 4 или на 300%. 27 фактов сбыта наркотиков выявлены в результате отработки полученной информации о местах расположения закладок, что также указывает на активизацию работы оперативных подразделений. </w:t>
      </w:r>
    </w:p>
    <w:p w:rsidR="00DB6A99" w:rsidRPr="002C2144" w:rsidRDefault="00DB6A99" w:rsidP="00DB6A99">
      <w:pPr>
        <w:spacing w:after="0" w:line="240" w:lineRule="auto"/>
        <w:ind w:firstLine="709"/>
        <w:jc w:val="both"/>
        <w:rPr>
          <w:rFonts w:ascii="Times New Roman" w:hAnsi="Times New Roman" w:cs="Times New Roman"/>
          <w:sz w:val="28"/>
          <w:szCs w:val="28"/>
        </w:rPr>
      </w:pPr>
      <w:r w:rsidRPr="002C2144">
        <w:rPr>
          <w:rFonts w:ascii="Times New Roman" w:hAnsi="Times New Roman" w:cs="Times New Roman"/>
          <w:sz w:val="28"/>
          <w:szCs w:val="28"/>
        </w:rPr>
        <w:t xml:space="preserve">В целом количество </w:t>
      </w:r>
      <w:proofErr w:type="gramStart"/>
      <w:r w:rsidRPr="002C2144">
        <w:rPr>
          <w:rFonts w:ascii="Times New Roman" w:hAnsi="Times New Roman" w:cs="Times New Roman"/>
          <w:sz w:val="28"/>
          <w:szCs w:val="28"/>
        </w:rPr>
        <w:t>выявленных</w:t>
      </w:r>
      <w:proofErr w:type="gramEnd"/>
      <w:r w:rsidRPr="002C2144">
        <w:rPr>
          <w:rFonts w:ascii="Times New Roman" w:hAnsi="Times New Roman" w:cs="Times New Roman"/>
          <w:sz w:val="28"/>
          <w:szCs w:val="28"/>
        </w:rPr>
        <w:t xml:space="preserve"> </w:t>
      </w:r>
      <w:proofErr w:type="spellStart"/>
      <w:r w:rsidRPr="002C2144">
        <w:rPr>
          <w:rFonts w:ascii="Times New Roman" w:hAnsi="Times New Roman" w:cs="Times New Roman"/>
          <w:sz w:val="28"/>
          <w:szCs w:val="28"/>
        </w:rPr>
        <w:t>наркопреступлений</w:t>
      </w:r>
      <w:proofErr w:type="spellEnd"/>
      <w:r w:rsidRPr="002C2144">
        <w:rPr>
          <w:rFonts w:ascii="Times New Roman" w:hAnsi="Times New Roman" w:cs="Times New Roman"/>
          <w:sz w:val="28"/>
          <w:szCs w:val="28"/>
        </w:rPr>
        <w:t xml:space="preserve"> возросло на 30 или 3000 %. </w:t>
      </w:r>
    </w:p>
    <w:p w:rsidR="008B7121" w:rsidRPr="002C2144" w:rsidRDefault="008B7121" w:rsidP="0078615E">
      <w:pPr>
        <w:spacing w:after="0" w:line="240" w:lineRule="auto"/>
        <w:ind w:firstLine="709"/>
        <w:jc w:val="both"/>
        <w:rPr>
          <w:rFonts w:ascii="Times New Roman" w:hAnsi="Times New Roman" w:cs="Times New Roman"/>
          <w:sz w:val="28"/>
          <w:szCs w:val="28"/>
        </w:rPr>
      </w:pPr>
      <w:r w:rsidRPr="002C2144">
        <w:rPr>
          <w:rFonts w:ascii="Times New Roman" w:hAnsi="Times New Roman" w:cs="Times New Roman"/>
          <w:sz w:val="28"/>
          <w:szCs w:val="28"/>
        </w:rPr>
        <w:t xml:space="preserve">Однако необходимо отметить слабую активность населения в данном </w:t>
      </w:r>
      <w:proofErr w:type="gramStart"/>
      <w:r w:rsidRPr="002C2144">
        <w:rPr>
          <w:rFonts w:ascii="Times New Roman" w:hAnsi="Times New Roman" w:cs="Times New Roman"/>
          <w:sz w:val="28"/>
          <w:szCs w:val="28"/>
        </w:rPr>
        <w:t>направлении</w:t>
      </w:r>
      <w:proofErr w:type="gramEnd"/>
      <w:r w:rsidRPr="002C2144">
        <w:rPr>
          <w:rFonts w:ascii="Times New Roman" w:hAnsi="Times New Roman" w:cs="Times New Roman"/>
          <w:sz w:val="28"/>
          <w:szCs w:val="28"/>
        </w:rPr>
        <w:t xml:space="preserve">. </w:t>
      </w:r>
    </w:p>
    <w:p w:rsidR="009D7090" w:rsidRPr="002C2144" w:rsidRDefault="008B7121" w:rsidP="0078615E">
      <w:pPr>
        <w:spacing w:after="0" w:line="240" w:lineRule="auto"/>
        <w:ind w:firstLine="709"/>
        <w:jc w:val="both"/>
        <w:rPr>
          <w:rFonts w:ascii="Times New Roman" w:hAnsi="Times New Roman" w:cs="Times New Roman"/>
          <w:sz w:val="28"/>
        </w:rPr>
      </w:pPr>
      <w:r w:rsidRPr="002C2144">
        <w:rPr>
          <w:rFonts w:ascii="Times New Roman" w:hAnsi="Times New Roman" w:cs="Times New Roman"/>
          <w:sz w:val="28"/>
          <w:szCs w:val="28"/>
        </w:rPr>
        <w:t>Так, в</w:t>
      </w:r>
      <w:r w:rsidR="00DB6A99" w:rsidRPr="002C2144">
        <w:rPr>
          <w:rFonts w:ascii="Times New Roman" w:hAnsi="Times New Roman" w:cs="Times New Roman"/>
          <w:sz w:val="28"/>
          <w:szCs w:val="28"/>
        </w:rPr>
        <w:t xml:space="preserve"> 2019 году поступило </w:t>
      </w:r>
      <w:r w:rsidRPr="002C2144">
        <w:rPr>
          <w:rFonts w:ascii="Times New Roman" w:hAnsi="Times New Roman" w:cs="Times New Roman"/>
          <w:sz w:val="28"/>
          <w:szCs w:val="28"/>
        </w:rPr>
        <w:t xml:space="preserve">лишь </w:t>
      </w:r>
      <w:r w:rsidR="00DB6A99" w:rsidRPr="002C2144">
        <w:rPr>
          <w:rFonts w:ascii="Times New Roman" w:hAnsi="Times New Roman" w:cs="Times New Roman"/>
          <w:sz w:val="28"/>
          <w:szCs w:val="28"/>
        </w:rPr>
        <w:t xml:space="preserve">1 сообщение граждан о совершении противоправных действий в сфере </w:t>
      </w:r>
      <w:r w:rsidRPr="002C2144">
        <w:rPr>
          <w:rFonts w:ascii="Times New Roman" w:hAnsi="Times New Roman" w:cs="Times New Roman"/>
          <w:sz w:val="28"/>
          <w:szCs w:val="28"/>
        </w:rPr>
        <w:t>незаконного оборота наркотиков</w:t>
      </w:r>
      <w:r w:rsidR="00DB6A99" w:rsidRPr="002C2144">
        <w:rPr>
          <w:rFonts w:ascii="Times New Roman" w:hAnsi="Times New Roman" w:cs="Times New Roman"/>
          <w:sz w:val="28"/>
          <w:szCs w:val="28"/>
        </w:rPr>
        <w:t xml:space="preserve"> –</w:t>
      </w:r>
      <w:r w:rsidR="00982EBF" w:rsidRPr="002C2144">
        <w:rPr>
          <w:rFonts w:ascii="Times New Roman" w:hAnsi="Times New Roman" w:cs="Times New Roman"/>
          <w:sz w:val="28"/>
          <w:szCs w:val="28"/>
        </w:rPr>
        <w:t xml:space="preserve">  </w:t>
      </w:r>
      <w:r w:rsidR="00DB6A99" w:rsidRPr="002C2144">
        <w:rPr>
          <w:rFonts w:ascii="Times New Roman" w:hAnsi="Times New Roman" w:cs="Times New Roman"/>
          <w:sz w:val="28"/>
          <w:szCs w:val="28"/>
        </w:rPr>
        <w:t xml:space="preserve">2 школьника на </w:t>
      </w:r>
      <w:r w:rsidRPr="002C2144">
        <w:rPr>
          <w:rFonts w:ascii="Times New Roman" w:hAnsi="Times New Roman" w:cs="Times New Roman"/>
          <w:sz w:val="28"/>
          <w:szCs w:val="28"/>
        </w:rPr>
        <w:t>улице г. Нефтегорска</w:t>
      </w:r>
      <w:r w:rsidR="00DB6A99" w:rsidRPr="002C2144">
        <w:rPr>
          <w:rFonts w:ascii="Times New Roman" w:hAnsi="Times New Roman" w:cs="Times New Roman"/>
          <w:sz w:val="28"/>
          <w:szCs w:val="28"/>
        </w:rPr>
        <w:t xml:space="preserve"> обнаружили сверток, в котором оказалось наркотическое вещество. По данному факту возбуждено уголовное дело.</w:t>
      </w:r>
    </w:p>
    <w:p w:rsidR="008B7121" w:rsidRPr="002C2144" w:rsidRDefault="008B7121" w:rsidP="0078615E">
      <w:pPr>
        <w:spacing w:after="0" w:line="240" w:lineRule="auto"/>
        <w:ind w:firstLine="709"/>
        <w:jc w:val="both"/>
        <w:rPr>
          <w:rFonts w:ascii="Times New Roman" w:hAnsi="Times New Roman" w:cs="Times New Roman"/>
          <w:sz w:val="28"/>
        </w:rPr>
      </w:pPr>
      <w:r w:rsidRPr="002C2144">
        <w:rPr>
          <w:rFonts w:ascii="Times New Roman" w:hAnsi="Times New Roman" w:cs="Times New Roman"/>
          <w:sz w:val="28"/>
        </w:rPr>
        <w:lastRenderedPageBreak/>
        <w:t xml:space="preserve">Учитывая, что наркотические средства в «закладках» могут располагаться в любых </w:t>
      </w:r>
      <w:r w:rsidR="00982EBF" w:rsidRPr="002C2144">
        <w:rPr>
          <w:rFonts w:ascii="Times New Roman" w:hAnsi="Times New Roman" w:cs="Times New Roman"/>
          <w:sz w:val="28"/>
        </w:rPr>
        <w:t>местах города: на улицах, в скверах, в лесопосадках, на территориях, прилегающих к школам и другим образовательным учреждениям.</w:t>
      </w:r>
    </w:p>
    <w:p w:rsidR="00982EBF" w:rsidRPr="002C2144" w:rsidRDefault="00982EBF" w:rsidP="0078615E">
      <w:pPr>
        <w:spacing w:after="0" w:line="240" w:lineRule="auto"/>
        <w:ind w:firstLine="709"/>
        <w:jc w:val="both"/>
        <w:rPr>
          <w:rFonts w:ascii="Times New Roman" w:hAnsi="Times New Roman" w:cs="Times New Roman"/>
          <w:sz w:val="28"/>
        </w:rPr>
      </w:pPr>
      <w:r w:rsidRPr="002C2144">
        <w:rPr>
          <w:rFonts w:ascii="Times New Roman" w:hAnsi="Times New Roman" w:cs="Times New Roman"/>
          <w:sz w:val="28"/>
        </w:rPr>
        <w:t>При этом сама «закладка», как правило, представляет собой полиэтиленовый сверток небольшого размера (примерно 1х2 см.), обмотанный для сохранности изоляционной лентой.</w:t>
      </w:r>
    </w:p>
    <w:p w:rsidR="002C2144" w:rsidRPr="002C2144" w:rsidRDefault="00982EBF" w:rsidP="002C2144">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2C2144">
        <w:rPr>
          <w:rFonts w:ascii="Times New Roman" w:hAnsi="Times New Roman" w:cs="Times New Roman"/>
          <w:sz w:val="28"/>
        </w:rPr>
        <w:t xml:space="preserve">В ходе повседневной жизни граждане могут оказать неоценимую помощь по обнаружению таких закладок и сообщению о них в органы МВД не только правоохранительным органам, но и себе самим, собственным детям, поскольку </w:t>
      </w:r>
      <w:r w:rsidR="002C21C4" w:rsidRPr="002C2144">
        <w:rPr>
          <w:rFonts w:ascii="Times New Roman" w:hAnsi="Times New Roman" w:cs="Times New Roman"/>
          <w:sz w:val="28"/>
        </w:rPr>
        <w:t xml:space="preserve">кроме непосредственного вреда от употребления наркотика, лицо, его употребившее, может быть привлечено к административной ответственности по </w:t>
      </w:r>
      <w:r w:rsidR="002C2144" w:rsidRPr="002C2144">
        <w:rPr>
          <w:rFonts w:ascii="Times New Roman" w:hAnsi="Times New Roman" w:cs="Times New Roman"/>
          <w:bCs/>
          <w:sz w:val="28"/>
          <w:szCs w:val="28"/>
        </w:rPr>
        <w:t>статье 6.9 Кодекса  об административных правонарушениях РФ (Потребление наркотических средств или психотропных веществ</w:t>
      </w:r>
      <w:proofErr w:type="gramEnd"/>
      <w:r w:rsidR="002C2144" w:rsidRPr="002C2144">
        <w:rPr>
          <w:rFonts w:ascii="Times New Roman" w:hAnsi="Times New Roman" w:cs="Times New Roman"/>
          <w:bCs/>
          <w:sz w:val="28"/>
          <w:szCs w:val="28"/>
        </w:rPr>
        <w:t xml:space="preserve"> без назначения врача либо новых потенциально опасных психоактивных веществ), которой установлены наказания я </w:t>
      </w:r>
      <w:proofErr w:type="gramStart"/>
      <w:r w:rsidR="002C2144" w:rsidRPr="002C2144">
        <w:rPr>
          <w:rFonts w:ascii="Times New Roman" w:hAnsi="Times New Roman" w:cs="Times New Roman"/>
          <w:bCs/>
          <w:sz w:val="28"/>
          <w:szCs w:val="28"/>
        </w:rPr>
        <w:t>виде</w:t>
      </w:r>
      <w:proofErr w:type="gramEnd"/>
      <w:r w:rsidR="002C2144" w:rsidRPr="002C2144">
        <w:rPr>
          <w:rFonts w:ascii="Times New Roman" w:hAnsi="Times New Roman" w:cs="Times New Roman"/>
          <w:bCs/>
          <w:sz w:val="28"/>
          <w:szCs w:val="28"/>
        </w:rPr>
        <w:t xml:space="preserve"> </w:t>
      </w:r>
      <w:r w:rsidR="002C2144" w:rsidRPr="002C2144">
        <w:rPr>
          <w:rFonts w:ascii="Times New Roman" w:hAnsi="Times New Roman" w:cs="Times New Roman"/>
          <w:sz w:val="28"/>
          <w:szCs w:val="28"/>
        </w:rPr>
        <w:t>административного штрафа в размере от четырех тысяч до пяти тысяч рублей или административного ареста на срок до пятнадцати суток.</w:t>
      </w:r>
    </w:p>
    <w:p w:rsidR="002C2144" w:rsidRPr="002C2144" w:rsidRDefault="002C2144" w:rsidP="002C214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C2144">
        <w:rPr>
          <w:rFonts w:ascii="Times New Roman" w:hAnsi="Times New Roman" w:cs="Times New Roman"/>
          <w:sz w:val="28"/>
          <w:szCs w:val="28"/>
        </w:rPr>
        <w:t>Кроме того законодателем предусмот</w:t>
      </w:r>
      <w:r w:rsidR="001A588D">
        <w:rPr>
          <w:rFonts w:ascii="Times New Roman" w:hAnsi="Times New Roman" w:cs="Times New Roman"/>
          <w:sz w:val="28"/>
          <w:szCs w:val="28"/>
        </w:rPr>
        <w:t>рена уголовная ответственность з</w:t>
      </w:r>
      <w:r w:rsidRPr="002C2144">
        <w:rPr>
          <w:rFonts w:ascii="Times New Roman" w:hAnsi="Times New Roman" w:cs="Times New Roman"/>
          <w:sz w:val="28"/>
          <w:szCs w:val="28"/>
        </w:rPr>
        <w:t>а незаконный оборот наркотиков:</w:t>
      </w:r>
    </w:p>
    <w:p w:rsidR="002C2144" w:rsidRPr="002C2144" w:rsidRDefault="002C2144" w:rsidP="00087835">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2C2144">
        <w:rPr>
          <w:rFonts w:ascii="Times New Roman" w:hAnsi="Times New Roman" w:cs="Times New Roman"/>
          <w:sz w:val="28"/>
          <w:szCs w:val="28"/>
        </w:rPr>
        <w:t xml:space="preserve">- </w:t>
      </w:r>
      <w:r w:rsidR="00087835">
        <w:rPr>
          <w:rFonts w:ascii="Times New Roman" w:hAnsi="Times New Roman" w:cs="Times New Roman"/>
          <w:sz w:val="28"/>
          <w:szCs w:val="28"/>
        </w:rPr>
        <w:t>с</w:t>
      </w:r>
      <w:r w:rsidRPr="002C2144">
        <w:rPr>
          <w:rFonts w:ascii="Times New Roman" w:hAnsi="Times New Roman" w:cs="Times New Roman"/>
          <w:bCs/>
          <w:sz w:val="28"/>
          <w:szCs w:val="28"/>
        </w:rPr>
        <w:t>татья 228</w:t>
      </w:r>
      <w:r>
        <w:rPr>
          <w:rFonts w:ascii="Times New Roman" w:hAnsi="Times New Roman" w:cs="Times New Roman"/>
          <w:bCs/>
          <w:sz w:val="28"/>
          <w:szCs w:val="28"/>
        </w:rPr>
        <w:t xml:space="preserve"> Уголовного кодекса РФ предусматривает ответственность за н</w:t>
      </w:r>
      <w:r w:rsidRPr="002C2144">
        <w:rPr>
          <w:rFonts w:ascii="Times New Roman" w:hAnsi="Times New Roman" w:cs="Times New Roman"/>
          <w:sz w:val="28"/>
          <w:szCs w:val="28"/>
        </w:rPr>
        <w:t xml:space="preserve">езаконные </w:t>
      </w:r>
      <w:hyperlink r:id="rId6" w:history="1">
        <w:r w:rsidRPr="002C2144">
          <w:rPr>
            <w:rFonts w:ascii="Times New Roman" w:hAnsi="Times New Roman" w:cs="Times New Roman"/>
            <w:sz w:val="28"/>
            <w:szCs w:val="28"/>
          </w:rPr>
          <w:t>приобретение</w:t>
        </w:r>
      </w:hyperlink>
      <w:r w:rsidRPr="002C2144">
        <w:rPr>
          <w:rFonts w:ascii="Times New Roman" w:hAnsi="Times New Roman" w:cs="Times New Roman"/>
          <w:sz w:val="28"/>
          <w:szCs w:val="28"/>
        </w:rPr>
        <w:t xml:space="preserve">, </w:t>
      </w:r>
      <w:hyperlink r:id="rId7" w:history="1">
        <w:r w:rsidRPr="002C2144">
          <w:rPr>
            <w:rFonts w:ascii="Times New Roman" w:hAnsi="Times New Roman" w:cs="Times New Roman"/>
            <w:sz w:val="28"/>
            <w:szCs w:val="28"/>
          </w:rPr>
          <w:t>хранение</w:t>
        </w:r>
      </w:hyperlink>
      <w:r w:rsidRPr="002C2144">
        <w:rPr>
          <w:rFonts w:ascii="Times New Roman" w:hAnsi="Times New Roman" w:cs="Times New Roman"/>
          <w:sz w:val="28"/>
          <w:szCs w:val="28"/>
        </w:rPr>
        <w:t xml:space="preserve">, </w:t>
      </w:r>
      <w:hyperlink r:id="rId8" w:history="1">
        <w:r w:rsidRPr="002C2144">
          <w:rPr>
            <w:rFonts w:ascii="Times New Roman" w:hAnsi="Times New Roman" w:cs="Times New Roman"/>
            <w:sz w:val="28"/>
            <w:szCs w:val="28"/>
          </w:rPr>
          <w:t>перевозк</w:t>
        </w:r>
        <w:r>
          <w:rPr>
            <w:rFonts w:ascii="Times New Roman" w:hAnsi="Times New Roman" w:cs="Times New Roman"/>
            <w:sz w:val="28"/>
            <w:szCs w:val="28"/>
          </w:rPr>
          <w:t>у</w:t>
        </w:r>
      </w:hyperlink>
      <w:r w:rsidRPr="002C2144">
        <w:rPr>
          <w:rFonts w:ascii="Times New Roman" w:hAnsi="Times New Roman" w:cs="Times New Roman"/>
          <w:sz w:val="28"/>
          <w:szCs w:val="28"/>
        </w:rPr>
        <w:t xml:space="preserve">, </w:t>
      </w:r>
      <w:hyperlink r:id="rId9" w:history="1">
        <w:r w:rsidRPr="002C2144">
          <w:rPr>
            <w:rFonts w:ascii="Times New Roman" w:hAnsi="Times New Roman" w:cs="Times New Roman"/>
            <w:sz w:val="28"/>
            <w:szCs w:val="28"/>
          </w:rPr>
          <w:t>изготовление</w:t>
        </w:r>
      </w:hyperlink>
      <w:r w:rsidRPr="002C2144">
        <w:rPr>
          <w:rFonts w:ascii="Times New Roman" w:hAnsi="Times New Roman" w:cs="Times New Roman"/>
          <w:sz w:val="28"/>
          <w:szCs w:val="28"/>
        </w:rPr>
        <w:t>, переработк</w:t>
      </w:r>
      <w:r>
        <w:rPr>
          <w:rFonts w:ascii="Times New Roman" w:hAnsi="Times New Roman" w:cs="Times New Roman"/>
          <w:sz w:val="28"/>
          <w:szCs w:val="28"/>
        </w:rPr>
        <w:t>у</w:t>
      </w:r>
      <w:r w:rsidRPr="002C2144">
        <w:rPr>
          <w:rFonts w:ascii="Times New Roman" w:hAnsi="Times New Roman" w:cs="Times New Roman"/>
          <w:sz w:val="28"/>
          <w:szCs w:val="28"/>
        </w:rPr>
        <w:t xml:space="preserve"> без цели сбыта наркотических средств, </w:t>
      </w:r>
      <w:hyperlink r:id="rId10" w:history="1">
        <w:r w:rsidRPr="002C2144">
          <w:rPr>
            <w:rFonts w:ascii="Times New Roman" w:hAnsi="Times New Roman" w:cs="Times New Roman"/>
            <w:sz w:val="28"/>
            <w:szCs w:val="28"/>
          </w:rPr>
          <w:t>психотропных веществ</w:t>
        </w:r>
      </w:hyperlink>
      <w:r w:rsidRPr="002C2144">
        <w:rPr>
          <w:rFonts w:ascii="Times New Roman" w:hAnsi="Times New Roman" w:cs="Times New Roman"/>
          <w:sz w:val="28"/>
          <w:szCs w:val="28"/>
        </w:rPr>
        <w:t xml:space="preserve"> или их </w:t>
      </w:r>
      <w:hyperlink r:id="rId11" w:history="1">
        <w:r w:rsidRPr="002C2144">
          <w:rPr>
            <w:rFonts w:ascii="Times New Roman" w:hAnsi="Times New Roman" w:cs="Times New Roman"/>
            <w:sz w:val="28"/>
            <w:szCs w:val="28"/>
          </w:rPr>
          <w:t>аналогов</w:t>
        </w:r>
      </w:hyperlink>
      <w:r w:rsidRPr="002C2144">
        <w:rPr>
          <w:rFonts w:ascii="Times New Roman" w:hAnsi="Times New Roman" w:cs="Times New Roman"/>
          <w:sz w:val="28"/>
          <w:szCs w:val="28"/>
        </w:rPr>
        <w:t xml:space="preserve"> в значительном размере, а также незаконн</w:t>
      </w:r>
      <w:r>
        <w:rPr>
          <w:rFonts w:ascii="Times New Roman" w:hAnsi="Times New Roman" w:cs="Times New Roman"/>
          <w:sz w:val="28"/>
          <w:szCs w:val="28"/>
        </w:rPr>
        <w:t>о</w:t>
      </w:r>
      <w:r w:rsidRPr="002C2144">
        <w:rPr>
          <w:rFonts w:ascii="Times New Roman" w:hAnsi="Times New Roman" w:cs="Times New Roman"/>
          <w:sz w:val="28"/>
          <w:szCs w:val="28"/>
        </w:rPr>
        <w:t>е приобретение, хранение, перевозк</w:t>
      </w:r>
      <w:r>
        <w:rPr>
          <w:rFonts w:ascii="Times New Roman" w:hAnsi="Times New Roman" w:cs="Times New Roman"/>
          <w:sz w:val="28"/>
          <w:szCs w:val="28"/>
        </w:rPr>
        <w:t>у</w:t>
      </w:r>
      <w:r w:rsidRPr="002C2144">
        <w:rPr>
          <w:rFonts w:ascii="Times New Roman" w:hAnsi="Times New Roman" w:cs="Times New Roman"/>
          <w:sz w:val="28"/>
          <w:szCs w:val="28"/>
        </w:rPr>
        <w:t xml:space="preserve"> без цели сбыта </w:t>
      </w:r>
      <w:hyperlink r:id="rId12" w:history="1">
        <w:r w:rsidRPr="002C2144">
          <w:rPr>
            <w:rFonts w:ascii="Times New Roman" w:hAnsi="Times New Roman" w:cs="Times New Roman"/>
            <w:sz w:val="28"/>
            <w:szCs w:val="28"/>
          </w:rPr>
          <w:t>растений</w:t>
        </w:r>
      </w:hyperlink>
      <w:r w:rsidRPr="002C2144">
        <w:rPr>
          <w:rFonts w:ascii="Times New Roman" w:hAnsi="Times New Roman" w:cs="Times New Roman"/>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r w:rsidR="00087835">
        <w:rPr>
          <w:rFonts w:ascii="Times New Roman" w:hAnsi="Times New Roman" w:cs="Times New Roman"/>
          <w:sz w:val="28"/>
          <w:szCs w:val="28"/>
        </w:rPr>
        <w:t>.</w:t>
      </w:r>
      <w:proofErr w:type="gramEnd"/>
      <w:r w:rsidR="00087835">
        <w:rPr>
          <w:rFonts w:ascii="Times New Roman" w:hAnsi="Times New Roman" w:cs="Times New Roman"/>
          <w:sz w:val="28"/>
          <w:szCs w:val="28"/>
        </w:rPr>
        <w:t xml:space="preserve"> </w:t>
      </w:r>
      <w:proofErr w:type="gramStart"/>
      <w:r w:rsidR="00087835">
        <w:rPr>
          <w:rFonts w:ascii="Times New Roman" w:hAnsi="Times New Roman" w:cs="Times New Roman"/>
          <w:sz w:val="28"/>
          <w:szCs w:val="28"/>
        </w:rPr>
        <w:t>Эти действия н</w:t>
      </w:r>
      <w:r w:rsidRPr="002C2144">
        <w:rPr>
          <w:rFonts w:ascii="Times New Roman" w:hAnsi="Times New Roman" w:cs="Times New Roman"/>
          <w:sz w:val="28"/>
          <w:szCs w:val="28"/>
        </w:rPr>
        <w:t>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2C2144" w:rsidRDefault="00087835" w:rsidP="00087835">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bCs/>
          <w:sz w:val="28"/>
          <w:szCs w:val="28"/>
        </w:rPr>
        <w:t>- с</w:t>
      </w:r>
      <w:r w:rsidR="002C2144" w:rsidRPr="002C2144">
        <w:rPr>
          <w:rFonts w:ascii="Times New Roman" w:hAnsi="Times New Roman" w:cs="Times New Roman"/>
          <w:bCs/>
          <w:sz w:val="28"/>
          <w:szCs w:val="28"/>
        </w:rPr>
        <w:t>татья 228.1</w:t>
      </w:r>
      <w:r>
        <w:rPr>
          <w:rFonts w:ascii="Times New Roman" w:hAnsi="Times New Roman" w:cs="Times New Roman"/>
          <w:bCs/>
          <w:sz w:val="28"/>
          <w:szCs w:val="28"/>
        </w:rPr>
        <w:t xml:space="preserve"> предусматривает</w:t>
      </w:r>
      <w:r w:rsidR="002C2144" w:rsidRPr="002C2144">
        <w:rPr>
          <w:rFonts w:ascii="Times New Roman" w:hAnsi="Times New Roman" w:cs="Times New Roman"/>
          <w:sz w:val="28"/>
          <w:szCs w:val="28"/>
        </w:rPr>
        <w:t xml:space="preserve"> </w:t>
      </w:r>
      <w:r>
        <w:rPr>
          <w:rFonts w:ascii="Times New Roman" w:hAnsi="Times New Roman" w:cs="Times New Roman"/>
          <w:sz w:val="28"/>
          <w:szCs w:val="28"/>
        </w:rPr>
        <w:t>ответственность за н</w:t>
      </w:r>
      <w:r w:rsidR="002C2144" w:rsidRPr="002C2144">
        <w:rPr>
          <w:rFonts w:ascii="Times New Roman" w:hAnsi="Times New Roman" w:cs="Times New Roman"/>
          <w:sz w:val="28"/>
          <w:szCs w:val="28"/>
        </w:rPr>
        <w:t xml:space="preserve">езаконные </w:t>
      </w:r>
      <w:hyperlink r:id="rId13" w:history="1">
        <w:r w:rsidR="002C2144" w:rsidRPr="002C2144">
          <w:rPr>
            <w:rFonts w:ascii="Times New Roman" w:hAnsi="Times New Roman" w:cs="Times New Roman"/>
            <w:sz w:val="28"/>
            <w:szCs w:val="28"/>
          </w:rPr>
          <w:t>производство</w:t>
        </w:r>
      </w:hyperlink>
      <w:r w:rsidR="002C2144" w:rsidRPr="002C2144">
        <w:rPr>
          <w:rFonts w:ascii="Times New Roman" w:hAnsi="Times New Roman" w:cs="Times New Roman"/>
          <w:sz w:val="28"/>
          <w:szCs w:val="28"/>
        </w:rPr>
        <w:t xml:space="preserve">, сбыт или </w:t>
      </w:r>
      <w:hyperlink r:id="rId14" w:history="1">
        <w:r w:rsidR="002C2144" w:rsidRPr="002C2144">
          <w:rPr>
            <w:rFonts w:ascii="Times New Roman" w:hAnsi="Times New Roman" w:cs="Times New Roman"/>
            <w:sz w:val="28"/>
            <w:szCs w:val="28"/>
          </w:rPr>
          <w:t>пересылк</w:t>
        </w:r>
        <w:r>
          <w:rPr>
            <w:rFonts w:ascii="Times New Roman" w:hAnsi="Times New Roman" w:cs="Times New Roman"/>
            <w:sz w:val="28"/>
            <w:szCs w:val="28"/>
          </w:rPr>
          <w:t>у</w:t>
        </w:r>
      </w:hyperlink>
      <w:r w:rsidR="002C2144" w:rsidRPr="002C2144">
        <w:rPr>
          <w:rFonts w:ascii="Times New Roman" w:hAnsi="Times New Roman" w:cs="Times New Roman"/>
          <w:sz w:val="28"/>
          <w:szCs w:val="28"/>
        </w:rPr>
        <w:t xml:space="preserve"> наркотических средств, </w:t>
      </w:r>
      <w:hyperlink r:id="rId15" w:history="1">
        <w:r w:rsidR="002C2144" w:rsidRPr="002C2144">
          <w:rPr>
            <w:rFonts w:ascii="Times New Roman" w:hAnsi="Times New Roman" w:cs="Times New Roman"/>
            <w:sz w:val="28"/>
            <w:szCs w:val="28"/>
          </w:rPr>
          <w:t>психотропных веществ</w:t>
        </w:r>
      </w:hyperlink>
      <w:r w:rsidR="002C2144" w:rsidRPr="002C2144">
        <w:rPr>
          <w:rFonts w:ascii="Times New Roman" w:hAnsi="Times New Roman" w:cs="Times New Roman"/>
          <w:sz w:val="28"/>
          <w:szCs w:val="28"/>
        </w:rPr>
        <w:t xml:space="preserve"> или их </w:t>
      </w:r>
      <w:hyperlink r:id="rId16" w:history="1">
        <w:r w:rsidR="002C2144" w:rsidRPr="002C2144">
          <w:rPr>
            <w:rFonts w:ascii="Times New Roman" w:hAnsi="Times New Roman" w:cs="Times New Roman"/>
            <w:sz w:val="28"/>
            <w:szCs w:val="28"/>
          </w:rPr>
          <w:t>аналогов</w:t>
        </w:r>
      </w:hyperlink>
      <w:r w:rsidR="002C2144" w:rsidRPr="002C2144">
        <w:rPr>
          <w:rFonts w:ascii="Times New Roman" w:hAnsi="Times New Roman" w:cs="Times New Roman"/>
          <w:sz w:val="28"/>
          <w:szCs w:val="28"/>
        </w:rPr>
        <w:t>, а также незаконные сбыт или пересылк</w:t>
      </w:r>
      <w:r>
        <w:rPr>
          <w:rFonts w:ascii="Times New Roman" w:hAnsi="Times New Roman" w:cs="Times New Roman"/>
          <w:sz w:val="28"/>
          <w:szCs w:val="28"/>
        </w:rPr>
        <w:t>у</w:t>
      </w:r>
      <w:r w:rsidR="002C2144" w:rsidRPr="002C2144">
        <w:rPr>
          <w:rFonts w:ascii="Times New Roman" w:hAnsi="Times New Roman" w:cs="Times New Roman"/>
          <w:sz w:val="28"/>
          <w:szCs w:val="28"/>
        </w:rPr>
        <w:t xml:space="preserve"> </w:t>
      </w:r>
      <w:hyperlink r:id="rId17" w:history="1">
        <w:r w:rsidR="002C2144" w:rsidRPr="002C2144">
          <w:rPr>
            <w:rFonts w:ascii="Times New Roman" w:hAnsi="Times New Roman" w:cs="Times New Roman"/>
            <w:sz w:val="28"/>
            <w:szCs w:val="28"/>
          </w:rPr>
          <w:t>растений</w:t>
        </w:r>
      </w:hyperlink>
      <w:r w:rsidR="002C2144" w:rsidRPr="002C2144">
        <w:rPr>
          <w:rFonts w:ascii="Times New Roman" w:hAnsi="Times New Roman" w:cs="Times New Roman"/>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hAnsi="Times New Roman" w:cs="Times New Roman"/>
          <w:sz w:val="28"/>
          <w:szCs w:val="28"/>
        </w:rPr>
        <w:t>.</w:t>
      </w:r>
      <w:proofErr w:type="gramEnd"/>
      <w:r>
        <w:rPr>
          <w:rFonts w:ascii="Times New Roman" w:hAnsi="Times New Roman" w:cs="Times New Roman"/>
          <w:sz w:val="28"/>
          <w:szCs w:val="28"/>
        </w:rPr>
        <w:t xml:space="preserve"> Эти действия </w:t>
      </w:r>
      <w:r w:rsidR="002C2144" w:rsidRPr="002C2144">
        <w:rPr>
          <w:rFonts w:ascii="Times New Roman" w:hAnsi="Times New Roman" w:cs="Times New Roman"/>
          <w:sz w:val="28"/>
          <w:szCs w:val="28"/>
        </w:rPr>
        <w:t xml:space="preserve">наказываются лишением свободы </w:t>
      </w:r>
      <w:proofErr w:type="gramStart"/>
      <w:r w:rsidR="002C2144" w:rsidRPr="002C2144">
        <w:rPr>
          <w:rFonts w:ascii="Times New Roman" w:hAnsi="Times New Roman" w:cs="Times New Roman"/>
          <w:sz w:val="28"/>
          <w:szCs w:val="28"/>
        </w:rPr>
        <w:t>на срок от четырех до восьми лет с ограничением свободы на срок</w:t>
      </w:r>
      <w:proofErr w:type="gramEnd"/>
      <w:r w:rsidR="002C2144" w:rsidRPr="002C2144">
        <w:rPr>
          <w:rFonts w:ascii="Times New Roman" w:hAnsi="Times New Roman" w:cs="Times New Roman"/>
          <w:sz w:val="28"/>
          <w:szCs w:val="28"/>
        </w:rPr>
        <w:t xml:space="preserve"> до одного года либо без такового.</w:t>
      </w:r>
    </w:p>
    <w:p w:rsidR="00F32067" w:rsidRDefault="00F32067" w:rsidP="0008783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32067" w:rsidRDefault="00F32067" w:rsidP="0008783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32067" w:rsidRPr="00F32067" w:rsidRDefault="00F32067" w:rsidP="00F32067">
      <w:pPr>
        <w:autoSpaceDE w:val="0"/>
        <w:autoSpaceDN w:val="0"/>
        <w:adjustRightInd w:val="0"/>
        <w:spacing w:after="0" w:line="240" w:lineRule="auto"/>
        <w:ind w:firstLine="540"/>
        <w:jc w:val="right"/>
        <w:outlineLvl w:val="0"/>
        <w:rPr>
          <w:rFonts w:ascii="Times New Roman" w:hAnsi="Times New Roman" w:cs="Times New Roman"/>
          <w:i/>
          <w:sz w:val="28"/>
          <w:szCs w:val="28"/>
        </w:rPr>
      </w:pPr>
      <w:r w:rsidRPr="00F32067">
        <w:rPr>
          <w:rFonts w:ascii="Times New Roman" w:hAnsi="Times New Roman" w:cs="Times New Roman"/>
          <w:i/>
          <w:sz w:val="28"/>
          <w:szCs w:val="28"/>
        </w:rPr>
        <w:t>25.12.2019</w:t>
      </w:r>
    </w:p>
    <w:p w:rsidR="00982EBF" w:rsidRPr="002C2144" w:rsidRDefault="00982EBF" w:rsidP="002C2144">
      <w:pPr>
        <w:spacing w:after="0" w:line="240" w:lineRule="auto"/>
        <w:ind w:firstLine="709"/>
        <w:jc w:val="both"/>
        <w:rPr>
          <w:rFonts w:ascii="Times New Roman" w:hAnsi="Times New Roman" w:cs="Times New Roman"/>
          <w:sz w:val="28"/>
        </w:rPr>
      </w:pPr>
      <w:bookmarkStart w:id="1" w:name="Par5"/>
      <w:bookmarkEnd w:id="1"/>
    </w:p>
    <w:sectPr w:rsidR="00982EBF" w:rsidRPr="002C2144" w:rsidSect="00982EB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5E"/>
    <w:rsid w:val="000026E9"/>
    <w:rsid w:val="00011A3C"/>
    <w:rsid w:val="00016952"/>
    <w:rsid w:val="00025FB6"/>
    <w:rsid w:val="00054F3D"/>
    <w:rsid w:val="00055D06"/>
    <w:rsid w:val="00056895"/>
    <w:rsid w:val="00057E9B"/>
    <w:rsid w:val="000708EC"/>
    <w:rsid w:val="00073D55"/>
    <w:rsid w:val="0007564F"/>
    <w:rsid w:val="00087835"/>
    <w:rsid w:val="000913D3"/>
    <w:rsid w:val="00092FF9"/>
    <w:rsid w:val="00094326"/>
    <w:rsid w:val="00095856"/>
    <w:rsid w:val="00096C68"/>
    <w:rsid w:val="000A1461"/>
    <w:rsid w:val="000A7904"/>
    <w:rsid w:val="000B57C2"/>
    <w:rsid w:val="000B59DC"/>
    <w:rsid w:val="000C473B"/>
    <w:rsid w:val="000D04D9"/>
    <w:rsid w:val="000D4B2D"/>
    <w:rsid w:val="000E5F73"/>
    <w:rsid w:val="000F2A3A"/>
    <w:rsid w:val="000F79FF"/>
    <w:rsid w:val="0010132C"/>
    <w:rsid w:val="0010510B"/>
    <w:rsid w:val="001072F1"/>
    <w:rsid w:val="001155EC"/>
    <w:rsid w:val="00122A56"/>
    <w:rsid w:val="00130261"/>
    <w:rsid w:val="00131997"/>
    <w:rsid w:val="00134141"/>
    <w:rsid w:val="0013503C"/>
    <w:rsid w:val="001460A5"/>
    <w:rsid w:val="0015389D"/>
    <w:rsid w:val="00165966"/>
    <w:rsid w:val="001719D1"/>
    <w:rsid w:val="00172DAD"/>
    <w:rsid w:val="0017581F"/>
    <w:rsid w:val="00175F3E"/>
    <w:rsid w:val="0017746A"/>
    <w:rsid w:val="00177935"/>
    <w:rsid w:val="00181A51"/>
    <w:rsid w:val="00182398"/>
    <w:rsid w:val="00185811"/>
    <w:rsid w:val="001A05AA"/>
    <w:rsid w:val="001A18D8"/>
    <w:rsid w:val="001A3D12"/>
    <w:rsid w:val="001A51C0"/>
    <w:rsid w:val="001A588D"/>
    <w:rsid w:val="001A79C8"/>
    <w:rsid w:val="001A7B13"/>
    <w:rsid w:val="001A7F80"/>
    <w:rsid w:val="001B6E75"/>
    <w:rsid w:val="001C2F74"/>
    <w:rsid w:val="001C4E1B"/>
    <w:rsid w:val="001C548B"/>
    <w:rsid w:val="001C780A"/>
    <w:rsid w:val="001D5AFA"/>
    <w:rsid w:val="001E35D0"/>
    <w:rsid w:val="001E4AEF"/>
    <w:rsid w:val="00205C09"/>
    <w:rsid w:val="002101D1"/>
    <w:rsid w:val="0021482F"/>
    <w:rsid w:val="00217713"/>
    <w:rsid w:val="00223638"/>
    <w:rsid w:val="002372A5"/>
    <w:rsid w:val="0024093E"/>
    <w:rsid w:val="00240E02"/>
    <w:rsid w:val="0024170B"/>
    <w:rsid w:val="00241DFD"/>
    <w:rsid w:val="00242A2E"/>
    <w:rsid w:val="00244B78"/>
    <w:rsid w:val="002509C1"/>
    <w:rsid w:val="0025282F"/>
    <w:rsid w:val="00254070"/>
    <w:rsid w:val="00264338"/>
    <w:rsid w:val="00271ABD"/>
    <w:rsid w:val="00273970"/>
    <w:rsid w:val="0027566C"/>
    <w:rsid w:val="00275AEA"/>
    <w:rsid w:val="00281307"/>
    <w:rsid w:val="002874F0"/>
    <w:rsid w:val="002937B8"/>
    <w:rsid w:val="00295717"/>
    <w:rsid w:val="002A1931"/>
    <w:rsid w:val="002B2715"/>
    <w:rsid w:val="002B5169"/>
    <w:rsid w:val="002C2144"/>
    <w:rsid w:val="002C21C4"/>
    <w:rsid w:val="002C53C9"/>
    <w:rsid w:val="002C5B27"/>
    <w:rsid w:val="002E32D4"/>
    <w:rsid w:val="002E4A94"/>
    <w:rsid w:val="002F2DE3"/>
    <w:rsid w:val="00300B62"/>
    <w:rsid w:val="003100DC"/>
    <w:rsid w:val="00325B4D"/>
    <w:rsid w:val="00344EAB"/>
    <w:rsid w:val="00347FEC"/>
    <w:rsid w:val="00354C6A"/>
    <w:rsid w:val="0035580C"/>
    <w:rsid w:val="00356DA9"/>
    <w:rsid w:val="00361356"/>
    <w:rsid w:val="00363815"/>
    <w:rsid w:val="0036744A"/>
    <w:rsid w:val="003734A1"/>
    <w:rsid w:val="0038030B"/>
    <w:rsid w:val="00387CF6"/>
    <w:rsid w:val="003908CF"/>
    <w:rsid w:val="00395A47"/>
    <w:rsid w:val="00395EC0"/>
    <w:rsid w:val="00396487"/>
    <w:rsid w:val="0039742A"/>
    <w:rsid w:val="003A29C5"/>
    <w:rsid w:val="003B0C2B"/>
    <w:rsid w:val="003B14EB"/>
    <w:rsid w:val="003B49C8"/>
    <w:rsid w:val="003C131C"/>
    <w:rsid w:val="003D3A85"/>
    <w:rsid w:val="003D4A4A"/>
    <w:rsid w:val="003D4CA6"/>
    <w:rsid w:val="003D4DD4"/>
    <w:rsid w:val="003E5AC4"/>
    <w:rsid w:val="003F56BD"/>
    <w:rsid w:val="003F70EC"/>
    <w:rsid w:val="00405D9A"/>
    <w:rsid w:val="004109AE"/>
    <w:rsid w:val="00411C94"/>
    <w:rsid w:val="00412696"/>
    <w:rsid w:val="00412C2B"/>
    <w:rsid w:val="00413539"/>
    <w:rsid w:val="004152F8"/>
    <w:rsid w:val="00417781"/>
    <w:rsid w:val="00420EC2"/>
    <w:rsid w:val="004240E8"/>
    <w:rsid w:val="00426EA2"/>
    <w:rsid w:val="0043798B"/>
    <w:rsid w:val="004437AD"/>
    <w:rsid w:val="004516BB"/>
    <w:rsid w:val="00460279"/>
    <w:rsid w:val="00461F79"/>
    <w:rsid w:val="00463FA9"/>
    <w:rsid w:val="00465147"/>
    <w:rsid w:val="004737CB"/>
    <w:rsid w:val="004752A5"/>
    <w:rsid w:val="00475B66"/>
    <w:rsid w:val="00486BFF"/>
    <w:rsid w:val="00496E0A"/>
    <w:rsid w:val="004B742C"/>
    <w:rsid w:val="004C48C4"/>
    <w:rsid w:val="004C6618"/>
    <w:rsid w:val="004C7224"/>
    <w:rsid w:val="004D4DA6"/>
    <w:rsid w:val="004D543C"/>
    <w:rsid w:val="004D7014"/>
    <w:rsid w:val="004D7184"/>
    <w:rsid w:val="004E30A9"/>
    <w:rsid w:val="004F1C61"/>
    <w:rsid w:val="004F22D6"/>
    <w:rsid w:val="004F30D7"/>
    <w:rsid w:val="004F3CA4"/>
    <w:rsid w:val="004F6CAA"/>
    <w:rsid w:val="0050017B"/>
    <w:rsid w:val="00506544"/>
    <w:rsid w:val="00507928"/>
    <w:rsid w:val="005125CC"/>
    <w:rsid w:val="00515827"/>
    <w:rsid w:val="00517295"/>
    <w:rsid w:val="00524E55"/>
    <w:rsid w:val="005309A8"/>
    <w:rsid w:val="00536BA1"/>
    <w:rsid w:val="005400D6"/>
    <w:rsid w:val="0054066F"/>
    <w:rsid w:val="00553B8A"/>
    <w:rsid w:val="00555E03"/>
    <w:rsid w:val="00567BA9"/>
    <w:rsid w:val="00574DA7"/>
    <w:rsid w:val="00580475"/>
    <w:rsid w:val="0058467A"/>
    <w:rsid w:val="00585AF6"/>
    <w:rsid w:val="00591C78"/>
    <w:rsid w:val="0059322A"/>
    <w:rsid w:val="0059567F"/>
    <w:rsid w:val="0059571D"/>
    <w:rsid w:val="005976A1"/>
    <w:rsid w:val="005A2A76"/>
    <w:rsid w:val="005A3E39"/>
    <w:rsid w:val="005B0C96"/>
    <w:rsid w:val="005C2FD1"/>
    <w:rsid w:val="005D2E40"/>
    <w:rsid w:val="005E04D2"/>
    <w:rsid w:val="005E5FA1"/>
    <w:rsid w:val="005E60DB"/>
    <w:rsid w:val="005F343F"/>
    <w:rsid w:val="005F4EA3"/>
    <w:rsid w:val="005F5DCB"/>
    <w:rsid w:val="00607EF7"/>
    <w:rsid w:val="00613479"/>
    <w:rsid w:val="00614E00"/>
    <w:rsid w:val="006156C7"/>
    <w:rsid w:val="00616066"/>
    <w:rsid w:val="00635E32"/>
    <w:rsid w:val="00642D6F"/>
    <w:rsid w:val="0064636B"/>
    <w:rsid w:val="00656561"/>
    <w:rsid w:val="00661433"/>
    <w:rsid w:val="0066200E"/>
    <w:rsid w:val="006650EA"/>
    <w:rsid w:val="00677D86"/>
    <w:rsid w:val="006801C0"/>
    <w:rsid w:val="006847C7"/>
    <w:rsid w:val="00684E0D"/>
    <w:rsid w:val="006911D6"/>
    <w:rsid w:val="00695EFD"/>
    <w:rsid w:val="00697759"/>
    <w:rsid w:val="006B07BE"/>
    <w:rsid w:val="006B448F"/>
    <w:rsid w:val="006B4E01"/>
    <w:rsid w:val="006B6195"/>
    <w:rsid w:val="006B7F4B"/>
    <w:rsid w:val="006C0B95"/>
    <w:rsid w:val="006C5131"/>
    <w:rsid w:val="006C566F"/>
    <w:rsid w:val="006D0FCA"/>
    <w:rsid w:val="006D2DE0"/>
    <w:rsid w:val="006D3E7B"/>
    <w:rsid w:val="006D68DC"/>
    <w:rsid w:val="006E12B6"/>
    <w:rsid w:val="006E472A"/>
    <w:rsid w:val="006F4D00"/>
    <w:rsid w:val="006F7287"/>
    <w:rsid w:val="0070169C"/>
    <w:rsid w:val="00701FF0"/>
    <w:rsid w:val="00703B4C"/>
    <w:rsid w:val="00703DC3"/>
    <w:rsid w:val="0070731B"/>
    <w:rsid w:val="007236F9"/>
    <w:rsid w:val="007241C7"/>
    <w:rsid w:val="00724803"/>
    <w:rsid w:val="00724CDF"/>
    <w:rsid w:val="007356E1"/>
    <w:rsid w:val="0074223E"/>
    <w:rsid w:val="0074240E"/>
    <w:rsid w:val="00745792"/>
    <w:rsid w:val="0074629D"/>
    <w:rsid w:val="0075293C"/>
    <w:rsid w:val="007563B2"/>
    <w:rsid w:val="007565F4"/>
    <w:rsid w:val="00762FC0"/>
    <w:rsid w:val="00771BD1"/>
    <w:rsid w:val="00773F36"/>
    <w:rsid w:val="0078330B"/>
    <w:rsid w:val="0078615E"/>
    <w:rsid w:val="00793663"/>
    <w:rsid w:val="007A30BE"/>
    <w:rsid w:val="007B316A"/>
    <w:rsid w:val="007B4EDF"/>
    <w:rsid w:val="007B57DA"/>
    <w:rsid w:val="007C1F05"/>
    <w:rsid w:val="007C2FD8"/>
    <w:rsid w:val="007D3B3C"/>
    <w:rsid w:val="007D5E0E"/>
    <w:rsid w:val="007D7E13"/>
    <w:rsid w:val="007E19CB"/>
    <w:rsid w:val="007F10DB"/>
    <w:rsid w:val="007F11E4"/>
    <w:rsid w:val="007F517D"/>
    <w:rsid w:val="007F5221"/>
    <w:rsid w:val="007F5659"/>
    <w:rsid w:val="007F705D"/>
    <w:rsid w:val="00800652"/>
    <w:rsid w:val="008018A7"/>
    <w:rsid w:val="00804EA3"/>
    <w:rsid w:val="00812013"/>
    <w:rsid w:val="00817143"/>
    <w:rsid w:val="0082025D"/>
    <w:rsid w:val="00834604"/>
    <w:rsid w:val="00834C48"/>
    <w:rsid w:val="00836800"/>
    <w:rsid w:val="00837FE8"/>
    <w:rsid w:val="00840A7F"/>
    <w:rsid w:val="00845662"/>
    <w:rsid w:val="00850EA6"/>
    <w:rsid w:val="00850F25"/>
    <w:rsid w:val="00862CB2"/>
    <w:rsid w:val="00871134"/>
    <w:rsid w:val="00874091"/>
    <w:rsid w:val="00874A1C"/>
    <w:rsid w:val="00880DB0"/>
    <w:rsid w:val="00884428"/>
    <w:rsid w:val="00887DCA"/>
    <w:rsid w:val="008B045D"/>
    <w:rsid w:val="008B54EE"/>
    <w:rsid w:val="008B7121"/>
    <w:rsid w:val="008C1FC4"/>
    <w:rsid w:val="008C2508"/>
    <w:rsid w:val="008C65B5"/>
    <w:rsid w:val="008D14A5"/>
    <w:rsid w:val="008E1632"/>
    <w:rsid w:val="008F0E6A"/>
    <w:rsid w:val="00902CC0"/>
    <w:rsid w:val="00904024"/>
    <w:rsid w:val="00914770"/>
    <w:rsid w:val="00924FE4"/>
    <w:rsid w:val="009326B9"/>
    <w:rsid w:val="009340CE"/>
    <w:rsid w:val="00944079"/>
    <w:rsid w:val="00946629"/>
    <w:rsid w:val="00956C83"/>
    <w:rsid w:val="00960F67"/>
    <w:rsid w:val="00961424"/>
    <w:rsid w:val="00976089"/>
    <w:rsid w:val="00982EBF"/>
    <w:rsid w:val="0098715F"/>
    <w:rsid w:val="00994527"/>
    <w:rsid w:val="009A0B5F"/>
    <w:rsid w:val="009A19D2"/>
    <w:rsid w:val="009A30E7"/>
    <w:rsid w:val="009A50D4"/>
    <w:rsid w:val="009B21D8"/>
    <w:rsid w:val="009C0F1F"/>
    <w:rsid w:val="009D2A12"/>
    <w:rsid w:val="009D3577"/>
    <w:rsid w:val="009D7090"/>
    <w:rsid w:val="009E0A47"/>
    <w:rsid w:val="009E5AA7"/>
    <w:rsid w:val="009F0DC6"/>
    <w:rsid w:val="009F2E98"/>
    <w:rsid w:val="009F4892"/>
    <w:rsid w:val="009F53F9"/>
    <w:rsid w:val="009F5B7C"/>
    <w:rsid w:val="00A121E4"/>
    <w:rsid w:val="00A12A6C"/>
    <w:rsid w:val="00A16682"/>
    <w:rsid w:val="00A16B85"/>
    <w:rsid w:val="00A4333D"/>
    <w:rsid w:val="00A45B9C"/>
    <w:rsid w:val="00A5070A"/>
    <w:rsid w:val="00A6655E"/>
    <w:rsid w:val="00A66A7B"/>
    <w:rsid w:val="00A73FA8"/>
    <w:rsid w:val="00A769EA"/>
    <w:rsid w:val="00A80575"/>
    <w:rsid w:val="00A90298"/>
    <w:rsid w:val="00A907F2"/>
    <w:rsid w:val="00A92B52"/>
    <w:rsid w:val="00A959ED"/>
    <w:rsid w:val="00A9793F"/>
    <w:rsid w:val="00AA3519"/>
    <w:rsid w:val="00AB36EB"/>
    <w:rsid w:val="00AB6900"/>
    <w:rsid w:val="00AD0F43"/>
    <w:rsid w:val="00AD2577"/>
    <w:rsid w:val="00AD7F04"/>
    <w:rsid w:val="00AF059E"/>
    <w:rsid w:val="00AF6C00"/>
    <w:rsid w:val="00B01B38"/>
    <w:rsid w:val="00B03E70"/>
    <w:rsid w:val="00B078D8"/>
    <w:rsid w:val="00B13B11"/>
    <w:rsid w:val="00B15AA9"/>
    <w:rsid w:val="00B21658"/>
    <w:rsid w:val="00B30BF4"/>
    <w:rsid w:val="00B32F85"/>
    <w:rsid w:val="00B40756"/>
    <w:rsid w:val="00B41666"/>
    <w:rsid w:val="00B465F4"/>
    <w:rsid w:val="00B507B2"/>
    <w:rsid w:val="00B512D2"/>
    <w:rsid w:val="00B52F03"/>
    <w:rsid w:val="00B557CC"/>
    <w:rsid w:val="00B633A4"/>
    <w:rsid w:val="00B642E8"/>
    <w:rsid w:val="00B6717B"/>
    <w:rsid w:val="00B70681"/>
    <w:rsid w:val="00B728D8"/>
    <w:rsid w:val="00B72924"/>
    <w:rsid w:val="00B73268"/>
    <w:rsid w:val="00B76844"/>
    <w:rsid w:val="00B82A50"/>
    <w:rsid w:val="00B83A07"/>
    <w:rsid w:val="00B86CFA"/>
    <w:rsid w:val="00B86EE7"/>
    <w:rsid w:val="00BA0D67"/>
    <w:rsid w:val="00BA6A43"/>
    <w:rsid w:val="00BB1010"/>
    <w:rsid w:val="00BC38FD"/>
    <w:rsid w:val="00BD02D8"/>
    <w:rsid w:val="00BD1495"/>
    <w:rsid w:val="00BD35D5"/>
    <w:rsid w:val="00BD5CB7"/>
    <w:rsid w:val="00BE258C"/>
    <w:rsid w:val="00BE5925"/>
    <w:rsid w:val="00BE76A3"/>
    <w:rsid w:val="00BF6A77"/>
    <w:rsid w:val="00C13698"/>
    <w:rsid w:val="00C25BC2"/>
    <w:rsid w:val="00C272CB"/>
    <w:rsid w:val="00C315B2"/>
    <w:rsid w:val="00C37818"/>
    <w:rsid w:val="00C52932"/>
    <w:rsid w:val="00C52F47"/>
    <w:rsid w:val="00C54E56"/>
    <w:rsid w:val="00C60B00"/>
    <w:rsid w:val="00C71581"/>
    <w:rsid w:val="00C71EA9"/>
    <w:rsid w:val="00C730DC"/>
    <w:rsid w:val="00C75BD9"/>
    <w:rsid w:val="00C7661C"/>
    <w:rsid w:val="00C854F1"/>
    <w:rsid w:val="00C91E42"/>
    <w:rsid w:val="00C97159"/>
    <w:rsid w:val="00CA096A"/>
    <w:rsid w:val="00CA400E"/>
    <w:rsid w:val="00CA5083"/>
    <w:rsid w:val="00CA6223"/>
    <w:rsid w:val="00CA7623"/>
    <w:rsid w:val="00CB2E02"/>
    <w:rsid w:val="00CB2F00"/>
    <w:rsid w:val="00CB3664"/>
    <w:rsid w:val="00CB735C"/>
    <w:rsid w:val="00CC0A10"/>
    <w:rsid w:val="00CC0DDB"/>
    <w:rsid w:val="00CC2EC8"/>
    <w:rsid w:val="00CC4B09"/>
    <w:rsid w:val="00CD194E"/>
    <w:rsid w:val="00CD3D83"/>
    <w:rsid w:val="00CE18BC"/>
    <w:rsid w:val="00CE5C3A"/>
    <w:rsid w:val="00D03FEC"/>
    <w:rsid w:val="00D21B52"/>
    <w:rsid w:val="00D404B3"/>
    <w:rsid w:val="00D40976"/>
    <w:rsid w:val="00D42BF3"/>
    <w:rsid w:val="00D44AA7"/>
    <w:rsid w:val="00D45C94"/>
    <w:rsid w:val="00D47B82"/>
    <w:rsid w:val="00D54F2D"/>
    <w:rsid w:val="00D6163F"/>
    <w:rsid w:val="00D71B50"/>
    <w:rsid w:val="00D76343"/>
    <w:rsid w:val="00D95A00"/>
    <w:rsid w:val="00D95B35"/>
    <w:rsid w:val="00D95F90"/>
    <w:rsid w:val="00D9692C"/>
    <w:rsid w:val="00D97E9A"/>
    <w:rsid w:val="00DB0766"/>
    <w:rsid w:val="00DB33DE"/>
    <w:rsid w:val="00DB41A2"/>
    <w:rsid w:val="00DB6A99"/>
    <w:rsid w:val="00DC3091"/>
    <w:rsid w:val="00DC3409"/>
    <w:rsid w:val="00DD272A"/>
    <w:rsid w:val="00DD5791"/>
    <w:rsid w:val="00DD70C7"/>
    <w:rsid w:val="00DE0A6A"/>
    <w:rsid w:val="00DE140F"/>
    <w:rsid w:val="00DE212E"/>
    <w:rsid w:val="00DF371A"/>
    <w:rsid w:val="00DF5E47"/>
    <w:rsid w:val="00E006BA"/>
    <w:rsid w:val="00E06CF3"/>
    <w:rsid w:val="00E073F6"/>
    <w:rsid w:val="00E11E28"/>
    <w:rsid w:val="00E1276C"/>
    <w:rsid w:val="00E22E2E"/>
    <w:rsid w:val="00E32D17"/>
    <w:rsid w:val="00E50EA4"/>
    <w:rsid w:val="00E54573"/>
    <w:rsid w:val="00E6440A"/>
    <w:rsid w:val="00E66884"/>
    <w:rsid w:val="00E67B30"/>
    <w:rsid w:val="00E73886"/>
    <w:rsid w:val="00E81CDF"/>
    <w:rsid w:val="00E959BA"/>
    <w:rsid w:val="00E977F9"/>
    <w:rsid w:val="00E97F69"/>
    <w:rsid w:val="00EA491D"/>
    <w:rsid w:val="00EA76AD"/>
    <w:rsid w:val="00EB05EF"/>
    <w:rsid w:val="00EB5DE4"/>
    <w:rsid w:val="00EB735E"/>
    <w:rsid w:val="00EC7E2E"/>
    <w:rsid w:val="00ED29C0"/>
    <w:rsid w:val="00EF081A"/>
    <w:rsid w:val="00F034A8"/>
    <w:rsid w:val="00F13D3F"/>
    <w:rsid w:val="00F16B29"/>
    <w:rsid w:val="00F22300"/>
    <w:rsid w:val="00F226AD"/>
    <w:rsid w:val="00F30F5C"/>
    <w:rsid w:val="00F32067"/>
    <w:rsid w:val="00F32B7E"/>
    <w:rsid w:val="00F3724B"/>
    <w:rsid w:val="00F40530"/>
    <w:rsid w:val="00F451C1"/>
    <w:rsid w:val="00F45B94"/>
    <w:rsid w:val="00F70BCE"/>
    <w:rsid w:val="00F82643"/>
    <w:rsid w:val="00F87633"/>
    <w:rsid w:val="00F96664"/>
    <w:rsid w:val="00F96D18"/>
    <w:rsid w:val="00F97AE7"/>
    <w:rsid w:val="00FA09FD"/>
    <w:rsid w:val="00FA1488"/>
    <w:rsid w:val="00FA179B"/>
    <w:rsid w:val="00FB1019"/>
    <w:rsid w:val="00FB3AB7"/>
    <w:rsid w:val="00FC40DA"/>
    <w:rsid w:val="00FC41F4"/>
    <w:rsid w:val="00FC4D45"/>
    <w:rsid w:val="00FD3F28"/>
    <w:rsid w:val="00FE674A"/>
    <w:rsid w:val="00FF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1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1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6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w:basedOn w:val="a"/>
    <w:rsid w:val="00DB6A99"/>
    <w:pPr>
      <w:spacing w:after="160" w:line="240" w:lineRule="exact"/>
    </w:pPr>
    <w:rPr>
      <w:rFonts w:ascii="Verdana" w:eastAsia="Times New Roman" w:hAnsi="Verdana" w:cs="Times New Roman"/>
      <w:sz w:val="20"/>
      <w:szCs w:val="20"/>
      <w:lang w:val="en-US"/>
    </w:rPr>
  </w:style>
  <w:style w:type="paragraph" w:customStyle="1" w:styleId="a5">
    <w:name w:val="Знак Знак"/>
    <w:basedOn w:val="a"/>
    <w:rsid w:val="00F32067"/>
    <w:pPr>
      <w:spacing w:before="100" w:beforeAutospacing="1" w:after="100" w:afterAutospacing="1" w:line="240" w:lineRule="auto"/>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1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1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6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w:basedOn w:val="a"/>
    <w:rsid w:val="00DB6A99"/>
    <w:pPr>
      <w:spacing w:after="160" w:line="240" w:lineRule="exact"/>
    </w:pPr>
    <w:rPr>
      <w:rFonts w:ascii="Verdana" w:eastAsia="Times New Roman" w:hAnsi="Verdana" w:cs="Times New Roman"/>
      <w:sz w:val="20"/>
      <w:szCs w:val="20"/>
      <w:lang w:val="en-US"/>
    </w:rPr>
  </w:style>
  <w:style w:type="paragraph" w:customStyle="1" w:styleId="a5">
    <w:name w:val="Знак Знак"/>
    <w:basedOn w:val="a"/>
    <w:rsid w:val="00F32067"/>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B64E65A105A57FF8C91CF104715A811825E2C753738DF22A75189B04155ED2FE4E8BE061C30E469BEEE993D4327599F415CBFC6257209D5EyFH" TargetMode="External"/><Relationship Id="rId13" Type="http://schemas.openxmlformats.org/officeDocument/2006/relationships/hyperlink" Target="consultantplus://offline/ref=324C4BD3B4563BD2E2B3737E2FE81FEAD7B7DDA07A8F7DCF30DAE8BDC46313746D069EBCE1882443C1BE37097A037CBAC49AF7981EA8611EeAz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1B64E65A105A57FF8C91CF104715A811825E2C753738DF22A75189B04155ED2FE4E8BE061C30E4698EEE993D4327599F415CBFC6257209D5EyFH" TargetMode="External"/><Relationship Id="rId12" Type="http://schemas.openxmlformats.org/officeDocument/2006/relationships/hyperlink" Target="consultantplus://offline/ref=E1B64E65A105A57FF8C91CF104715A811927E5C654738DF22A75189B04155ED2FE4E8BE061C30F4799EEE993D4327599F415CBFC6257209D5EyFH" TargetMode="External"/><Relationship Id="rId17" Type="http://schemas.openxmlformats.org/officeDocument/2006/relationships/hyperlink" Target="consultantplus://offline/ref=324C4BD3B4563BD2E2B3737E2FE81FEAD6B5DAA17D8F7DCF30DAE8BDC46313746D069EBCE1882440CCBE37097A037CBAC49AF7981EA8611EeAzCH" TargetMode="External"/><Relationship Id="rId2" Type="http://schemas.microsoft.com/office/2007/relationships/stylesWithEffects" Target="stylesWithEffects.xml"/><Relationship Id="rId16" Type="http://schemas.openxmlformats.org/officeDocument/2006/relationships/hyperlink" Target="consultantplus://offline/ref=324C4BD3B4563BD2E2B3737E2FE81FEAD6B5DBA87C817DCF30DAE8BDC46313746D069EBCE1882440CDBE37097A037CBAC49AF7981EA8611EeAzCH" TargetMode="External"/><Relationship Id="rId1" Type="http://schemas.openxmlformats.org/officeDocument/2006/relationships/styles" Target="styles.xml"/><Relationship Id="rId6" Type="http://schemas.openxmlformats.org/officeDocument/2006/relationships/hyperlink" Target="consultantplus://offline/ref=E1B64E65A105A57FF8C91CF104715A811825E2C753738DF22A75189B04155ED2FE4E8BE061C30E4699EEE993D4327599F415CBFC6257209D5EyFH" TargetMode="External"/><Relationship Id="rId11" Type="http://schemas.openxmlformats.org/officeDocument/2006/relationships/hyperlink" Target="consultantplus://offline/ref=E1B64E65A105A57FF8C91CF104715A811927E4CF557D8DF22A75189B04155ED2FE4E8BE061C30F4798EEE993D4327599F415CBFC6257209D5EyFH" TargetMode="External"/><Relationship Id="rId5" Type="http://schemas.openxmlformats.org/officeDocument/2006/relationships/image" Target="media/image1.jpeg"/><Relationship Id="rId15" Type="http://schemas.openxmlformats.org/officeDocument/2006/relationships/hyperlink" Target="consultantplus://offline/ref=324C4BD3B4563BD2E2B3737E2FE81FEAD6B5DBA87C817DCF30DAE8BDC46313746D069EBCE1882440CBBE37097A037CBAC49AF7981EA8611EeAzCH" TargetMode="External"/><Relationship Id="rId10" Type="http://schemas.openxmlformats.org/officeDocument/2006/relationships/hyperlink" Target="consultantplus://offline/ref=E1B64E65A105A57FF8C91CF104715A811927E4CF557D8DF22A75189B04155ED2FE4E8BE061C30F479EEEE993D4327599F415CBFC6257209D5Ey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1B64E65A105A57FF8C91CF104715A811825E2C753738DF22A75189B04155ED2FE4E8BE061C30E4694EEE993D4327599F415CBFC6257209D5EyFH" TargetMode="External"/><Relationship Id="rId14" Type="http://schemas.openxmlformats.org/officeDocument/2006/relationships/hyperlink" Target="consultantplus://offline/ref=324C4BD3B4563BD2E2B3737E2FE81FEAD7B7DDA07A8F7DCF30DAE8BDC46313746D069EBCE1882543CABE37097A037CBAC49AF7981EA8611EeA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User038004</cp:lastModifiedBy>
  <cp:revision>5</cp:revision>
  <cp:lastPrinted>2019-12-25T08:04:00Z</cp:lastPrinted>
  <dcterms:created xsi:type="dcterms:W3CDTF">2019-12-22T07:57:00Z</dcterms:created>
  <dcterms:modified xsi:type="dcterms:W3CDTF">2019-12-25T08:07:00Z</dcterms:modified>
</cp:coreProperties>
</file>