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5E" w:rsidRDefault="00F7505E" w:rsidP="00F7505E">
      <w:r>
        <w:t xml:space="preserve"> Участвуйте в международных выставках вместе с Центром поддержки экспорта в 2024 году!</w:t>
      </w:r>
    </w:p>
    <w:p w:rsidR="00F7505E" w:rsidRDefault="00F7505E" w:rsidP="00F7505E">
      <w:r>
        <w:rPr>
          <w:rFonts w:ascii="Segoe UI Symbol" w:hAnsi="Segoe UI Symbol" w:cs="Segoe UI Symbol"/>
        </w:rPr>
        <w:t>⠀</w:t>
      </w:r>
    </w:p>
    <w:p w:rsidR="00F7505E" w:rsidRDefault="00F7505E" w:rsidP="00F7505E">
      <w:r>
        <w:t>Отличная новость для всех экспортеров! Стартует прием заявок на участие в международных мероприятиях Центра поддержки экспорта в 2024 году. Время планировать участие</w:t>
      </w:r>
      <w:r w:rsidR="00AA5FBC">
        <w:rPr>
          <w:rFonts w:ascii="Calibri" w:hAnsi="Calibri" w:cs="Calibri"/>
        </w:rPr>
        <w:t>.</w:t>
      </w:r>
    </w:p>
    <w:p w:rsidR="00F7505E" w:rsidRDefault="00F7505E" w:rsidP="00F7505E">
      <w:r>
        <w:rPr>
          <w:rFonts w:ascii="Segoe UI Symbol" w:hAnsi="Segoe UI Symbol" w:cs="Segoe UI Symbol"/>
        </w:rPr>
        <w:t>⠀</w:t>
      </w:r>
    </w:p>
    <w:p w:rsidR="00F7505E" w:rsidRDefault="00F7505E" w:rsidP="00F7505E">
      <w:r>
        <w:t>Изучайте актуальное расписание предстоящих событий и сообщайте о тех, которые для вас наиболее интересны. Первый этап — заполнить онлайн-форму по ссылке</w:t>
      </w:r>
      <w:r>
        <w:rPr>
          <w:rFonts w:ascii="MS Gothic" w:eastAsia="MS Gothic" w:hAnsi="MS Gothic" w:cs="MS Gothic" w:hint="eastAsia"/>
        </w:rPr>
        <w:t>✔</w:t>
      </w:r>
    </w:p>
    <w:p w:rsidR="00F7505E" w:rsidRDefault="00F7505E" w:rsidP="00F7505E"/>
    <w:p w:rsidR="00F7505E" w:rsidRDefault="00F7505E" w:rsidP="00F7505E">
      <w:r>
        <w:t>INNOPROM’24. Центральная Азия (https://tashkent.bigindustrialweek.com/ru/?ysclid=ls337pujv7159874463) в Ташкенте</w:t>
      </w:r>
    </w:p>
    <w:p w:rsidR="00F7505E" w:rsidRDefault="00F7505E" w:rsidP="00F7505E">
      <w:r>
        <w:t xml:space="preserve">22–24 апреля 2024 г. </w:t>
      </w:r>
    </w:p>
    <w:p w:rsidR="00F7505E" w:rsidRDefault="00F7505E" w:rsidP="00F7505E">
      <w:r>
        <w:t>https://forms.yandex.ru/cloud/65b76226505690088337e993/</w:t>
      </w:r>
    </w:p>
    <w:p w:rsidR="00F7505E" w:rsidRDefault="00F7505E" w:rsidP="00F7505E">
      <w:r>
        <w:rPr>
          <w:rFonts w:ascii="Segoe UI Symbol" w:hAnsi="Segoe UI Symbol" w:cs="Segoe UI Symbol"/>
        </w:rPr>
        <w:t>⠀</w:t>
      </w:r>
    </w:p>
    <w:p w:rsidR="00F7505E" w:rsidRDefault="00F7505E" w:rsidP="00F7505E">
      <w:r>
        <w:rPr>
          <w:rFonts w:ascii="MS Gothic" w:eastAsia="MS Gothic" w:hAnsi="MS Gothic" w:cs="MS Gothic" w:hint="eastAsia"/>
        </w:rPr>
        <w:t>☑</w:t>
      </w:r>
      <w:r>
        <w:t xml:space="preserve"> СВЯЗЬ-2024 в Москве (https://www.sviaz-expo.ru/?ysclid=ls1vhdysph517640436)</w:t>
      </w:r>
    </w:p>
    <w:p w:rsidR="00F7505E" w:rsidRDefault="00F7505E" w:rsidP="00F7505E">
      <w:r>
        <w:t>23—26 апреля 2024 г.</w:t>
      </w:r>
    </w:p>
    <w:p w:rsidR="00F7505E" w:rsidRDefault="00F7505E" w:rsidP="00F7505E">
      <w:r>
        <w:t>https://forms.yandex.ru/cloud/65b761cdc769f10836bb0c6d/</w:t>
      </w:r>
    </w:p>
    <w:p w:rsidR="00F7505E" w:rsidRDefault="00F7505E" w:rsidP="00F7505E"/>
    <w:p w:rsidR="00F7505E" w:rsidRPr="00F7505E" w:rsidRDefault="00F7505E" w:rsidP="00F7505E">
      <w:pPr>
        <w:rPr>
          <w:lang w:val="en-US"/>
        </w:rPr>
      </w:pPr>
      <w:r w:rsidRPr="00F7505E">
        <w:rPr>
          <w:rFonts w:ascii="MS Gothic" w:eastAsia="MS Gothic" w:hAnsi="MS Gothic" w:cs="MS Gothic" w:hint="eastAsia"/>
          <w:lang w:val="en-US"/>
        </w:rPr>
        <w:t>☑</w:t>
      </w:r>
      <w:r w:rsidRPr="00F7505E">
        <w:rPr>
          <w:lang w:val="en-US"/>
        </w:rPr>
        <w:t xml:space="preserve"> </w:t>
      </w:r>
      <w:proofErr w:type="spellStart"/>
      <w:r w:rsidRPr="00F7505E">
        <w:rPr>
          <w:lang w:val="en-US"/>
        </w:rPr>
        <w:t>InterFood</w:t>
      </w:r>
      <w:proofErr w:type="spellEnd"/>
      <w:r w:rsidRPr="00F7505E">
        <w:rPr>
          <w:lang w:val="en-US"/>
        </w:rPr>
        <w:t xml:space="preserve"> Azerbaijan 2024 </w:t>
      </w:r>
      <w:r>
        <w:t>в</w:t>
      </w:r>
      <w:r w:rsidRPr="00F7505E">
        <w:rPr>
          <w:lang w:val="en-US"/>
        </w:rPr>
        <w:t xml:space="preserve"> </w:t>
      </w:r>
      <w:r>
        <w:t>Баку</w:t>
      </w:r>
      <w:r w:rsidRPr="00F7505E">
        <w:rPr>
          <w:lang w:val="en-US"/>
        </w:rPr>
        <w:t xml:space="preserve"> (https://interfood.az/ru/main)</w:t>
      </w:r>
    </w:p>
    <w:p w:rsidR="00F7505E" w:rsidRDefault="00F7505E" w:rsidP="00F7505E">
      <w:r>
        <w:t xml:space="preserve">15- 17 мая 2024 г. </w:t>
      </w:r>
    </w:p>
    <w:p w:rsidR="00F7505E" w:rsidRDefault="00F7505E" w:rsidP="00F7505E">
      <w:r>
        <w:t>https://forms.yandex.ru/cloud/65b76284c769f10828bb0c87/</w:t>
      </w:r>
    </w:p>
    <w:p w:rsidR="00F7505E" w:rsidRPr="00F7505E" w:rsidRDefault="00F7505E" w:rsidP="00F7505E">
      <w:pPr>
        <w:rPr>
          <w:lang w:val="en-US"/>
        </w:rPr>
      </w:pPr>
      <w:r>
        <w:rPr>
          <w:rFonts w:ascii="Segoe UI Symbol" w:hAnsi="Segoe UI Symbol" w:cs="Segoe UI Symbol"/>
        </w:rPr>
        <w:t>⠀</w:t>
      </w:r>
    </w:p>
    <w:p w:rsidR="00F7505E" w:rsidRPr="00F7505E" w:rsidRDefault="00F7505E" w:rsidP="00F7505E">
      <w:pPr>
        <w:rPr>
          <w:lang w:val="en-US"/>
        </w:rPr>
      </w:pPr>
      <w:proofErr w:type="gramStart"/>
      <w:r w:rsidRPr="00F7505E">
        <w:rPr>
          <w:rFonts w:ascii="MS Gothic" w:eastAsia="MS Gothic" w:hAnsi="MS Gothic" w:cs="MS Gothic" w:hint="eastAsia"/>
          <w:lang w:val="en-US"/>
        </w:rPr>
        <w:t>☑</w:t>
      </w:r>
      <w:r w:rsidRPr="00F7505E">
        <w:rPr>
          <w:lang w:val="en-US"/>
        </w:rPr>
        <w:t xml:space="preserve"> MIMS </w:t>
      </w:r>
      <w:proofErr w:type="spellStart"/>
      <w:r w:rsidRPr="00F7505E">
        <w:rPr>
          <w:lang w:val="en-US"/>
        </w:rPr>
        <w:t>Automobility</w:t>
      </w:r>
      <w:proofErr w:type="spellEnd"/>
      <w:r w:rsidRPr="00F7505E">
        <w:rPr>
          <w:lang w:val="en-US"/>
        </w:rPr>
        <w:t xml:space="preserve"> Moscow, (https://mims.ru/?ysclid=ls1vluhb2m738280610) 19 – 22 </w:t>
      </w:r>
      <w:r>
        <w:t>августа</w:t>
      </w:r>
      <w:r w:rsidRPr="00F7505E">
        <w:rPr>
          <w:lang w:val="en-US"/>
        </w:rPr>
        <w:t xml:space="preserve"> 2024 </w:t>
      </w:r>
      <w:r>
        <w:t>г</w:t>
      </w:r>
      <w:r w:rsidRPr="00F7505E">
        <w:rPr>
          <w:lang w:val="en-US"/>
        </w:rPr>
        <w:t>.</w:t>
      </w:r>
      <w:proofErr w:type="gramEnd"/>
    </w:p>
    <w:p w:rsidR="00F7505E" w:rsidRPr="00F7505E" w:rsidRDefault="00F7505E" w:rsidP="00F7505E">
      <w:pPr>
        <w:rPr>
          <w:lang w:val="en-US"/>
        </w:rPr>
      </w:pPr>
      <w:r w:rsidRPr="00F7505E">
        <w:rPr>
          <w:lang w:val="en-US"/>
        </w:rPr>
        <w:t>https://forms.yandex.ru/cloud/65b75c5b02848f06d1766c04/</w:t>
      </w:r>
    </w:p>
    <w:p w:rsidR="00F7505E" w:rsidRDefault="00F7505E" w:rsidP="00F7505E">
      <w:r>
        <w:rPr>
          <w:rFonts w:ascii="Segoe UI Symbol" w:hAnsi="Segoe UI Symbol" w:cs="Segoe UI Symbol"/>
        </w:rPr>
        <w:t>⠀</w:t>
      </w:r>
    </w:p>
    <w:p w:rsidR="00F7505E" w:rsidRDefault="00F7505E" w:rsidP="00F7505E">
      <w:r>
        <w:rPr>
          <w:rFonts w:ascii="MS Gothic" w:eastAsia="MS Gothic" w:hAnsi="MS Gothic" w:cs="MS Gothic" w:hint="eastAsia"/>
        </w:rPr>
        <w:t>☑</w:t>
      </w:r>
      <w:r>
        <w:t xml:space="preserve"> </w:t>
      </w:r>
      <w:proofErr w:type="spellStart"/>
      <w:r>
        <w:t>KazBuild</w:t>
      </w:r>
      <w:proofErr w:type="spellEnd"/>
      <w:r>
        <w:t xml:space="preserve"> 2024 в Казахстане (https://kazbuild.kz/ru/)</w:t>
      </w:r>
    </w:p>
    <w:p w:rsidR="00F7505E" w:rsidRDefault="00F7505E" w:rsidP="00F7505E">
      <w:r>
        <w:t>4-6 сентября 2024 г.</w:t>
      </w:r>
    </w:p>
    <w:p w:rsidR="00F7505E" w:rsidRDefault="00F7505E" w:rsidP="00F7505E">
      <w:r>
        <w:t>https://forms.yandex.ru/cloud/65b7625eeb6146087f79c4b5/</w:t>
      </w:r>
    </w:p>
    <w:p w:rsidR="00F7505E" w:rsidRDefault="00F7505E" w:rsidP="00F7505E">
      <w:r>
        <w:rPr>
          <w:rFonts w:ascii="Segoe UI Symbol" w:hAnsi="Segoe UI Symbol" w:cs="Segoe UI Symbol"/>
        </w:rPr>
        <w:t>⠀</w:t>
      </w:r>
    </w:p>
    <w:p w:rsidR="00F7505E" w:rsidRDefault="00F7505E" w:rsidP="00F7505E">
      <w:r>
        <w:rPr>
          <w:rFonts w:ascii="MS Gothic" w:eastAsia="MS Gothic" w:hAnsi="MS Gothic" w:cs="MS Gothic" w:hint="eastAsia"/>
        </w:rPr>
        <w:t>☑</w:t>
      </w:r>
      <w:r>
        <w:t xml:space="preserve"> PRESENTICA в </w:t>
      </w:r>
      <w:proofErr w:type="gramStart"/>
      <w:r>
        <w:t>Москве  (</w:t>
      </w:r>
      <w:proofErr w:type="gramEnd"/>
      <w:r>
        <w:t>https://presentica.net/?ysclid=ls1volkajy647070292)</w:t>
      </w:r>
    </w:p>
    <w:p w:rsidR="00F7505E" w:rsidRDefault="00F7505E" w:rsidP="00F7505E">
      <w:r>
        <w:lastRenderedPageBreak/>
        <w:t>19–21 сентября 2024 г.</w:t>
      </w:r>
    </w:p>
    <w:p w:rsidR="00F7505E" w:rsidRDefault="00F7505E" w:rsidP="00F7505E">
      <w:r>
        <w:t>https://forms.yandex.ru/cloud/65b761f843f74f07f3eddc7d/</w:t>
      </w:r>
    </w:p>
    <w:p w:rsidR="00F7505E" w:rsidRDefault="00F7505E" w:rsidP="00F7505E"/>
    <w:p w:rsidR="00F7505E" w:rsidRPr="00F7505E" w:rsidRDefault="00F7505E" w:rsidP="00F7505E">
      <w:pPr>
        <w:rPr>
          <w:lang w:val="en-US"/>
        </w:rPr>
      </w:pPr>
      <w:r w:rsidRPr="00F7505E">
        <w:rPr>
          <w:rFonts w:ascii="MS Gothic" w:eastAsia="MS Gothic" w:hAnsi="MS Gothic" w:cs="MS Gothic" w:hint="eastAsia"/>
          <w:lang w:val="en-US"/>
        </w:rPr>
        <w:t>☑</w:t>
      </w:r>
      <w:bookmarkStart w:id="0" w:name="_GoBack"/>
      <w:bookmarkEnd w:id="0"/>
      <w:r w:rsidRPr="00F7505E">
        <w:rPr>
          <w:lang w:val="en-US"/>
        </w:rPr>
        <w:t xml:space="preserve"> Pharmtech &amp; Ingredients </w:t>
      </w:r>
      <w:r>
        <w:t>в</w:t>
      </w:r>
      <w:r w:rsidRPr="00F7505E">
        <w:rPr>
          <w:lang w:val="en-US"/>
        </w:rPr>
        <w:t xml:space="preserve"> </w:t>
      </w:r>
      <w:r>
        <w:t>Москве</w:t>
      </w:r>
      <w:r w:rsidRPr="00F7505E">
        <w:rPr>
          <w:lang w:val="en-US"/>
        </w:rPr>
        <w:t xml:space="preserve"> (https://pharmtech-expo.ru/ru/?ysclid=ltzplotu1z809850213) </w:t>
      </w:r>
    </w:p>
    <w:p w:rsidR="00F7505E" w:rsidRDefault="00F7505E" w:rsidP="00F7505E">
      <w:r>
        <w:t xml:space="preserve">Международная выставка оборудования, сырья и технологий для фармацевтического производства  </w:t>
      </w:r>
    </w:p>
    <w:p w:rsidR="00F7505E" w:rsidRDefault="00F7505E" w:rsidP="00F7505E">
      <w:r>
        <w:t>19—22 ноября 2024</w:t>
      </w:r>
    </w:p>
    <w:p w:rsidR="00F7505E" w:rsidRDefault="00F7505E" w:rsidP="00F7505E">
      <w:r>
        <w:t>https://forms.yandex.ru/cloud/65fac3fae010db51cb4100e4/</w:t>
      </w:r>
    </w:p>
    <w:p w:rsidR="00F7505E" w:rsidRDefault="00F7505E" w:rsidP="00F7505E"/>
    <w:p w:rsidR="003D66D0" w:rsidRDefault="00F7505E" w:rsidP="00F7505E">
      <w:r>
        <w:t>Воспользуйтесь возможностью принять участие в крупных выставочных мероприятиях: найдите новых деловых партнёров, расширьте аудиторию и масштабируйте свой бизнес!</w:t>
      </w:r>
    </w:p>
    <w:sectPr w:rsidR="003D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2B"/>
    <w:rsid w:val="003D66D0"/>
    <w:rsid w:val="00AA5FBC"/>
    <w:rsid w:val="00F7505E"/>
    <w:rsid w:val="00F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2024-04-12T11:08:00Z</dcterms:created>
  <dcterms:modified xsi:type="dcterms:W3CDTF">2024-04-14T11:39:00Z</dcterms:modified>
</cp:coreProperties>
</file>