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E6F" w:rsidRPr="007F5202" w:rsidRDefault="007F5202" w:rsidP="00FE14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202">
        <w:rPr>
          <w:rFonts w:ascii="Times New Roman" w:hAnsi="Times New Roman" w:cs="Times New Roman"/>
          <w:b/>
          <w:sz w:val="24"/>
          <w:szCs w:val="24"/>
        </w:rPr>
        <w:t>МИКРОЗАЙМЫ ДЛЯ САМОЗАНЯТЫХ</w:t>
      </w:r>
    </w:p>
    <w:p w:rsidR="007F5202" w:rsidRPr="007F5202" w:rsidRDefault="00FD385E" w:rsidP="00FE14B8">
      <w:pPr>
        <w:jc w:val="both"/>
        <w:rPr>
          <w:rFonts w:ascii="Times New Roman" w:hAnsi="Times New Roman" w:cs="Times New Roman"/>
          <w:sz w:val="24"/>
          <w:szCs w:val="24"/>
        </w:rPr>
      </w:pPr>
      <w:r w:rsidRPr="007F5202">
        <w:rPr>
          <w:rFonts w:ascii="Times New Roman" w:hAnsi="Times New Roman" w:cs="Times New Roman"/>
          <w:sz w:val="24"/>
          <w:szCs w:val="24"/>
        </w:rPr>
        <w:t xml:space="preserve">Финансовая поддержка для </w:t>
      </w:r>
      <w:proofErr w:type="spellStart"/>
      <w:r w:rsidRPr="007F5202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7F5202">
        <w:rPr>
          <w:rFonts w:ascii="Times New Roman" w:hAnsi="Times New Roman" w:cs="Times New Roman"/>
          <w:sz w:val="24"/>
          <w:szCs w:val="24"/>
        </w:rPr>
        <w:t xml:space="preserve"> Гарантийного фонда Самарской области: </w:t>
      </w:r>
    </w:p>
    <w:p w:rsidR="007F5202" w:rsidRDefault="007F5202" w:rsidP="00FE14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5202">
        <w:rPr>
          <w:rFonts w:ascii="Times New Roman" w:hAnsi="Times New Roman" w:cs="Times New Roman"/>
          <w:sz w:val="24"/>
          <w:szCs w:val="24"/>
        </w:rPr>
        <w:t>Процентная ставка 1%</w:t>
      </w:r>
    </w:p>
    <w:p w:rsidR="007F5202" w:rsidRPr="007F5202" w:rsidRDefault="007F5202" w:rsidP="00FE14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5202">
        <w:rPr>
          <w:rFonts w:ascii="Times New Roman" w:hAnsi="Times New Roman" w:cs="Times New Roman"/>
          <w:sz w:val="24"/>
          <w:szCs w:val="24"/>
        </w:rPr>
        <w:t xml:space="preserve">Сумма </w:t>
      </w:r>
      <w:proofErr w:type="spellStart"/>
      <w:r w:rsidR="009F393C">
        <w:rPr>
          <w:rFonts w:ascii="Times New Roman" w:hAnsi="Times New Roman" w:cs="Times New Roman"/>
          <w:sz w:val="24"/>
          <w:szCs w:val="24"/>
        </w:rPr>
        <w:t>микро</w:t>
      </w:r>
      <w:r w:rsidRPr="007F5202">
        <w:rPr>
          <w:rFonts w:ascii="Times New Roman" w:hAnsi="Times New Roman" w:cs="Times New Roman"/>
          <w:sz w:val="24"/>
          <w:szCs w:val="24"/>
        </w:rPr>
        <w:t>займа</w:t>
      </w:r>
      <w:proofErr w:type="spellEnd"/>
      <w:r w:rsidRPr="007F5202">
        <w:rPr>
          <w:rFonts w:ascii="Times New Roman" w:hAnsi="Times New Roman" w:cs="Times New Roman"/>
          <w:sz w:val="24"/>
          <w:szCs w:val="24"/>
        </w:rPr>
        <w:t>: от 100 000 до 500 000 рублей (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F5202">
        <w:rPr>
          <w:rFonts w:ascii="Times New Roman" w:hAnsi="Times New Roman" w:cs="Times New Roman"/>
          <w:sz w:val="24"/>
          <w:szCs w:val="24"/>
        </w:rPr>
        <w:t>тоговая предлагаемая сумма зависит от оценки Вашей пла</w:t>
      </w:r>
      <w:r>
        <w:rPr>
          <w:rFonts w:ascii="Times New Roman" w:hAnsi="Times New Roman" w:cs="Times New Roman"/>
          <w:sz w:val="24"/>
          <w:szCs w:val="24"/>
        </w:rPr>
        <w:t>тежеспособности)</w:t>
      </w:r>
    </w:p>
    <w:p w:rsidR="00FD385E" w:rsidRPr="007F5202" w:rsidRDefault="00FD385E" w:rsidP="00FE14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5202">
        <w:rPr>
          <w:rFonts w:ascii="Times New Roman" w:hAnsi="Times New Roman" w:cs="Times New Roman"/>
          <w:sz w:val="24"/>
          <w:szCs w:val="24"/>
        </w:rPr>
        <w:t xml:space="preserve">Срок </w:t>
      </w:r>
      <w:proofErr w:type="spellStart"/>
      <w:r w:rsidR="009F393C">
        <w:rPr>
          <w:rFonts w:ascii="Times New Roman" w:hAnsi="Times New Roman" w:cs="Times New Roman"/>
          <w:sz w:val="24"/>
          <w:szCs w:val="24"/>
        </w:rPr>
        <w:t>микро</w:t>
      </w:r>
      <w:r w:rsidRPr="007F5202">
        <w:rPr>
          <w:rFonts w:ascii="Times New Roman" w:hAnsi="Times New Roman" w:cs="Times New Roman"/>
          <w:sz w:val="24"/>
          <w:szCs w:val="24"/>
        </w:rPr>
        <w:t>займа</w:t>
      </w:r>
      <w:proofErr w:type="spellEnd"/>
      <w:r w:rsidRPr="007F5202">
        <w:rPr>
          <w:rFonts w:ascii="Times New Roman" w:hAnsi="Times New Roman" w:cs="Times New Roman"/>
          <w:sz w:val="24"/>
          <w:szCs w:val="24"/>
        </w:rPr>
        <w:t>: не более 3 лет</w:t>
      </w:r>
      <w:r w:rsidR="009F39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385E" w:rsidRPr="007F5202" w:rsidRDefault="00FD385E" w:rsidP="00FE14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5202">
        <w:rPr>
          <w:rFonts w:ascii="Times New Roman" w:hAnsi="Times New Roman" w:cs="Times New Roman"/>
          <w:sz w:val="24"/>
          <w:szCs w:val="24"/>
        </w:rPr>
        <w:t>Целевое использование:</w:t>
      </w:r>
    </w:p>
    <w:p w:rsidR="00FD385E" w:rsidRPr="007F5202" w:rsidRDefault="00FD385E" w:rsidP="00FE14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5202" w:rsidRPr="007F5202" w:rsidRDefault="007F5202" w:rsidP="00FE14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520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7F5202">
        <w:rPr>
          <w:rFonts w:ascii="Times New Roman" w:hAnsi="Times New Roman" w:cs="Times New Roman"/>
          <w:sz w:val="24"/>
          <w:szCs w:val="24"/>
        </w:rPr>
        <w:t>латежи поставщикам (подрядчикам) в связи с приобретением, созданием, модернизацией, реконструкцией и подготовкой к использованию имущества (за исключением жилой недвижимости и средств мобильной связи), непредназначенного для перепродажи и используемого в предпринимательской деятельности Заемщика, по мнению Общества;</w:t>
      </w:r>
    </w:p>
    <w:p w:rsidR="007F5202" w:rsidRPr="007F5202" w:rsidRDefault="007F5202" w:rsidP="00FE14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F39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F5202">
        <w:rPr>
          <w:rFonts w:ascii="Times New Roman" w:hAnsi="Times New Roman" w:cs="Times New Roman"/>
          <w:sz w:val="24"/>
          <w:szCs w:val="24"/>
        </w:rPr>
        <w:t>озврат ранее полученного</w:t>
      </w:r>
      <w:proofErr w:type="gramStart"/>
      <w:r w:rsidRPr="007F5202">
        <w:rPr>
          <w:rFonts w:ascii="Times New Roman" w:hAnsi="Times New Roman" w:cs="Times New Roman"/>
          <w:sz w:val="24"/>
          <w:szCs w:val="24"/>
        </w:rPr>
        <w:t xml:space="preserve"> (-</w:t>
      </w:r>
      <w:proofErr w:type="gramEnd"/>
      <w:r w:rsidRPr="007F5202">
        <w:rPr>
          <w:rFonts w:ascii="Times New Roman" w:hAnsi="Times New Roman" w:cs="Times New Roman"/>
          <w:sz w:val="24"/>
          <w:szCs w:val="24"/>
        </w:rPr>
        <w:t>ых) Заемщиком кредита (-</w:t>
      </w:r>
      <w:proofErr w:type="spellStart"/>
      <w:r w:rsidRPr="007F5202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7F5202">
        <w:rPr>
          <w:rFonts w:ascii="Times New Roman" w:hAnsi="Times New Roman" w:cs="Times New Roman"/>
          <w:sz w:val="24"/>
          <w:szCs w:val="24"/>
        </w:rPr>
        <w:t>) при условии погашения такого (-их) кредита (-</w:t>
      </w:r>
      <w:proofErr w:type="spellStart"/>
      <w:r w:rsidRPr="007F5202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7F5202">
        <w:rPr>
          <w:rFonts w:ascii="Times New Roman" w:hAnsi="Times New Roman" w:cs="Times New Roman"/>
          <w:sz w:val="24"/>
          <w:szCs w:val="24"/>
        </w:rPr>
        <w:t>) в полном объеме, полученных в рамках специальных банковских продуктов для Физических лиц, применяю</w:t>
      </w:r>
      <w:r>
        <w:rPr>
          <w:rFonts w:ascii="Times New Roman" w:hAnsi="Times New Roman" w:cs="Times New Roman"/>
          <w:sz w:val="24"/>
          <w:szCs w:val="24"/>
        </w:rPr>
        <w:t>щих специальный налоговый режим;</w:t>
      </w:r>
    </w:p>
    <w:p w:rsidR="007F5202" w:rsidRPr="007F5202" w:rsidRDefault="007F5202" w:rsidP="00FE14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520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Б</w:t>
      </w:r>
      <w:r w:rsidRPr="007F5202">
        <w:rPr>
          <w:rFonts w:ascii="Times New Roman" w:hAnsi="Times New Roman" w:cs="Times New Roman"/>
          <w:sz w:val="24"/>
          <w:szCs w:val="24"/>
        </w:rPr>
        <w:t>езналичные платежи поставщикам (подрядчикам) за сырье и материалы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F5202" w:rsidRDefault="007F5202" w:rsidP="00FE14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520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Pr="007F5202">
        <w:rPr>
          <w:rFonts w:ascii="Times New Roman" w:hAnsi="Times New Roman" w:cs="Times New Roman"/>
          <w:sz w:val="24"/>
          <w:szCs w:val="24"/>
        </w:rPr>
        <w:t>а приобретение легкового автомобиля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F393C" w:rsidRPr="009F393C" w:rsidRDefault="009F393C" w:rsidP="009F39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393C">
        <w:rPr>
          <w:rFonts w:ascii="Times New Roman" w:hAnsi="Times New Roman" w:cs="Times New Roman"/>
          <w:sz w:val="24"/>
          <w:szCs w:val="24"/>
        </w:rPr>
        <w:t>Обеспечение:</w:t>
      </w:r>
    </w:p>
    <w:p w:rsidR="009F393C" w:rsidRPr="009F393C" w:rsidRDefault="009F393C" w:rsidP="009F393C">
      <w:pPr>
        <w:pStyle w:val="a3"/>
        <w:rPr>
          <w:rFonts w:ascii="Times New Roman" w:hAnsi="Times New Roman" w:cs="Times New Roman"/>
          <w:sz w:val="24"/>
          <w:szCs w:val="24"/>
        </w:rPr>
      </w:pPr>
      <w:r w:rsidRPr="009F393C">
        <w:rPr>
          <w:rFonts w:ascii="Times New Roman" w:hAnsi="Times New Roman" w:cs="Times New Roman"/>
          <w:sz w:val="24"/>
          <w:szCs w:val="24"/>
        </w:rPr>
        <w:t xml:space="preserve">- Движимое и (или) недвижимое имущество, в том числе приобретаемое за счет средств </w:t>
      </w:r>
      <w:proofErr w:type="spellStart"/>
      <w:r w:rsidRPr="009F393C">
        <w:rPr>
          <w:rFonts w:ascii="Times New Roman" w:hAnsi="Times New Roman" w:cs="Times New Roman"/>
          <w:sz w:val="24"/>
          <w:szCs w:val="24"/>
        </w:rPr>
        <w:t>Микрозайма</w:t>
      </w:r>
      <w:proofErr w:type="spellEnd"/>
      <w:r w:rsidRPr="009F393C">
        <w:rPr>
          <w:rFonts w:ascii="Times New Roman" w:hAnsi="Times New Roman" w:cs="Times New Roman"/>
          <w:sz w:val="24"/>
          <w:szCs w:val="24"/>
        </w:rPr>
        <w:t xml:space="preserve"> в размере не менее 50% от суммы </w:t>
      </w:r>
      <w:proofErr w:type="spellStart"/>
      <w:r w:rsidRPr="009F393C">
        <w:rPr>
          <w:rFonts w:ascii="Times New Roman" w:hAnsi="Times New Roman" w:cs="Times New Roman"/>
          <w:sz w:val="24"/>
          <w:szCs w:val="24"/>
        </w:rPr>
        <w:t>микрозайма</w:t>
      </w:r>
      <w:proofErr w:type="spellEnd"/>
      <w:r w:rsidRPr="009F393C">
        <w:rPr>
          <w:rFonts w:ascii="Times New Roman" w:hAnsi="Times New Roman" w:cs="Times New Roman"/>
          <w:sz w:val="24"/>
          <w:szCs w:val="24"/>
        </w:rPr>
        <w:t>.</w:t>
      </w:r>
    </w:p>
    <w:p w:rsidR="009F393C" w:rsidRPr="009F393C" w:rsidRDefault="009F393C" w:rsidP="009F393C">
      <w:pPr>
        <w:pStyle w:val="a3"/>
        <w:rPr>
          <w:rFonts w:ascii="Times New Roman" w:hAnsi="Times New Roman" w:cs="Times New Roman"/>
          <w:sz w:val="24"/>
          <w:szCs w:val="24"/>
        </w:rPr>
      </w:pPr>
      <w:r w:rsidRPr="009F393C">
        <w:rPr>
          <w:rFonts w:ascii="Times New Roman" w:hAnsi="Times New Roman" w:cs="Times New Roman"/>
          <w:sz w:val="24"/>
          <w:szCs w:val="24"/>
        </w:rPr>
        <w:t xml:space="preserve">- Поручительство физических и (или) юридических лиц может выступать исключительно в качестве обеспечения исполнения обязательств по договорам </w:t>
      </w:r>
      <w:proofErr w:type="spellStart"/>
      <w:r w:rsidRPr="009F393C">
        <w:rPr>
          <w:rFonts w:ascii="Times New Roman" w:hAnsi="Times New Roman" w:cs="Times New Roman"/>
          <w:sz w:val="24"/>
          <w:szCs w:val="24"/>
        </w:rPr>
        <w:t>микрозайма</w:t>
      </w:r>
      <w:proofErr w:type="spellEnd"/>
      <w:r w:rsidRPr="009F393C">
        <w:rPr>
          <w:rFonts w:ascii="Times New Roman" w:hAnsi="Times New Roman" w:cs="Times New Roman"/>
          <w:sz w:val="24"/>
          <w:szCs w:val="24"/>
        </w:rPr>
        <w:t>, в дополнение к иному обеспечению (залогу).</w:t>
      </w:r>
    </w:p>
    <w:p w:rsidR="007F5202" w:rsidRPr="007F5202" w:rsidRDefault="009F393C" w:rsidP="00FE14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7F5202" w:rsidRPr="007F5202">
        <w:rPr>
          <w:rFonts w:ascii="Times New Roman" w:hAnsi="Times New Roman" w:cs="Times New Roman"/>
          <w:sz w:val="24"/>
          <w:szCs w:val="24"/>
        </w:rPr>
        <w:t xml:space="preserve">Заемщику не допускается осуществлять платежи за счет средств </w:t>
      </w:r>
      <w:proofErr w:type="spellStart"/>
      <w:r w:rsidR="007F5202" w:rsidRPr="007F5202">
        <w:rPr>
          <w:rFonts w:ascii="Times New Roman" w:hAnsi="Times New Roman" w:cs="Times New Roman"/>
          <w:sz w:val="24"/>
          <w:szCs w:val="24"/>
        </w:rPr>
        <w:t>Микрозайма</w:t>
      </w:r>
      <w:proofErr w:type="spellEnd"/>
      <w:r w:rsidR="007F5202" w:rsidRPr="007F5202">
        <w:rPr>
          <w:rFonts w:ascii="Times New Roman" w:hAnsi="Times New Roman" w:cs="Times New Roman"/>
          <w:sz w:val="24"/>
          <w:szCs w:val="24"/>
        </w:rPr>
        <w:t xml:space="preserve"> поставщикам (подрядчикам, исполнителям), являющимся Поручителем Заемщика, Залогодателем, физическим лицом, состоящим с Заемщиком в браке либо являющимся близким родственником Заемщика (родственником по прямой восходящей и нисходящей линии (родителями и детьми, дедушкой, бабушкой и внуками), полнородными и </w:t>
      </w:r>
      <w:proofErr w:type="spellStart"/>
      <w:r w:rsidR="007F5202" w:rsidRPr="007F5202">
        <w:rPr>
          <w:rFonts w:ascii="Times New Roman" w:hAnsi="Times New Roman" w:cs="Times New Roman"/>
          <w:sz w:val="24"/>
          <w:szCs w:val="24"/>
        </w:rPr>
        <w:t>неполнородными</w:t>
      </w:r>
      <w:proofErr w:type="spellEnd"/>
      <w:r w:rsidR="007F5202" w:rsidRPr="007F5202">
        <w:rPr>
          <w:rFonts w:ascii="Times New Roman" w:hAnsi="Times New Roman" w:cs="Times New Roman"/>
          <w:sz w:val="24"/>
          <w:szCs w:val="24"/>
        </w:rPr>
        <w:t xml:space="preserve"> (имеющими общих отца или мать) братьями и сестрами, усыновителями или усыновленными указанного Заемщика).</w:t>
      </w:r>
      <w:proofErr w:type="gramEnd"/>
    </w:p>
    <w:p w:rsidR="009F393C" w:rsidRDefault="009F393C" w:rsidP="009F393C">
      <w:pPr>
        <w:pStyle w:val="a4"/>
        <w:shd w:val="clear" w:color="auto" w:fill="FFFFFF"/>
        <w:spacing w:before="0" w:beforeAutospacing="0" w:line="276" w:lineRule="auto"/>
        <w:jc w:val="both"/>
        <w:rPr>
          <w:color w:val="000000"/>
        </w:rPr>
      </w:pPr>
      <w:r>
        <w:rPr>
          <w:color w:val="000000"/>
        </w:rPr>
        <w:t xml:space="preserve">   </w:t>
      </w:r>
      <w:r w:rsidRPr="009F393C">
        <w:rPr>
          <w:color w:val="000000"/>
        </w:rPr>
        <w:t xml:space="preserve">В случае требования Общества Заявитель </w:t>
      </w:r>
      <w:proofErr w:type="gramStart"/>
      <w:r w:rsidRPr="009F393C">
        <w:rPr>
          <w:color w:val="000000"/>
        </w:rPr>
        <w:t>предоставляет Обществу отчет</w:t>
      </w:r>
      <w:proofErr w:type="gramEnd"/>
      <w:r w:rsidRPr="009F393C">
        <w:rPr>
          <w:color w:val="000000"/>
        </w:rPr>
        <w:t xml:space="preserve"> независимого оценщика об оценке рыночной стоимости имущества, полученный не ранее, чем за 90 (девяносто) календарных дней до даты подачи заявления на предоставление </w:t>
      </w:r>
      <w:proofErr w:type="spellStart"/>
      <w:r w:rsidRPr="009F393C">
        <w:rPr>
          <w:color w:val="000000"/>
        </w:rPr>
        <w:t>Микрозайма</w:t>
      </w:r>
      <w:proofErr w:type="spellEnd"/>
      <w:r w:rsidRPr="009F393C">
        <w:rPr>
          <w:color w:val="000000"/>
        </w:rPr>
        <w:t>, за исключением случаев приобретения нового (не бывшего в эксплуатации) движимого имущества у производителя / официального дилера.</w:t>
      </w:r>
    </w:p>
    <w:p w:rsidR="009F393C" w:rsidRDefault="009F393C" w:rsidP="009F393C">
      <w:pPr>
        <w:pStyle w:val="a4"/>
        <w:shd w:val="clear" w:color="auto" w:fill="FFFFFF"/>
        <w:spacing w:before="0" w:beforeAutospacing="0" w:line="276" w:lineRule="auto"/>
        <w:jc w:val="both"/>
        <w:rPr>
          <w:color w:val="000000"/>
        </w:rPr>
      </w:pPr>
      <w:r>
        <w:rPr>
          <w:color w:val="000000"/>
        </w:rPr>
        <w:t xml:space="preserve"> </w:t>
      </w:r>
      <w:bookmarkStart w:id="0" w:name="_GoBack"/>
      <w:bookmarkEnd w:id="0"/>
      <w:r>
        <w:rPr>
          <w:color w:val="000000"/>
        </w:rPr>
        <w:t xml:space="preserve"> </w:t>
      </w:r>
      <w:r w:rsidRPr="009F393C">
        <w:rPr>
          <w:color w:val="000000"/>
        </w:rPr>
        <w:t xml:space="preserve">Не допускается предоставление </w:t>
      </w:r>
      <w:proofErr w:type="spellStart"/>
      <w:r w:rsidRPr="009F393C">
        <w:rPr>
          <w:color w:val="000000"/>
        </w:rPr>
        <w:t>Микрозайма</w:t>
      </w:r>
      <w:proofErr w:type="spellEnd"/>
      <w:r w:rsidRPr="009F393C">
        <w:rPr>
          <w:color w:val="000000"/>
        </w:rPr>
        <w:t xml:space="preserve"> в рамках настоящей программы, в случае наличия у Заемщика остатка задолженности по Договору </w:t>
      </w:r>
      <w:proofErr w:type="spellStart"/>
      <w:r w:rsidRPr="009F393C">
        <w:rPr>
          <w:color w:val="000000"/>
        </w:rPr>
        <w:t>Микрозайма</w:t>
      </w:r>
      <w:proofErr w:type="spellEnd"/>
      <w:r w:rsidRPr="009F393C">
        <w:rPr>
          <w:color w:val="000000"/>
        </w:rPr>
        <w:t>, заключенному ранее между Заемщиком и Обществом по программе «</w:t>
      </w:r>
      <w:proofErr w:type="spellStart"/>
      <w:r w:rsidRPr="009F393C">
        <w:rPr>
          <w:color w:val="000000"/>
        </w:rPr>
        <w:t>Микрозаем</w:t>
      </w:r>
      <w:proofErr w:type="spellEnd"/>
      <w:r w:rsidRPr="009F393C">
        <w:rPr>
          <w:color w:val="000000"/>
        </w:rPr>
        <w:t xml:space="preserve"> на цифровой платформе для </w:t>
      </w:r>
      <w:proofErr w:type="spellStart"/>
      <w:r w:rsidRPr="009F393C">
        <w:rPr>
          <w:color w:val="000000"/>
        </w:rPr>
        <w:t>самозанятых</w:t>
      </w:r>
      <w:proofErr w:type="spellEnd"/>
      <w:r w:rsidRPr="009F393C">
        <w:rPr>
          <w:color w:val="000000"/>
        </w:rPr>
        <w:t>».</w:t>
      </w:r>
    </w:p>
    <w:sectPr w:rsidR="009F393C" w:rsidSect="00D71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B9355D"/>
    <w:multiLevelType w:val="hybridMultilevel"/>
    <w:tmpl w:val="4E405016"/>
    <w:lvl w:ilvl="0" w:tplc="759C66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85E"/>
    <w:rsid w:val="00177F5F"/>
    <w:rsid w:val="00333929"/>
    <w:rsid w:val="00375184"/>
    <w:rsid w:val="005B1032"/>
    <w:rsid w:val="007F5202"/>
    <w:rsid w:val="009F393C"/>
    <w:rsid w:val="00C239E5"/>
    <w:rsid w:val="00CB11C2"/>
    <w:rsid w:val="00CE6426"/>
    <w:rsid w:val="00D71E6F"/>
    <w:rsid w:val="00EF3FC5"/>
    <w:rsid w:val="00FD385E"/>
    <w:rsid w:val="00FE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385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F5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385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F5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7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Expert</cp:lastModifiedBy>
  <cp:revision>2</cp:revision>
  <dcterms:created xsi:type="dcterms:W3CDTF">2025-03-04T04:54:00Z</dcterms:created>
  <dcterms:modified xsi:type="dcterms:W3CDTF">2025-03-04T04:54:00Z</dcterms:modified>
</cp:coreProperties>
</file>