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F04" w:rsidRPr="00D31F04" w:rsidRDefault="00D31F04" w:rsidP="00D31F04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D31F04">
        <w:rPr>
          <w:rFonts w:ascii="Times New Roman" w:hAnsi="Times New Roman" w:cs="Times New Roman"/>
          <w:b/>
          <w:bCs/>
          <w:sz w:val="28"/>
          <w:szCs w:val="24"/>
        </w:rPr>
        <w:t xml:space="preserve">Что такое </w:t>
      </w:r>
      <w:proofErr w:type="spellStart"/>
      <w:r w:rsidRPr="00D31F04">
        <w:rPr>
          <w:rFonts w:ascii="Times New Roman" w:hAnsi="Times New Roman" w:cs="Times New Roman"/>
          <w:b/>
          <w:bCs/>
          <w:sz w:val="28"/>
          <w:szCs w:val="24"/>
        </w:rPr>
        <w:t>нетворкинг</w:t>
      </w:r>
      <w:proofErr w:type="spellEnd"/>
      <w:r w:rsidRPr="00D31F0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D31F04" w:rsidRPr="00D31F04" w:rsidRDefault="00D31F04" w:rsidP="00773DD9">
      <w:pPr>
        <w:jc w:val="both"/>
        <w:rPr>
          <w:rFonts w:ascii="Times New Roman" w:hAnsi="Times New Roman" w:cs="Times New Roman"/>
          <w:sz w:val="24"/>
          <w:szCs w:val="24"/>
        </w:rPr>
      </w:pPr>
      <w:r w:rsidRPr="00D31F04">
        <w:rPr>
          <w:rFonts w:ascii="Times New Roman" w:hAnsi="Times New Roman" w:cs="Times New Roman"/>
          <w:sz w:val="24"/>
          <w:szCs w:val="24"/>
        </w:rPr>
        <w:t>Это активное создание и развитие деловых связей. Предприниматели используют его, чтобы находить заказчиков, единомышленников, инвесторов, сотрудников и наставников. Чем шире круг полезных знакомств, тем быстрее развивается бизнес.</w:t>
      </w:r>
    </w:p>
    <w:p w:rsidR="00D31F04" w:rsidRPr="00D31F04" w:rsidRDefault="00D31F04" w:rsidP="00773DD9">
      <w:pPr>
        <w:jc w:val="both"/>
        <w:rPr>
          <w:rFonts w:ascii="Times New Roman" w:hAnsi="Times New Roman" w:cs="Times New Roman"/>
          <w:sz w:val="24"/>
          <w:szCs w:val="24"/>
        </w:rPr>
      </w:pPr>
      <w:r w:rsidRPr="00D31F04">
        <w:rPr>
          <w:rFonts w:ascii="Times New Roman" w:hAnsi="Times New Roman" w:cs="Times New Roman"/>
          <w:sz w:val="24"/>
          <w:szCs w:val="24"/>
        </w:rPr>
        <w:t>Нетворкинг дает предпринимателю:</w:t>
      </w:r>
    </w:p>
    <w:p w:rsidR="00D31F04" w:rsidRPr="00D31F04" w:rsidRDefault="00D31F04" w:rsidP="00773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D31F04">
        <w:rPr>
          <w:rFonts w:ascii="Times New Roman" w:hAnsi="Times New Roman" w:cs="Times New Roman"/>
          <w:b/>
          <w:bCs/>
          <w:sz w:val="24"/>
          <w:szCs w:val="24"/>
        </w:rPr>
        <w:t>Новых клиентов.</w:t>
      </w:r>
      <w:r w:rsidRPr="00D31F04">
        <w:rPr>
          <w:rFonts w:ascii="Times New Roman" w:hAnsi="Times New Roman" w:cs="Times New Roman"/>
          <w:sz w:val="24"/>
          <w:szCs w:val="24"/>
        </w:rPr>
        <w:t> Налаживание деловых контактов помогает найти новых покупателей, которые могут заинтересоваться продуктом или услугой. Нетворкинг способствует тому, чтобы бизнес стал более видимым, а потенциальные потребители узнали о нем через личные рекомендации и разговоры.</w:t>
      </w:r>
    </w:p>
    <w:p w:rsidR="00D31F04" w:rsidRPr="00D31F04" w:rsidRDefault="00D31F04" w:rsidP="00773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D31F04">
        <w:rPr>
          <w:rFonts w:ascii="Times New Roman" w:hAnsi="Times New Roman" w:cs="Times New Roman"/>
          <w:b/>
          <w:bCs/>
          <w:sz w:val="24"/>
          <w:szCs w:val="24"/>
        </w:rPr>
        <w:t>Партнерство и сотрудничество.</w:t>
      </w:r>
      <w:r w:rsidRPr="00D31F04">
        <w:rPr>
          <w:rFonts w:ascii="Times New Roman" w:hAnsi="Times New Roman" w:cs="Times New Roman"/>
          <w:sz w:val="24"/>
          <w:szCs w:val="24"/>
        </w:rPr>
        <w:t> Контакты с другими предпринимателями и организациями открывают возможности для взаимовыгодного сотрудничества. Партнерские отношения помогают запустить новые каналы продаж, улучшить качество продукции и расширить ассортимент.</w:t>
      </w:r>
    </w:p>
    <w:p w:rsidR="00D31F04" w:rsidRPr="00D31F04" w:rsidRDefault="00D31F04" w:rsidP="00773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D31F04">
        <w:rPr>
          <w:rFonts w:ascii="Times New Roman" w:hAnsi="Times New Roman" w:cs="Times New Roman"/>
          <w:b/>
          <w:bCs/>
          <w:sz w:val="24"/>
          <w:szCs w:val="24"/>
        </w:rPr>
        <w:t>Доступ к полезной информации.</w:t>
      </w:r>
      <w:r w:rsidRPr="00D31F04">
        <w:rPr>
          <w:rFonts w:ascii="Times New Roman" w:hAnsi="Times New Roman" w:cs="Times New Roman"/>
          <w:sz w:val="24"/>
          <w:szCs w:val="24"/>
        </w:rPr>
        <w:t> Обмен опытом и знаниями с коллегами и экспертами помогает узнать о новых тенденциях, сервисах и технологиях, которые могут улучшить бизнес-процессы. Часто такие контакты позволяют получить полезные советы или рекомендации по решению конкретных проблем.</w:t>
      </w:r>
    </w:p>
    <w:p w:rsidR="00D31F04" w:rsidRPr="00D31F04" w:rsidRDefault="00D31F04" w:rsidP="00773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D31F04">
        <w:rPr>
          <w:rFonts w:ascii="Times New Roman" w:hAnsi="Times New Roman" w:cs="Times New Roman"/>
          <w:b/>
          <w:bCs/>
          <w:sz w:val="24"/>
          <w:szCs w:val="24"/>
        </w:rPr>
        <w:t>Выход на инвесторов.</w:t>
      </w:r>
      <w:r w:rsidRPr="00D31F04">
        <w:rPr>
          <w:rFonts w:ascii="Times New Roman" w:hAnsi="Times New Roman" w:cs="Times New Roman"/>
          <w:sz w:val="24"/>
          <w:szCs w:val="24"/>
        </w:rPr>
        <w:t xml:space="preserve"> Налаживание связей в </w:t>
      </w:r>
      <w:proofErr w:type="gramStart"/>
      <w:r w:rsidRPr="00D31F04">
        <w:rPr>
          <w:rFonts w:ascii="Times New Roman" w:hAnsi="Times New Roman" w:cs="Times New Roman"/>
          <w:sz w:val="24"/>
          <w:szCs w:val="24"/>
        </w:rPr>
        <w:t>бизнес-среде</w:t>
      </w:r>
      <w:proofErr w:type="gramEnd"/>
      <w:r w:rsidRPr="00D31F04">
        <w:rPr>
          <w:rFonts w:ascii="Times New Roman" w:hAnsi="Times New Roman" w:cs="Times New Roman"/>
          <w:sz w:val="24"/>
          <w:szCs w:val="24"/>
        </w:rPr>
        <w:t xml:space="preserve"> увеличивает шансы на встречу с акционерами, которые могут заинтересоваться проектом. Инвесторы часто ищут интересные </w:t>
      </w:r>
      <w:proofErr w:type="spellStart"/>
      <w:r w:rsidRPr="00D31F04">
        <w:rPr>
          <w:rFonts w:ascii="Times New Roman" w:hAnsi="Times New Roman" w:cs="Times New Roman"/>
          <w:sz w:val="24"/>
          <w:szCs w:val="24"/>
        </w:rPr>
        <w:t>стартапы</w:t>
      </w:r>
      <w:proofErr w:type="spellEnd"/>
      <w:r w:rsidRPr="00D31F04">
        <w:rPr>
          <w:rFonts w:ascii="Times New Roman" w:hAnsi="Times New Roman" w:cs="Times New Roman"/>
          <w:sz w:val="24"/>
          <w:szCs w:val="24"/>
        </w:rPr>
        <w:t xml:space="preserve"> и перспективные организации, готовые к масштабированию и развитию.</w:t>
      </w:r>
    </w:p>
    <w:p w:rsidR="00D31F04" w:rsidRPr="00D31F04" w:rsidRDefault="00D31F04" w:rsidP="00773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D31F04">
        <w:rPr>
          <w:rFonts w:ascii="Times New Roman" w:hAnsi="Times New Roman" w:cs="Times New Roman"/>
          <w:b/>
          <w:bCs/>
          <w:sz w:val="24"/>
          <w:szCs w:val="24"/>
        </w:rPr>
        <w:t>Сотрудников.</w:t>
      </w:r>
      <w:r w:rsidRPr="00D31F04">
        <w:rPr>
          <w:rFonts w:ascii="Times New Roman" w:hAnsi="Times New Roman" w:cs="Times New Roman"/>
          <w:sz w:val="24"/>
          <w:szCs w:val="24"/>
        </w:rPr>
        <w:t> Нетворкинг помогает найти квалифицированных специалистов для команды. Через деловые связи и рекомендации можно получить информацию о лучших кандидатах на вакансии, сэкономить время на поиске и подборе персонала.</w:t>
      </w:r>
    </w:p>
    <w:p w:rsidR="00D31F04" w:rsidRDefault="00D31F04" w:rsidP="00773DD9">
      <w:pPr>
        <w:shd w:val="clear" w:color="auto" w:fill="FFFFFF"/>
        <w:spacing w:after="24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1F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Кому стоит заниматься </w:t>
      </w:r>
      <w:proofErr w:type="spellStart"/>
      <w:r w:rsidRPr="00D31F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нетворкингом</w:t>
      </w:r>
      <w:proofErr w:type="spellEnd"/>
      <w:r w:rsidRPr="00D31F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D31F04" w:rsidRPr="00D31F04" w:rsidRDefault="00D31F04" w:rsidP="00773DD9">
      <w:pPr>
        <w:shd w:val="clear" w:color="auto" w:fill="FFFFFF"/>
        <w:spacing w:after="24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1F0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предприниматели думают, что деловые связи нужны только крупному бизнесу. На самом деле, он полезен на любом этапе:</w:t>
      </w:r>
    </w:p>
    <w:p w:rsidR="00D31F04" w:rsidRPr="00D31F04" w:rsidRDefault="00D31F04" w:rsidP="00773DD9">
      <w:pPr>
        <w:shd w:val="clear" w:color="auto" w:fill="FFFFFF"/>
        <w:spacing w:before="100" w:beforeAutospacing="1" w:after="240" w:line="360" w:lineRule="atLeast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4"/>
          <w:szCs w:val="24"/>
          <w:lang w:eastAsia="ru-RU"/>
        </w:rPr>
        <w:t xml:space="preserve">- </w:t>
      </w:r>
      <w:r w:rsidRPr="00D31F04">
        <w:rPr>
          <w:rFonts w:ascii="Times New Roman" w:eastAsia="Times New Roman" w:hAnsi="Times New Roman" w:cs="Times New Roman"/>
          <w:b/>
          <w:bCs/>
          <w:color w:val="0E0E0E"/>
          <w:sz w:val="24"/>
          <w:szCs w:val="24"/>
          <w:lang w:eastAsia="ru-RU"/>
        </w:rPr>
        <w:t>Начинающим предпринимателям.</w:t>
      </w:r>
      <w:r w:rsidRPr="00D31F04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 Помогает понять рынок, изучить ошибки других, найти первых клиентов.</w:t>
      </w:r>
    </w:p>
    <w:p w:rsidR="00D31F04" w:rsidRPr="00D31F04" w:rsidRDefault="00D31F04" w:rsidP="00773DD9">
      <w:pPr>
        <w:shd w:val="clear" w:color="auto" w:fill="FFFFFF"/>
        <w:spacing w:before="100" w:beforeAutospacing="1" w:after="240" w:line="360" w:lineRule="atLeast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4"/>
          <w:szCs w:val="24"/>
          <w:lang w:eastAsia="ru-RU"/>
        </w:rPr>
        <w:t xml:space="preserve">- </w:t>
      </w:r>
      <w:r w:rsidRPr="00D31F04">
        <w:rPr>
          <w:rFonts w:ascii="Times New Roman" w:eastAsia="Times New Roman" w:hAnsi="Times New Roman" w:cs="Times New Roman"/>
          <w:b/>
          <w:bCs/>
          <w:color w:val="0E0E0E"/>
          <w:sz w:val="24"/>
          <w:szCs w:val="24"/>
          <w:lang w:eastAsia="ru-RU"/>
        </w:rPr>
        <w:t>Развивающимся компаниям.</w:t>
      </w:r>
      <w:r w:rsidRPr="00D31F04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 Дает новые партнерства, инвестиции, доступ к закрытым ресурсам.</w:t>
      </w:r>
    </w:p>
    <w:p w:rsidR="00D31F04" w:rsidRPr="00D31F04" w:rsidRDefault="00D31F04" w:rsidP="00773DD9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</w:pPr>
      <w:r w:rsidRPr="00D31F04">
        <w:rPr>
          <w:rFonts w:ascii="Times New Roman" w:eastAsia="Times New Roman" w:hAnsi="Times New Roman" w:cs="Times New Roman"/>
          <w:b/>
          <w:bCs/>
          <w:color w:val="0E0E0E"/>
          <w:sz w:val="24"/>
          <w:szCs w:val="24"/>
          <w:lang w:eastAsia="ru-RU"/>
        </w:rPr>
        <w:t>- Крупному бизнесу.</w:t>
      </w:r>
      <w:r w:rsidRPr="00D31F04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 Помогает находить инноваци</w:t>
      </w:r>
      <w:bookmarkStart w:id="0" w:name="_GoBack"/>
      <w:bookmarkEnd w:id="0"/>
      <w:r w:rsidRPr="00D31F04">
        <w:rPr>
          <w:rFonts w:ascii="Times New Roman" w:eastAsia="Times New Roman" w:hAnsi="Times New Roman" w:cs="Times New Roman"/>
          <w:color w:val="0E0E0E"/>
          <w:sz w:val="24"/>
          <w:szCs w:val="24"/>
          <w:lang w:eastAsia="ru-RU"/>
        </w:rPr>
        <w:t>и, удерживать лидерство и масштабироваться.</w:t>
      </w:r>
    </w:p>
    <w:sectPr w:rsidR="00D31F04" w:rsidRPr="00D31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654CC"/>
    <w:multiLevelType w:val="multilevel"/>
    <w:tmpl w:val="9BBAB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AF3B81"/>
    <w:multiLevelType w:val="multilevel"/>
    <w:tmpl w:val="262CD6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7E874B20"/>
    <w:multiLevelType w:val="multilevel"/>
    <w:tmpl w:val="939EB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04"/>
    <w:rsid w:val="00773DD9"/>
    <w:rsid w:val="0083536C"/>
    <w:rsid w:val="008D0E17"/>
    <w:rsid w:val="00D3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1F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1F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2</cp:revision>
  <dcterms:created xsi:type="dcterms:W3CDTF">2025-04-11T10:15:00Z</dcterms:created>
  <dcterms:modified xsi:type="dcterms:W3CDTF">2025-04-28T11:26:00Z</dcterms:modified>
</cp:coreProperties>
</file>