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9EE" w:rsidRPr="00DC09EE" w:rsidRDefault="00DC09EE" w:rsidP="00DC09EE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9E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C09EE" w:rsidRPr="00DC09EE" w:rsidRDefault="00DC09EE" w:rsidP="00DC09EE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9EE">
        <w:rPr>
          <w:rFonts w:ascii="Times New Roman" w:hAnsi="Times New Roman" w:cs="Times New Roman"/>
          <w:b/>
          <w:sz w:val="28"/>
          <w:szCs w:val="28"/>
        </w:rPr>
        <w:t xml:space="preserve">САМАРСКАЯ ОБЛАСТЬ, </w:t>
      </w:r>
    </w:p>
    <w:p w:rsidR="00DC09EE" w:rsidRPr="00DC09EE" w:rsidRDefault="00DC09EE" w:rsidP="00DC09EE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9EE">
        <w:rPr>
          <w:rFonts w:ascii="Times New Roman" w:hAnsi="Times New Roman" w:cs="Times New Roman"/>
          <w:b/>
          <w:sz w:val="28"/>
          <w:szCs w:val="28"/>
        </w:rPr>
        <w:t>МУНИЦИПАЛЬНЫЙ РАЙОН НЕФТЕГОРСКИЙ</w:t>
      </w:r>
    </w:p>
    <w:p w:rsidR="00DC09EE" w:rsidRPr="00DC09EE" w:rsidRDefault="00DC09EE" w:rsidP="00DC09EE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9EE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DC09EE" w:rsidRPr="00DC09EE" w:rsidRDefault="00DC09EE" w:rsidP="00DC09EE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9E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ЗУЕВКА</w:t>
      </w:r>
    </w:p>
    <w:p w:rsidR="00DC09EE" w:rsidRPr="00DC09EE" w:rsidRDefault="00DC09EE" w:rsidP="00DC09EE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9EE">
        <w:rPr>
          <w:rFonts w:ascii="Times New Roman" w:hAnsi="Times New Roman" w:cs="Times New Roman"/>
          <w:b/>
          <w:sz w:val="28"/>
          <w:szCs w:val="28"/>
        </w:rPr>
        <w:t>ВТОРОГО СОЗЫВА</w:t>
      </w:r>
    </w:p>
    <w:p w:rsidR="00DC09EE" w:rsidRPr="00DC09EE" w:rsidRDefault="00DC09EE" w:rsidP="00DC09EE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9EE">
        <w:rPr>
          <w:rFonts w:ascii="Times New Roman" w:hAnsi="Times New Roman" w:cs="Times New Roman"/>
          <w:b/>
          <w:sz w:val="28"/>
          <w:szCs w:val="28"/>
        </w:rPr>
        <w:t>______________________________________________________</w:t>
      </w:r>
    </w:p>
    <w:p w:rsidR="00315887" w:rsidRDefault="00315887" w:rsidP="00315887">
      <w:pPr>
        <w:tabs>
          <w:tab w:val="center" w:pos="4377"/>
          <w:tab w:val="left" w:pos="7800"/>
        </w:tabs>
        <w:spacing w:after="0" w:line="240" w:lineRule="auto"/>
        <w:ind w:left="-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15887" w:rsidRDefault="00315887" w:rsidP="00315887">
      <w:pPr>
        <w:tabs>
          <w:tab w:val="center" w:pos="4377"/>
          <w:tab w:val="left" w:pos="7800"/>
        </w:tabs>
        <w:spacing w:after="0" w:line="240" w:lineRule="auto"/>
        <w:ind w:left="-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15887" w:rsidRDefault="00315887" w:rsidP="00315887">
      <w:pPr>
        <w:tabs>
          <w:tab w:val="center" w:pos="4377"/>
          <w:tab w:val="left" w:pos="7800"/>
        </w:tabs>
        <w:spacing w:after="0" w:line="240" w:lineRule="auto"/>
        <w:ind w:left="-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86DD4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E53CB1" w:rsidRPr="00086DD4" w:rsidRDefault="00E53CB1" w:rsidP="00315887">
      <w:pPr>
        <w:tabs>
          <w:tab w:val="center" w:pos="4377"/>
          <w:tab w:val="left" w:pos="7800"/>
        </w:tabs>
        <w:spacing w:after="0" w:line="240" w:lineRule="auto"/>
        <w:ind w:left="-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15887" w:rsidRPr="00086DD4" w:rsidRDefault="00DC09EE" w:rsidP="00315887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От  19 февраля 2015</w:t>
      </w:r>
      <w:r w:rsidR="00315887" w:rsidRPr="00086DD4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315887" w:rsidRPr="00086DD4">
        <w:rPr>
          <w:rFonts w:ascii="Times New Roman" w:hAnsi="Times New Roman" w:cs="Times New Roman"/>
          <w:b/>
          <w:sz w:val="24"/>
          <w:szCs w:val="24"/>
        </w:rPr>
        <w:tab/>
      </w:r>
      <w:r w:rsidR="00315887" w:rsidRPr="00086DD4">
        <w:rPr>
          <w:rFonts w:ascii="Times New Roman" w:hAnsi="Times New Roman" w:cs="Times New Roman"/>
          <w:b/>
          <w:sz w:val="24"/>
          <w:szCs w:val="24"/>
        </w:rPr>
        <w:tab/>
      </w:r>
      <w:r w:rsidR="00315887" w:rsidRPr="00086DD4">
        <w:rPr>
          <w:rFonts w:ascii="Times New Roman" w:hAnsi="Times New Roman" w:cs="Times New Roman"/>
          <w:b/>
          <w:sz w:val="24"/>
          <w:szCs w:val="24"/>
        </w:rPr>
        <w:tab/>
      </w:r>
      <w:r w:rsidR="00315887" w:rsidRPr="00086DD4">
        <w:rPr>
          <w:rFonts w:ascii="Times New Roman" w:hAnsi="Times New Roman" w:cs="Times New Roman"/>
          <w:b/>
          <w:sz w:val="24"/>
          <w:szCs w:val="24"/>
        </w:rPr>
        <w:tab/>
      </w:r>
      <w:r w:rsidR="00315887" w:rsidRPr="00086DD4">
        <w:rPr>
          <w:rFonts w:ascii="Times New Roman" w:hAnsi="Times New Roman" w:cs="Times New Roman"/>
          <w:b/>
          <w:sz w:val="24"/>
          <w:szCs w:val="24"/>
        </w:rPr>
        <w:tab/>
      </w:r>
      <w:r w:rsidR="00315887" w:rsidRPr="00086DD4">
        <w:rPr>
          <w:rFonts w:ascii="Times New Roman" w:hAnsi="Times New Roman" w:cs="Times New Roman"/>
          <w:b/>
          <w:sz w:val="24"/>
          <w:szCs w:val="24"/>
        </w:rPr>
        <w:tab/>
        <w:t xml:space="preserve">                 </w:t>
      </w:r>
      <w:r w:rsidR="00315887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315887" w:rsidRPr="00086DD4">
        <w:rPr>
          <w:rFonts w:ascii="Times New Roman" w:hAnsi="Times New Roman" w:cs="Times New Roman"/>
          <w:b/>
          <w:sz w:val="24"/>
          <w:szCs w:val="24"/>
        </w:rPr>
        <w:t xml:space="preserve">    № </w:t>
      </w:r>
      <w:r>
        <w:rPr>
          <w:rFonts w:ascii="Times New Roman" w:hAnsi="Times New Roman" w:cs="Times New Roman"/>
          <w:b/>
          <w:sz w:val="24"/>
          <w:szCs w:val="24"/>
        </w:rPr>
        <w:t>205</w:t>
      </w:r>
    </w:p>
    <w:p w:rsidR="00315887" w:rsidRPr="00086DD4" w:rsidRDefault="00315887" w:rsidP="00315887">
      <w:pPr>
        <w:tabs>
          <w:tab w:val="left" w:pos="4140"/>
        </w:tabs>
        <w:spacing w:after="0" w:line="240" w:lineRule="auto"/>
        <w:ind w:left="-360"/>
        <w:jc w:val="center"/>
        <w:rPr>
          <w:rFonts w:ascii="Times New Roman" w:hAnsi="Times New Roman" w:cs="Times New Roman"/>
          <w:sz w:val="24"/>
          <w:szCs w:val="24"/>
        </w:rPr>
      </w:pPr>
    </w:p>
    <w:p w:rsidR="00315887" w:rsidRPr="00DC09EE" w:rsidRDefault="00315887" w:rsidP="00DC09E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DC09EE">
        <w:rPr>
          <w:rFonts w:ascii="Times New Roman" w:hAnsi="Times New Roman" w:cs="Times New Roman"/>
          <w:b/>
          <w:sz w:val="26"/>
          <w:szCs w:val="26"/>
        </w:rPr>
        <w:t>О внесении изменений в Положени</w:t>
      </w:r>
      <w:r w:rsidR="00DC09EE">
        <w:rPr>
          <w:rFonts w:ascii="Times New Roman" w:hAnsi="Times New Roman" w:cs="Times New Roman"/>
          <w:b/>
          <w:sz w:val="26"/>
          <w:szCs w:val="26"/>
        </w:rPr>
        <w:t xml:space="preserve">е </w:t>
      </w:r>
      <w:r w:rsidRPr="00DC09EE">
        <w:rPr>
          <w:rFonts w:ascii="Times New Roman" w:hAnsi="Times New Roman" w:cs="Times New Roman"/>
          <w:b/>
          <w:sz w:val="26"/>
          <w:szCs w:val="26"/>
        </w:rPr>
        <w:t>о бюджетном процессе и бюджетном устройстве</w:t>
      </w:r>
      <w:r w:rsidR="00DC09E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C09EE">
        <w:rPr>
          <w:rFonts w:ascii="Times New Roman" w:hAnsi="Times New Roman" w:cs="Times New Roman"/>
          <w:b/>
          <w:sz w:val="26"/>
          <w:szCs w:val="26"/>
        </w:rPr>
        <w:t xml:space="preserve">в сельском поселении </w:t>
      </w:r>
      <w:r w:rsidR="00C00BB7">
        <w:rPr>
          <w:rFonts w:ascii="Times New Roman" w:hAnsi="Times New Roman" w:cs="Times New Roman"/>
          <w:b/>
          <w:sz w:val="26"/>
          <w:szCs w:val="26"/>
        </w:rPr>
        <w:t>Зуевка</w:t>
      </w:r>
      <w:r w:rsidRPr="00DC09EE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Нефтегорский,</w:t>
      </w:r>
      <w:r w:rsidR="00DC09E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C09EE">
        <w:rPr>
          <w:rFonts w:ascii="Times New Roman" w:hAnsi="Times New Roman" w:cs="Times New Roman"/>
          <w:b/>
          <w:sz w:val="26"/>
          <w:szCs w:val="26"/>
        </w:rPr>
        <w:t>утвержденном Решением Собрания представителей</w:t>
      </w:r>
    </w:p>
    <w:p w:rsidR="00315887" w:rsidRPr="00DC09EE" w:rsidRDefault="00315887" w:rsidP="00DC09E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DC09EE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</w:t>
      </w:r>
      <w:r w:rsidR="00DC09EE">
        <w:rPr>
          <w:rFonts w:ascii="Times New Roman" w:hAnsi="Times New Roman" w:cs="Times New Roman"/>
          <w:b/>
          <w:sz w:val="26"/>
          <w:szCs w:val="26"/>
        </w:rPr>
        <w:t>Зуевка</w:t>
      </w:r>
      <w:r w:rsidR="008E3132">
        <w:rPr>
          <w:rFonts w:ascii="Times New Roman" w:hAnsi="Times New Roman" w:cs="Times New Roman"/>
          <w:b/>
          <w:sz w:val="26"/>
          <w:szCs w:val="26"/>
        </w:rPr>
        <w:t xml:space="preserve"> от 12.11.2013 №13</w:t>
      </w:r>
      <w:r w:rsidRPr="00DC09EE">
        <w:rPr>
          <w:rFonts w:ascii="Times New Roman" w:hAnsi="Times New Roman" w:cs="Times New Roman"/>
          <w:b/>
          <w:sz w:val="26"/>
          <w:szCs w:val="26"/>
        </w:rPr>
        <w:t>6</w:t>
      </w:r>
    </w:p>
    <w:p w:rsidR="00315887" w:rsidRPr="009E6D24" w:rsidRDefault="00315887" w:rsidP="0031588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315887" w:rsidRPr="009E6D24" w:rsidRDefault="00315887" w:rsidP="00315887">
      <w:pPr>
        <w:tabs>
          <w:tab w:val="left" w:pos="384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ab/>
      </w:r>
    </w:p>
    <w:p w:rsidR="00315887" w:rsidRPr="009E6D24" w:rsidRDefault="00315887" w:rsidP="0031588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 xml:space="preserve">С учетом протеста </w:t>
      </w:r>
      <w:proofErr w:type="spellStart"/>
      <w:r w:rsidRPr="009E6D24">
        <w:rPr>
          <w:rFonts w:ascii="Times New Roman" w:hAnsi="Times New Roman" w:cs="Times New Roman"/>
          <w:sz w:val="26"/>
          <w:szCs w:val="26"/>
        </w:rPr>
        <w:t>Нефтегорского</w:t>
      </w:r>
      <w:proofErr w:type="spellEnd"/>
      <w:r w:rsidRPr="009E6D24">
        <w:rPr>
          <w:rFonts w:ascii="Times New Roman" w:hAnsi="Times New Roman" w:cs="Times New Roman"/>
          <w:sz w:val="26"/>
          <w:szCs w:val="26"/>
        </w:rPr>
        <w:t xml:space="preserve"> межрайонного прокурора, руководствуясь Бюджетным Кодексом РФ, Уст</w:t>
      </w:r>
      <w:r w:rsidR="00DC09EE">
        <w:rPr>
          <w:rFonts w:ascii="Times New Roman" w:hAnsi="Times New Roman" w:cs="Times New Roman"/>
          <w:sz w:val="26"/>
          <w:szCs w:val="26"/>
        </w:rPr>
        <w:t>авом сельского поселения Зуевк</w:t>
      </w:r>
      <w:r w:rsidRPr="009E6D24">
        <w:rPr>
          <w:rFonts w:ascii="Times New Roman" w:hAnsi="Times New Roman" w:cs="Times New Roman"/>
          <w:sz w:val="26"/>
          <w:szCs w:val="26"/>
        </w:rPr>
        <w:t>а, Собрание представителей сельского посел</w:t>
      </w:r>
      <w:r w:rsidR="00DC09EE">
        <w:rPr>
          <w:rFonts w:ascii="Times New Roman" w:hAnsi="Times New Roman" w:cs="Times New Roman"/>
          <w:sz w:val="26"/>
          <w:szCs w:val="26"/>
        </w:rPr>
        <w:t>ения Зуевка</w:t>
      </w:r>
    </w:p>
    <w:p w:rsidR="00315887" w:rsidRPr="009E6D24" w:rsidRDefault="00315887" w:rsidP="0031588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315887" w:rsidRPr="00DC09EE" w:rsidRDefault="00315887" w:rsidP="00315887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DC09EE">
        <w:rPr>
          <w:rFonts w:ascii="Times New Roman" w:hAnsi="Times New Roman" w:cs="Times New Roman"/>
          <w:b/>
          <w:sz w:val="26"/>
          <w:szCs w:val="26"/>
        </w:rPr>
        <w:t>РЕШИЛО:</w:t>
      </w:r>
    </w:p>
    <w:p w:rsidR="00315887" w:rsidRPr="009E6D24" w:rsidRDefault="00315887" w:rsidP="00315887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315887" w:rsidRPr="009E6D24" w:rsidRDefault="00315887" w:rsidP="0031588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1. Внести в Положение о бюджетном процессе и бюджетном устройст</w:t>
      </w:r>
      <w:r w:rsidR="00DC09EE">
        <w:rPr>
          <w:rFonts w:ascii="Times New Roman" w:hAnsi="Times New Roman" w:cs="Times New Roman"/>
          <w:sz w:val="26"/>
          <w:szCs w:val="26"/>
        </w:rPr>
        <w:t>ве в сельском поселении Зуевка</w:t>
      </w:r>
      <w:r w:rsidRPr="009E6D24">
        <w:rPr>
          <w:rFonts w:ascii="Times New Roman" w:hAnsi="Times New Roman" w:cs="Times New Roman"/>
          <w:sz w:val="26"/>
          <w:szCs w:val="26"/>
        </w:rPr>
        <w:t xml:space="preserve"> муниципального района Нефтегорский, утвержденном Решением Собрания представителей сельского поселения </w:t>
      </w:r>
      <w:r w:rsidR="00DC09EE">
        <w:rPr>
          <w:rFonts w:ascii="Times New Roman" w:hAnsi="Times New Roman" w:cs="Times New Roman"/>
          <w:sz w:val="26"/>
          <w:szCs w:val="26"/>
        </w:rPr>
        <w:t>Зуевка</w:t>
      </w:r>
      <w:r w:rsidR="008E3132">
        <w:rPr>
          <w:rFonts w:ascii="Times New Roman" w:hAnsi="Times New Roman" w:cs="Times New Roman"/>
          <w:sz w:val="26"/>
          <w:szCs w:val="26"/>
        </w:rPr>
        <w:t xml:space="preserve"> от 12.11.2013 №13</w:t>
      </w:r>
      <w:r w:rsidRPr="009E6D24">
        <w:rPr>
          <w:rFonts w:ascii="Times New Roman" w:hAnsi="Times New Roman" w:cs="Times New Roman"/>
          <w:sz w:val="26"/>
          <w:szCs w:val="26"/>
        </w:rPr>
        <w:t>6,  (далее – Положение)  следующие изменения:</w:t>
      </w:r>
    </w:p>
    <w:p w:rsidR="00315887" w:rsidRPr="009E6D24" w:rsidRDefault="00315887" w:rsidP="00315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15887" w:rsidRPr="009E6D24" w:rsidRDefault="00315887" w:rsidP="00315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 xml:space="preserve">1.1. Пункт 3 Положения изложить в следующей редакции: </w:t>
      </w:r>
    </w:p>
    <w:p w:rsidR="00315887" w:rsidRPr="009E6D24" w:rsidRDefault="00315887" w:rsidP="0031588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«</w:t>
      </w:r>
      <w:r w:rsidRPr="009E6D24">
        <w:rPr>
          <w:rFonts w:ascii="Times New Roman" w:hAnsi="Times New Roman" w:cs="Times New Roman"/>
          <w:b/>
          <w:sz w:val="26"/>
          <w:szCs w:val="26"/>
        </w:rPr>
        <w:t>3</w:t>
      </w:r>
      <w:r w:rsidRPr="009E6D24">
        <w:rPr>
          <w:rFonts w:ascii="Times New Roman" w:hAnsi="Times New Roman" w:cs="Times New Roman"/>
          <w:sz w:val="26"/>
          <w:szCs w:val="26"/>
        </w:rPr>
        <w:t xml:space="preserve">. </w:t>
      </w:r>
      <w:r w:rsidRPr="009E6D24">
        <w:rPr>
          <w:rFonts w:ascii="Times New Roman" w:hAnsi="Times New Roman" w:cs="Times New Roman"/>
          <w:b/>
          <w:sz w:val="26"/>
          <w:szCs w:val="26"/>
        </w:rPr>
        <w:t>Формирование доходов бюджета сельского поселения.</w:t>
      </w:r>
    </w:p>
    <w:p w:rsidR="00315887" w:rsidRPr="009E6D24" w:rsidRDefault="00315887" w:rsidP="00315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Доходы бюджета сельского поселения формируются в соответствии с бюджетным  законодательством Российской Федерации и Самарской области, законодательством о налогах и сборах и законодательством об иных обязательных платежах</w:t>
      </w:r>
      <w:proofErr w:type="gramStart"/>
      <w:r w:rsidRPr="009E6D24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315887" w:rsidRPr="009E6D24" w:rsidRDefault="00315887" w:rsidP="0031588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 xml:space="preserve">1.2. Пункт 4 Положения исключить. </w:t>
      </w:r>
    </w:p>
    <w:p w:rsidR="00315887" w:rsidRPr="009E6D24" w:rsidRDefault="00315887" w:rsidP="00315887">
      <w:pPr>
        <w:tabs>
          <w:tab w:val="center" w:pos="496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1.3. Пункт 5 Положения  исключить.</w:t>
      </w:r>
    </w:p>
    <w:p w:rsidR="00315887" w:rsidRPr="009E6D24" w:rsidRDefault="00315887" w:rsidP="00315887">
      <w:pPr>
        <w:tabs>
          <w:tab w:val="center" w:pos="496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1.4. Подпункт 7.1. пункта 7  Положения дополнить абзацем следующего содержания:</w:t>
      </w:r>
    </w:p>
    <w:p w:rsidR="00315887" w:rsidRPr="009E6D24" w:rsidRDefault="00315887" w:rsidP="00315887">
      <w:pPr>
        <w:tabs>
          <w:tab w:val="center" w:pos="496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 xml:space="preserve"> «Закупки товаров, работ и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закупок, товаров, работ, услуг для обеспечения государственных и муниципальных нужд</w:t>
      </w:r>
      <w:proofErr w:type="gramStart"/>
      <w:r w:rsidRPr="009E6D24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315887" w:rsidRPr="009E6D24" w:rsidRDefault="00315887" w:rsidP="00315887">
      <w:pPr>
        <w:tabs>
          <w:tab w:val="center" w:pos="496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1.5. В подпункте 7.7. пункта 7 слова «субсидии» заменить словами «иные межбюджетные трансферты».</w:t>
      </w:r>
    </w:p>
    <w:p w:rsidR="00315887" w:rsidRPr="009E6D24" w:rsidRDefault="00315887" w:rsidP="00315887">
      <w:pPr>
        <w:tabs>
          <w:tab w:val="center" w:pos="496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1.6. Пункт 7 Положения дополнить подпунктом 7.8 следующего содержания:</w:t>
      </w:r>
    </w:p>
    <w:p w:rsidR="00315887" w:rsidRPr="009E6D24" w:rsidRDefault="008E3132" w:rsidP="003158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«7.8.  Сельское поселение Зуе</w:t>
      </w:r>
      <w:r w:rsidR="00315887" w:rsidRPr="009E6D24">
        <w:rPr>
          <w:rFonts w:ascii="Times New Roman" w:hAnsi="Times New Roman" w:cs="Times New Roman"/>
          <w:sz w:val="26"/>
          <w:szCs w:val="26"/>
        </w:rPr>
        <w:t xml:space="preserve">вка перечисляет в бюджет муниципального района Нефтегорский межбюджетные субсидии на решение вопросов местного значения межмуниципального характера, определенные Федеральным </w:t>
      </w:r>
      <w:hyperlink r:id="rId4" w:history="1">
        <w:r w:rsidR="00315887" w:rsidRPr="009E6D24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315887" w:rsidRPr="009E6D24">
        <w:rPr>
          <w:rFonts w:ascii="Times New Roman" w:hAnsi="Times New Roman" w:cs="Times New Roman"/>
          <w:sz w:val="26"/>
          <w:szCs w:val="26"/>
        </w:rPr>
        <w:t xml:space="preserve">  от 06.10.2003 №131-ФЗ «Об общих принципах организации местного самоуправления в Российской Федерации», в случаях, установленных уставом муниципального района </w:t>
      </w:r>
      <w:r w:rsidR="00315887" w:rsidRPr="009E6D24">
        <w:rPr>
          <w:rFonts w:ascii="Times New Roman" w:hAnsi="Times New Roman" w:cs="Times New Roman"/>
          <w:sz w:val="26"/>
          <w:szCs w:val="26"/>
        </w:rPr>
        <w:lastRenderedPageBreak/>
        <w:t>Нефтегорский.».</w:t>
      </w:r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1.7. В подпункте 9.1. пункта 9 Положения слово «долгосрочными» исключить.</w:t>
      </w:r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 xml:space="preserve">1.8. Подпункт 10.2 пункта 10 Положения дополнить абзацами следующего содержания: </w:t>
      </w:r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- порядок возврата в текущем финансовом году получателем субсидий остатков субсидий, не использованных в отчетном финансовом году, в случаях, предусмотренных соглашениями (договорами) о предоставлении субсидий;</w:t>
      </w:r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- положения об обязательной проверке главным распорядителем (распорядителем) бюджетных средств, предоставляющим субсидию, и органом государственного (муниципального) финансового контроля соблюдения условий, целей и порядка предоставления субсидий их получателями.</w:t>
      </w:r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1.9. Пункт 10 Положения дополнить подпунктом 10.3. следующего содержания:</w:t>
      </w:r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«10.3. Заключение концессионных соглашений от имени муниципального образования на срок, превышающий срок действия утвержденных лимитов бюджетных обязательств, осуществляется в случаях, предусмотренных решениями местной администрации, принимаемыми в порядке, определяемом местной администрации</w:t>
      </w:r>
      <w:proofErr w:type="gramStart"/>
      <w:r w:rsidRPr="009E6D24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 xml:space="preserve">1.10. В подпункте 14.6 пункта 14 Положения слова «прилагается к ежеквартальному и годовому отчетам» заменить словами «прилагается к годовому отчету». </w:t>
      </w:r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E6D24">
        <w:rPr>
          <w:rFonts w:ascii="Times New Roman" w:hAnsi="Times New Roman" w:cs="Times New Roman"/>
          <w:iCs/>
          <w:sz w:val="26"/>
          <w:szCs w:val="26"/>
        </w:rPr>
        <w:t>1.11. Пункт 18 Положения дополнить подпунктом 18.5. следующего содержания:</w:t>
      </w:r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proofErr w:type="gramStart"/>
      <w:r w:rsidRPr="009E6D24">
        <w:rPr>
          <w:rFonts w:ascii="Times New Roman" w:hAnsi="Times New Roman" w:cs="Times New Roman"/>
          <w:iCs/>
          <w:sz w:val="26"/>
          <w:szCs w:val="26"/>
        </w:rPr>
        <w:t>«</w:t>
      </w:r>
      <w:r w:rsidRPr="009E6D24">
        <w:rPr>
          <w:rFonts w:ascii="Times New Roman" w:hAnsi="Times New Roman" w:cs="Times New Roman"/>
          <w:sz w:val="26"/>
          <w:szCs w:val="26"/>
        </w:rPr>
        <w:t>Проект бюджета сельского поселения составляется и утверждается сроком на три года (очередной финансовый год и плановый период.».</w:t>
      </w:r>
      <w:proofErr w:type="gramEnd"/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1.12. Подпункт 19.2 пункта 19 Положения дополнить абзацами следующего содержания:</w:t>
      </w:r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 xml:space="preserve">« - бюджетном </w:t>
      </w:r>
      <w:proofErr w:type="gramStart"/>
      <w:r w:rsidRPr="009E6D24">
        <w:rPr>
          <w:rFonts w:ascii="Times New Roman" w:hAnsi="Times New Roman" w:cs="Times New Roman"/>
          <w:sz w:val="26"/>
          <w:szCs w:val="26"/>
        </w:rPr>
        <w:t>прогнозе</w:t>
      </w:r>
      <w:proofErr w:type="gramEnd"/>
      <w:r w:rsidRPr="009E6D24">
        <w:rPr>
          <w:rFonts w:ascii="Times New Roman" w:hAnsi="Times New Roman" w:cs="Times New Roman"/>
          <w:sz w:val="26"/>
          <w:szCs w:val="26"/>
        </w:rPr>
        <w:t xml:space="preserve"> (проекте бюджетного прогноза, проекте изменений бюджетного прогноза) на долгосрочный период;</w:t>
      </w:r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 xml:space="preserve">- муниципальных </w:t>
      </w:r>
      <w:proofErr w:type="gramStart"/>
      <w:r w:rsidRPr="009E6D24">
        <w:rPr>
          <w:rFonts w:ascii="Times New Roman" w:hAnsi="Times New Roman" w:cs="Times New Roman"/>
          <w:sz w:val="26"/>
          <w:szCs w:val="26"/>
        </w:rPr>
        <w:t>программах</w:t>
      </w:r>
      <w:proofErr w:type="gramEnd"/>
      <w:r w:rsidRPr="009E6D24">
        <w:rPr>
          <w:rFonts w:ascii="Times New Roman" w:hAnsi="Times New Roman" w:cs="Times New Roman"/>
          <w:sz w:val="26"/>
          <w:szCs w:val="26"/>
        </w:rPr>
        <w:t xml:space="preserve"> (проектах муниципальных программ), проектах изменений указанных программ).».</w:t>
      </w:r>
    </w:p>
    <w:p w:rsidR="00315887" w:rsidRPr="009E6D24" w:rsidRDefault="00315887" w:rsidP="00315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 xml:space="preserve">1.13. В подпункте 23.1 пункта 23 Положения  абзацы следующего содержания: </w:t>
      </w:r>
    </w:p>
    <w:p w:rsidR="00315887" w:rsidRPr="009E6D24" w:rsidRDefault="00315887" w:rsidP="00315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«-проект программы муниципальных внутренних заимствований на очередной финансовый год и плановый период;</w:t>
      </w:r>
    </w:p>
    <w:p w:rsidR="00315887" w:rsidRPr="009E6D24" w:rsidRDefault="00315887" w:rsidP="00315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- проекты программ муниципальных гарантий на очередной финансовый год и плановый период;</w:t>
      </w:r>
    </w:p>
    <w:p w:rsidR="00315887" w:rsidRPr="009E6D24" w:rsidRDefault="00315887" w:rsidP="00315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- бюджетная смета</w:t>
      </w:r>
      <w:proofErr w:type="gramStart"/>
      <w:r w:rsidRPr="009E6D24">
        <w:rPr>
          <w:rFonts w:ascii="Times New Roman" w:hAnsi="Times New Roman" w:cs="Times New Roman"/>
          <w:sz w:val="26"/>
          <w:szCs w:val="26"/>
        </w:rPr>
        <w:t>;»</w:t>
      </w:r>
      <w:proofErr w:type="gramEnd"/>
      <w:r w:rsidRPr="009E6D24">
        <w:rPr>
          <w:rFonts w:ascii="Times New Roman" w:hAnsi="Times New Roman" w:cs="Times New Roman"/>
          <w:sz w:val="26"/>
          <w:szCs w:val="26"/>
        </w:rPr>
        <w:t xml:space="preserve"> исключить.</w:t>
      </w:r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 xml:space="preserve">1.14. Подпункт 23.1 пункта 23 Положения дополнить абзацем следующего содержания: </w:t>
      </w:r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«- методики (проекты методик) и расчеты распределения межбюджетных трансфертов</w:t>
      </w:r>
      <w:proofErr w:type="gramStart"/>
      <w:r w:rsidRPr="009E6D24">
        <w:rPr>
          <w:rFonts w:ascii="Times New Roman" w:hAnsi="Times New Roman" w:cs="Times New Roman"/>
          <w:sz w:val="26"/>
          <w:szCs w:val="26"/>
        </w:rPr>
        <w:t>;»</w:t>
      </w:r>
      <w:proofErr w:type="gramEnd"/>
      <w:r w:rsidRPr="009E6D24">
        <w:rPr>
          <w:rFonts w:ascii="Times New Roman" w:hAnsi="Times New Roman" w:cs="Times New Roman"/>
          <w:sz w:val="26"/>
          <w:szCs w:val="26"/>
        </w:rPr>
        <w:t>.</w:t>
      </w:r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1.15. Пункт 45 Положения изложить в следующей редакции:</w:t>
      </w:r>
    </w:p>
    <w:p w:rsidR="00315887" w:rsidRPr="009E6D24" w:rsidRDefault="00315887" w:rsidP="003158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«</w:t>
      </w:r>
      <w:r w:rsidRPr="009E6D24">
        <w:rPr>
          <w:rFonts w:ascii="Times New Roman" w:hAnsi="Times New Roman" w:cs="Times New Roman"/>
          <w:b/>
          <w:sz w:val="26"/>
          <w:szCs w:val="26"/>
        </w:rPr>
        <w:t>45. Основы  муниципального финансового контроля</w:t>
      </w:r>
    </w:p>
    <w:p w:rsidR="00315887" w:rsidRPr="009E6D24" w:rsidRDefault="00315887" w:rsidP="00315887">
      <w:pPr>
        <w:shd w:val="clear" w:color="auto" w:fill="FFFFFF"/>
        <w:tabs>
          <w:tab w:val="left" w:leader="underscore" w:pos="1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9E6D24">
        <w:rPr>
          <w:rFonts w:ascii="Times New Roman" w:hAnsi="Times New Roman" w:cs="Times New Roman"/>
          <w:spacing w:val="-1"/>
          <w:sz w:val="26"/>
          <w:szCs w:val="26"/>
        </w:rPr>
        <w:t>45.1.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315887" w:rsidRPr="009E6D24" w:rsidRDefault="00315887" w:rsidP="00315887">
      <w:pPr>
        <w:shd w:val="clear" w:color="auto" w:fill="FFFFFF"/>
        <w:tabs>
          <w:tab w:val="left" w:leader="underscore" w:pos="1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pacing w:val="-1"/>
          <w:sz w:val="26"/>
          <w:szCs w:val="26"/>
        </w:rPr>
        <w:t xml:space="preserve">Муниципальный финансовый контроль подразделяется </w:t>
      </w:r>
      <w:proofErr w:type="gramStart"/>
      <w:r w:rsidRPr="009E6D24">
        <w:rPr>
          <w:rFonts w:ascii="Times New Roman" w:hAnsi="Times New Roman" w:cs="Times New Roman"/>
          <w:spacing w:val="-1"/>
          <w:sz w:val="26"/>
          <w:szCs w:val="26"/>
        </w:rPr>
        <w:t>на</w:t>
      </w:r>
      <w:proofErr w:type="gramEnd"/>
      <w:r w:rsidRPr="009E6D24">
        <w:rPr>
          <w:rFonts w:ascii="Times New Roman" w:hAnsi="Times New Roman" w:cs="Times New Roman"/>
          <w:spacing w:val="-1"/>
          <w:sz w:val="26"/>
          <w:szCs w:val="26"/>
        </w:rPr>
        <w:t xml:space="preserve"> внешний и внутренний, предварительный и последующий.</w:t>
      </w:r>
    </w:p>
    <w:p w:rsidR="00315887" w:rsidRPr="009E6D24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45.2. Внешний муниципальный финансовый контроль в сфере бюджетных правоотношений является контрольной деятельностью органом внешнего муниципального контроля.</w:t>
      </w:r>
    </w:p>
    <w:p w:rsidR="00315887" w:rsidRPr="009E6D24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 xml:space="preserve">45.3. Внутренний муниципальный контроль в сфере бюджетных правоотношений является контрольной деятельностью органов муниципального финансового контроля, </w:t>
      </w:r>
      <w:r w:rsidRPr="009E6D24">
        <w:rPr>
          <w:rFonts w:ascii="Times New Roman" w:hAnsi="Times New Roman" w:cs="Times New Roman"/>
          <w:sz w:val="26"/>
          <w:szCs w:val="26"/>
        </w:rPr>
        <w:lastRenderedPageBreak/>
        <w:t>являющихся органами (должностными лицами) администра</w:t>
      </w:r>
      <w:r w:rsidR="008E3132">
        <w:rPr>
          <w:rFonts w:ascii="Times New Roman" w:hAnsi="Times New Roman" w:cs="Times New Roman"/>
          <w:sz w:val="26"/>
          <w:szCs w:val="26"/>
        </w:rPr>
        <w:t>ции сельского поселения Зуевка.</w:t>
      </w:r>
    </w:p>
    <w:p w:rsidR="00315887" w:rsidRPr="009E6D24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45.4. Предварительный контроль осуществляется в целях предупреждения и пресечения бюджетных нарушений в процессе исполнения бюджета.</w:t>
      </w:r>
    </w:p>
    <w:p w:rsidR="00315887" w:rsidRPr="009E6D24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45.5. Последующий контроль осуществляется по результатам исполнения бюджета в целях установления законности его исполнения, достоверности учета и отчетности.</w:t>
      </w:r>
    </w:p>
    <w:p w:rsidR="00315887" w:rsidRPr="009E6D24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45.6. Порядок осуществления муниципального финансового контроля  устанавливается бюджетным законодательством Российской Федерации, настоящим Положением и муниципальными правовыми актами.</w:t>
      </w:r>
    </w:p>
    <w:p w:rsidR="00315887" w:rsidRPr="009E6D24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45.7. Порядок осуществления полномочий органами внешнего  муниципального финансового контроля по внешнему муниципальному финансовому контролю определяется федеральными законами, законом Самарской области, муниципальными правовыми актами Собрания представите</w:t>
      </w:r>
      <w:r w:rsidR="008E3132">
        <w:rPr>
          <w:rFonts w:ascii="Times New Roman" w:hAnsi="Times New Roman" w:cs="Times New Roman"/>
          <w:sz w:val="26"/>
          <w:szCs w:val="26"/>
        </w:rPr>
        <w:t>лей сельского поселения Зуевка</w:t>
      </w:r>
      <w:r w:rsidRPr="009E6D24">
        <w:rPr>
          <w:rFonts w:ascii="Times New Roman" w:hAnsi="Times New Roman" w:cs="Times New Roman"/>
          <w:sz w:val="26"/>
          <w:szCs w:val="26"/>
        </w:rPr>
        <w:t xml:space="preserve"> (муниципального района Нефтегорский).</w:t>
      </w:r>
    </w:p>
    <w:p w:rsidR="00315887" w:rsidRPr="009E6D24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E6D24">
        <w:rPr>
          <w:rFonts w:ascii="Times New Roman" w:hAnsi="Times New Roman" w:cs="Times New Roman"/>
          <w:sz w:val="26"/>
          <w:szCs w:val="26"/>
        </w:rPr>
        <w:t>45.8. Порядок осуществления полномочий органами внутреннего муниципального контроля по внутреннему муниципальному финансовому контролю определяется федеральными законами, муниципальными правовыми актами администрации сельского посел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E6D24">
        <w:rPr>
          <w:rFonts w:ascii="Times New Roman" w:hAnsi="Times New Roman" w:cs="Times New Roman"/>
          <w:sz w:val="26"/>
          <w:szCs w:val="26"/>
        </w:rPr>
        <w:t>ния</w:t>
      </w:r>
      <w:proofErr w:type="gramStart"/>
      <w:r w:rsidRPr="009E6D24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Pr="009E6D24">
        <w:rPr>
          <w:rFonts w:ascii="Times New Roman" w:hAnsi="Times New Roman" w:cs="Times New Roman"/>
          <w:sz w:val="26"/>
          <w:szCs w:val="26"/>
        </w:rPr>
        <w:t>».</w:t>
      </w:r>
    </w:p>
    <w:p w:rsidR="00315887" w:rsidRPr="009E6D24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53CB1" w:rsidRPr="00E53CB1" w:rsidRDefault="00E53CB1" w:rsidP="00E53CB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E53CB1">
        <w:rPr>
          <w:rFonts w:ascii="Times New Roman" w:hAnsi="Times New Roman" w:cs="Times New Roman"/>
          <w:sz w:val="26"/>
          <w:szCs w:val="26"/>
        </w:rPr>
        <w:t xml:space="preserve">2. Копию настоящего решения направить прокурору </w:t>
      </w:r>
      <w:proofErr w:type="spellStart"/>
      <w:r w:rsidRPr="00E53CB1">
        <w:rPr>
          <w:rFonts w:ascii="Times New Roman" w:hAnsi="Times New Roman" w:cs="Times New Roman"/>
          <w:sz w:val="26"/>
          <w:szCs w:val="26"/>
        </w:rPr>
        <w:t>Нефтегорской</w:t>
      </w:r>
      <w:proofErr w:type="spellEnd"/>
      <w:r w:rsidRPr="00E53CB1">
        <w:rPr>
          <w:rFonts w:ascii="Times New Roman" w:hAnsi="Times New Roman" w:cs="Times New Roman"/>
          <w:sz w:val="26"/>
          <w:szCs w:val="26"/>
        </w:rPr>
        <w:t xml:space="preserve"> межрайонной прокуратуры.</w:t>
      </w:r>
    </w:p>
    <w:p w:rsidR="00E53CB1" w:rsidRPr="00E53CB1" w:rsidRDefault="00E53CB1" w:rsidP="00E53CB1">
      <w:pPr>
        <w:tabs>
          <w:tab w:val="left" w:pos="0"/>
          <w:tab w:val="left" w:pos="567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E53CB1">
        <w:rPr>
          <w:rFonts w:ascii="Times New Roman" w:hAnsi="Times New Roman" w:cs="Times New Roman"/>
          <w:sz w:val="26"/>
          <w:szCs w:val="26"/>
        </w:rPr>
        <w:t>3. Настоящее решение опубликовать в газете «Зуевская весточка».</w:t>
      </w:r>
    </w:p>
    <w:p w:rsidR="00315887" w:rsidRPr="00E53CB1" w:rsidRDefault="00315887" w:rsidP="00E53CB1">
      <w:pPr>
        <w:ind w:firstLine="561"/>
        <w:jc w:val="both"/>
        <w:rPr>
          <w:rFonts w:ascii="Times New Roman" w:hAnsi="Times New Roman" w:cs="Times New Roman"/>
          <w:sz w:val="26"/>
          <w:szCs w:val="26"/>
        </w:rPr>
      </w:pPr>
    </w:p>
    <w:p w:rsidR="008E3132" w:rsidRDefault="008E3132" w:rsidP="008E3132">
      <w:pPr>
        <w:ind w:firstLine="561"/>
      </w:pPr>
      <w:bookmarkStart w:id="0" w:name="_GoBack"/>
      <w:bookmarkEnd w:id="0"/>
    </w:p>
    <w:p w:rsidR="008E3132" w:rsidRPr="008E3132" w:rsidRDefault="008E3132" w:rsidP="008E3132">
      <w:pPr>
        <w:spacing w:after="0"/>
        <w:ind w:firstLine="561"/>
        <w:rPr>
          <w:rFonts w:ascii="Times New Roman" w:hAnsi="Times New Roman" w:cs="Times New Roman"/>
          <w:sz w:val="26"/>
          <w:szCs w:val="26"/>
        </w:rPr>
      </w:pPr>
      <w:r w:rsidRPr="008E3132">
        <w:rPr>
          <w:rFonts w:ascii="Times New Roman" w:hAnsi="Times New Roman" w:cs="Times New Roman"/>
          <w:sz w:val="26"/>
          <w:szCs w:val="26"/>
        </w:rPr>
        <w:t xml:space="preserve">                     Глава</w:t>
      </w:r>
    </w:p>
    <w:p w:rsidR="008E3132" w:rsidRPr="008E3132" w:rsidRDefault="008E3132" w:rsidP="008E3132">
      <w:pPr>
        <w:spacing w:after="0"/>
        <w:ind w:firstLine="561"/>
        <w:rPr>
          <w:rFonts w:ascii="Times New Roman" w:hAnsi="Times New Roman" w:cs="Times New Roman"/>
          <w:sz w:val="26"/>
          <w:szCs w:val="26"/>
        </w:rPr>
      </w:pPr>
      <w:r w:rsidRPr="008E3132">
        <w:rPr>
          <w:rFonts w:ascii="Times New Roman" w:hAnsi="Times New Roman" w:cs="Times New Roman"/>
          <w:sz w:val="26"/>
          <w:szCs w:val="26"/>
        </w:rPr>
        <w:t xml:space="preserve"> сельского поселения Зуевка</w:t>
      </w:r>
      <w:r w:rsidRPr="008E3132">
        <w:rPr>
          <w:rFonts w:ascii="Times New Roman" w:hAnsi="Times New Roman" w:cs="Times New Roman"/>
          <w:sz w:val="26"/>
          <w:szCs w:val="26"/>
        </w:rPr>
        <w:tab/>
      </w:r>
      <w:r w:rsidRPr="008E3132">
        <w:rPr>
          <w:rFonts w:ascii="Times New Roman" w:hAnsi="Times New Roman" w:cs="Times New Roman"/>
          <w:sz w:val="26"/>
          <w:szCs w:val="26"/>
        </w:rPr>
        <w:tab/>
      </w:r>
      <w:r w:rsidRPr="008E3132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8E3132">
        <w:rPr>
          <w:rFonts w:ascii="Times New Roman" w:hAnsi="Times New Roman" w:cs="Times New Roman"/>
          <w:sz w:val="26"/>
          <w:szCs w:val="26"/>
        </w:rPr>
        <w:tab/>
      </w:r>
      <w:r w:rsidRPr="008E3132">
        <w:rPr>
          <w:rFonts w:ascii="Times New Roman" w:hAnsi="Times New Roman" w:cs="Times New Roman"/>
          <w:sz w:val="26"/>
          <w:szCs w:val="26"/>
        </w:rPr>
        <w:tab/>
        <w:t>В.И.Левашова</w:t>
      </w:r>
    </w:p>
    <w:p w:rsidR="008E3132" w:rsidRDefault="008E3132" w:rsidP="008E3132"/>
    <w:p w:rsidR="00315887" w:rsidRPr="009E6D24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15887" w:rsidRPr="009E6D24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15887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132" w:rsidRDefault="008E3132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15887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15887" w:rsidRPr="00B2202C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202C">
        <w:rPr>
          <w:rFonts w:ascii="Times New Roman" w:hAnsi="Times New Roman" w:cs="Times New Roman"/>
          <w:sz w:val="28"/>
          <w:szCs w:val="28"/>
        </w:rPr>
        <w:t xml:space="preserve">Рассмотрев протест </w:t>
      </w:r>
      <w:proofErr w:type="spellStart"/>
      <w:r w:rsidRPr="00B2202C">
        <w:rPr>
          <w:rFonts w:ascii="Times New Roman" w:hAnsi="Times New Roman" w:cs="Times New Roman"/>
          <w:sz w:val="28"/>
          <w:szCs w:val="28"/>
        </w:rPr>
        <w:t>Нефтегорской</w:t>
      </w:r>
      <w:proofErr w:type="spellEnd"/>
      <w:r w:rsidRPr="00B2202C">
        <w:rPr>
          <w:rFonts w:ascii="Times New Roman" w:hAnsi="Times New Roman" w:cs="Times New Roman"/>
          <w:sz w:val="28"/>
          <w:szCs w:val="28"/>
        </w:rPr>
        <w:t xml:space="preserve"> межрайонной прокуратуры на Положение …………</w:t>
      </w:r>
      <w:proofErr w:type="gramStart"/>
      <w:r w:rsidRPr="00B2202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B2202C">
        <w:rPr>
          <w:rFonts w:ascii="Times New Roman" w:hAnsi="Times New Roman" w:cs="Times New Roman"/>
          <w:sz w:val="28"/>
          <w:szCs w:val="28"/>
        </w:rPr>
        <w:t xml:space="preserve">  …..№ ………., </w:t>
      </w:r>
      <w:proofErr w:type="gramStart"/>
      <w:r w:rsidRPr="00B2202C">
        <w:rPr>
          <w:rFonts w:ascii="Times New Roman" w:hAnsi="Times New Roman" w:cs="Times New Roman"/>
          <w:sz w:val="28"/>
          <w:szCs w:val="28"/>
        </w:rPr>
        <w:t>Собрание</w:t>
      </w:r>
      <w:proofErr w:type="gramEnd"/>
      <w:r w:rsidRPr="00B2202C">
        <w:rPr>
          <w:rFonts w:ascii="Times New Roman" w:hAnsi="Times New Roman" w:cs="Times New Roman"/>
          <w:sz w:val="28"/>
          <w:szCs w:val="28"/>
        </w:rPr>
        <w:t xml:space="preserve"> представителей сельского поселения ….. считает протест подлежащим частичному удовлетворению по следующим основаниям.</w:t>
      </w:r>
    </w:p>
    <w:p w:rsidR="00315887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202C">
        <w:rPr>
          <w:rFonts w:ascii="Times New Roman" w:hAnsi="Times New Roman" w:cs="Times New Roman"/>
          <w:sz w:val="28"/>
          <w:szCs w:val="28"/>
        </w:rPr>
        <w:t xml:space="preserve"> Подпунктами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202C">
        <w:rPr>
          <w:rFonts w:ascii="Times New Roman" w:hAnsi="Times New Roman" w:cs="Times New Roman"/>
          <w:sz w:val="28"/>
          <w:szCs w:val="28"/>
        </w:rPr>
        <w:t xml:space="preserve">17.2, 17.3, 17.4, 17.6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202C">
        <w:rPr>
          <w:rFonts w:ascii="Times New Roman" w:hAnsi="Times New Roman" w:cs="Times New Roman"/>
          <w:sz w:val="28"/>
          <w:szCs w:val="28"/>
        </w:rPr>
        <w:t>предусмотрены условия, указывающие на тот факт, что участники бюджетного процесса, в число которых входят Собрание представителей сельского поселения Покровка, Глава сельского поселения, Администрация сельского поселения, осуществляют иные полномочия, предусмотренные бюджетным законодательством РФ.  Иными словами, перечень бюджетных полномочий, определенных в Положении не является исчерпывающим.</w:t>
      </w:r>
    </w:p>
    <w:p w:rsidR="00315887" w:rsidRPr="00B2202C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Бюджетный Кодекс РФ не содержит требований, определяющих необходимость указания в Положении о бюджетном устройстве и бюджетном процессе всех бюджетных полномочий муниципального образования.</w:t>
      </w:r>
    </w:p>
    <w:p w:rsidR="00315887" w:rsidRPr="00B2202C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202C">
        <w:rPr>
          <w:rFonts w:ascii="Times New Roman" w:hAnsi="Times New Roman" w:cs="Times New Roman"/>
          <w:sz w:val="28"/>
          <w:szCs w:val="28"/>
        </w:rPr>
        <w:t>Таким образом, требования, изложенные в протесте о приведении Положения о бюджетном устройстве и бюджетном процессе сельского поселения в соответствии с нормами статьи 9 Бюджетного кодекса РФ, являются несостоятельными.</w:t>
      </w:r>
    </w:p>
    <w:p w:rsidR="00315887" w:rsidRPr="00B2202C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202C">
        <w:rPr>
          <w:rFonts w:ascii="Times New Roman" w:hAnsi="Times New Roman" w:cs="Times New Roman"/>
          <w:sz w:val="28"/>
          <w:szCs w:val="28"/>
        </w:rPr>
        <w:t xml:space="preserve">Не соответствуют действительности указания в протесте на то, что содержание пункта 14 Положения «Резервный фонд» не соответствуют требованиям ст. 81 Бюджетного кодекса РФ. Как раз таки подпункт 14.5 полностью воспроизводит  норму </w:t>
      </w:r>
      <w:proofErr w:type="gramStart"/>
      <w:r w:rsidRPr="00B2202C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2202C">
        <w:rPr>
          <w:rFonts w:ascii="Times New Roman" w:hAnsi="Times New Roman" w:cs="Times New Roman"/>
          <w:sz w:val="28"/>
          <w:szCs w:val="28"/>
        </w:rPr>
        <w:t>.5 ст. 81 Бюджетного Кодекса РФ, указывая, что бюджетные ассигнования резервного фонда администрации поселения, предусмотренные в составе бюджета поселения, используются по решению администрации поселения.</w:t>
      </w:r>
    </w:p>
    <w:p w:rsidR="00315887" w:rsidRPr="00B2202C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202C">
        <w:rPr>
          <w:rFonts w:ascii="Times New Roman" w:hAnsi="Times New Roman" w:cs="Times New Roman"/>
          <w:sz w:val="28"/>
          <w:szCs w:val="28"/>
        </w:rPr>
        <w:t xml:space="preserve">Остальные требования, изложенные в протесте, подлежат удовлетворению. </w:t>
      </w:r>
    </w:p>
    <w:p w:rsidR="00315887" w:rsidRPr="00B2202C" w:rsidRDefault="00315887" w:rsidP="00315887">
      <w:pPr>
        <w:shd w:val="clear" w:color="auto" w:fill="FFFFFF"/>
        <w:spacing w:after="0" w:line="240" w:lineRule="auto"/>
        <w:ind w:right="19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58CA" w:rsidRDefault="004358CA"/>
    <w:sectPr w:rsidR="004358CA" w:rsidSect="00B4622B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315887"/>
    <w:rsid w:val="000938FF"/>
    <w:rsid w:val="00315887"/>
    <w:rsid w:val="004358CA"/>
    <w:rsid w:val="00510BFF"/>
    <w:rsid w:val="00557234"/>
    <w:rsid w:val="00605D25"/>
    <w:rsid w:val="008A19FE"/>
    <w:rsid w:val="008E3132"/>
    <w:rsid w:val="00B00E0E"/>
    <w:rsid w:val="00C00BB7"/>
    <w:rsid w:val="00CC6F1B"/>
    <w:rsid w:val="00DC09EE"/>
    <w:rsid w:val="00E53CB1"/>
    <w:rsid w:val="00F12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88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pacing w:val="4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A19F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A19F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A19F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3BC83E840962121AE71F9C06C014027A48A49BFB523743C7C313F2A1288F98D6B5044DC6B5842FCp3e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5</cp:revision>
  <cp:lastPrinted>2015-03-12T03:59:00Z</cp:lastPrinted>
  <dcterms:created xsi:type="dcterms:W3CDTF">2015-02-13T06:05:00Z</dcterms:created>
  <dcterms:modified xsi:type="dcterms:W3CDTF">2015-03-12T03:59:00Z</dcterms:modified>
</cp:coreProperties>
</file>