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1E2" w:rsidRPr="00CD6593" w:rsidRDefault="008B21E2" w:rsidP="008B21E2">
      <w:pPr>
        <w:framePr w:hSpace="180" w:wrap="around" w:vAnchor="text" w:hAnchor="margin" w:y="-17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600" w:rsidRPr="00492600" w:rsidRDefault="00492600" w:rsidP="00A42985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2600">
        <w:rPr>
          <w:rFonts w:ascii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49260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92600">
        <w:rPr>
          <w:rFonts w:ascii="Times New Roman" w:hAnsi="Times New Roman" w:cs="Times New Roman"/>
          <w:b/>
          <w:sz w:val="28"/>
          <w:szCs w:val="28"/>
        </w:rPr>
        <w:t xml:space="preserve"> А Ц И Я</w:t>
      </w:r>
    </w:p>
    <w:p w:rsidR="00492600" w:rsidRPr="00492600" w:rsidRDefault="00492600" w:rsidP="00A42985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2600"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</w:p>
    <w:p w:rsidR="00492600" w:rsidRPr="00492600" w:rsidRDefault="00492600" w:rsidP="00A42985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2600"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492600" w:rsidRPr="00492600" w:rsidRDefault="00492600" w:rsidP="00A42985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2600"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:rsidR="00492600" w:rsidRPr="00492600" w:rsidRDefault="00492600" w:rsidP="004926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600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</w:t>
      </w:r>
    </w:p>
    <w:p w:rsidR="00492600" w:rsidRPr="00492600" w:rsidRDefault="00492600" w:rsidP="001942F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260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92600" w:rsidRPr="00492600" w:rsidRDefault="00911A90" w:rsidP="004926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01</w:t>
      </w:r>
      <w:r w:rsidR="00492600" w:rsidRPr="00492600">
        <w:rPr>
          <w:rFonts w:ascii="Times New Roman" w:hAnsi="Times New Roman" w:cs="Times New Roman"/>
          <w:b/>
          <w:sz w:val="28"/>
          <w:szCs w:val="28"/>
        </w:rPr>
        <w:t>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492600" w:rsidRPr="00492600">
        <w:rPr>
          <w:rFonts w:ascii="Times New Roman" w:hAnsi="Times New Roman" w:cs="Times New Roman"/>
          <w:b/>
          <w:sz w:val="28"/>
          <w:szCs w:val="28"/>
        </w:rPr>
        <w:t xml:space="preserve">.2017г.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62F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№ 71</w:t>
      </w:r>
    </w:p>
    <w:p w:rsidR="008B21E2" w:rsidRPr="001942F9" w:rsidRDefault="008B21E2" w:rsidP="008B21E2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1"/>
          <w:sz w:val="28"/>
          <w:szCs w:val="28"/>
        </w:rPr>
      </w:pPr>
      <w:r w:rsidRPr="00E06139">
        <w:rPr>
          <w:color w:val="3C3C3C"/>
          <w:spacing w:val="1"/>
          <w:sz w:val="28"/>
          <w:szCs w:val="28"/>
        </w:rPr>
        <w:br/>
        <w:t>Об утверждении Положения о составе, порядке подготовки Генерального плана</w:t>
      </w:r>
      <w:r w:rsidR="00657467">
        <w:rPr>
          <w:color w:val="3C3C3C"/>
          <w:spacing w:val="1"/>
          <w:sz w:val="28"/>
          <w:szCs w:val="28"/>
        </w:rPr>
        <w:t xml:space="preserve"> </w:t>
      </w:r>
      <w:r w:rsidR="001942F9" w:rsidRPr="001942F9"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 w:rsidRPr="00E06139">
        <w:rPr>
          <w:color w:val="3C3C3C"/>
          <w:spacing w:val="1"/>
          <w:sz w:val="28"/>
          <w:szCs w:val="28"/>
        </w:rPr>
        <w:t>,</w:t>
      </w:r>
      <w:r w:rsidRPr="00E06139">
        <w:rPr>
          <w:rStyle w:val="apple-converted-space"/>
          <w:color w:val="3C3C3C"/>
          <w:spacing w:val="1"/>
          <w:sz w:val="28"/>
          <w:szCs w:val="28"/>
        </w:rPr>
        <w:t> </w:t>
      </w:r>
      <w:r w:rsidRPr="00E06139">
        <w:rPr>
          <w:color w:val="3C3C3C"/>
          <w:spacing w:val="1"/>
          <w:sz w:val="28"/>
          <w:szCs w:val="28"/>
        </w:rPr>
        <w:br/>
        <w:t>порядке подготовки изменений и внесения их в Генеральный план</w:t>
      </w:r>
      <w:r w:rsidRPr="00E06139">
        <w:rPr>
          <w:rStyle w:val="apple-converted-space"/>
          <w:color w:val="3C3C3C"/>
          <w:spacing w:val="1"/>
          <w:sz w:val="28"/>
          <w:szCs w:val="28"/>
        </w:rPr>
        <w:t> </w:t>
      </w:r>
      <w:r w:rsidRPr="00E06139">
        <w:rPr>
          <w:color w:val="3C3C3C"/>
          <w:spacing w:val="1"/>
          <w:sz w:val="28"/>
          <w:szCs w:val="28"/>
        </w:rPr>
        <w:br/>
      </w:r>
      <w:r w:rsidR="001942F9" w:rsidRPr="001942F9"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709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br/>
      </w:r>
      <w:r>
        <w:rPr>
          <w:color w:val="2D2D2D"/>
          <w:spacing w:val="1"/>
          <w:sz w:val="28"/>
          <w:szCs w:val="28"/>
        </w:rPr>
        <w:t xml:space="preserve">           В соответствии со статьёй </w:t>
      </w:r>
      <w:r w:rsidRPr="00B77922">
        <w:rPr>
          <w:color w:val="2D2D2D"/>
          <w:spacing w:val="1"/>
          <w:sz w:val="28"/>
          <w:szCs w:val="28"/>
        </w:rPr>
        <w:t>18</w:t>
      </w:r>
      <w:r w:rsidRPr="00B77922">
        <w:rPr>
          <w:rStyle w:val="apple-converted-space"/>
          <w:color w:val="2D2D2D"/>
          <w:spacing w:val="1"/>
          <w:sz w:val="28"/>
          <w:szCs w:val="28"/>
        </w:rPr>
        <w:t> </w:t>
      </w:r>
      <w:hyperlink r:id="rId5" w:history="1">
        <w:r w:rsidRPr="00F56C69">
          <w:rPr>
            <w:rStyle w:val="a3"/>
            <w:color w:val="000000" w:themeColor="text1"/>
            <w:spacing w:val="1"/>
            <w:sz w:val="28"/>
            <w:szCs w:val="28"/>
            <w:u w:val="none"/>
          </w:rPr>
          <w:t>Градостроительного кодекса Российской Федерации</w:t>
        </w:r>
      </w:hyperlink>
      <w:r w:rsidRPr="00B77922">
        <w:rPr>
          <w:spacing w:val="1"/>
          <w:sz w:val="28"/>
          <w:szCs w:val="28"/>
        </w:rPr>
        <w:t>,</w:t>
      </w:r>
      <w:r w:rsidRPr="00B77922">
        <w:rPr>
          <w:rStyle w:val="apple-converted-space"/>
          <w:spacing w:val="1"/>
          <w:sz w:val="28"/>
          <w:szCs w:val="28"/>
        </w:rPr>
        <w:t> </w:t>
      </w:r>
      <w:r w:rsidRPr="00E06139">
        <w:rPr>
          <w:color w:val="2D2D2D"/>
          <w:spacing w:val="1"/>
          <w:sz w:val="28"/>
          <w:szCs w:val="28"/>
        </w:rPr>
        <w:t xml:space="preserve">в целях реализации на территории </w:t>
      </w:r>
      <w:r w:rsidR="00A42985">
        <w:rPr>
          <w:color w:val="2D2D2D"/>
          <w:spacing w:val="1"/>
          <w:sz w:val="28"/>
          <w:szCs w:val="28"/>
        </w:rPr>
        <w:t>сельского поселения Зуевка</w:t>
      </w:r>
      <w:r>
        <w:rPr>
          <w:color w:val="2D2D2D"/>
          <w:spacing w:val="1"/>
          <w:sz w:val="28"/>
          <w:szCs w:val="28"/>
        </w:rPr>
        <w:t xml:space="preserve"> муниципального района Нефтегорский Самарской области </w:t>
      </w:r>
      <w:r w:rsidRPr="00E06139">
        <w:rPr>
          <w:color w:val="2D2D2D"/>
          <w:spacing w:val="1"/>
          <w:sz w:val="28"/>
          <w:szCs w:val="28"/>
        </w:rPr>
        <w:t>полномо</w:t>
      </w:r>
      <w:r>
        <w:rPr>
          <w:color w:val="2D2D2D"/>
          <w:spacing w:val="1"/>
          <w:sz w:val="28"/>
          <w:szCs w:val="28"/>
        </w:rPr>
        <w:t xml:space="preserve">чий в области градостроительной деятельности, Администрация </w:t>
      </w:r>
      <w:r w:rsidR="00492600">
        <w:rPr>
          <w:color w:val="2D2D2D"/>
          <w:spacing w:val="1"/>
          <w:sz w:val="28"/>
          <w:szCs w:val="28"/>
        </w:rPr>
        <w:t>сельского поселения Зуевка</w:t>
      </w:r>
    </w:p>
    <w:p w:rsidR="008B21E2" w:rsidRDefault="008B21E2" w:rsidP="008B21E2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                                                           ПОСТАНОВЛЯЕТ:</w:t>
      </w:r>
      <w:r w:rsidRPr="00E06139">
        <w:rPr>
          <w:color w:val="2D2D2D"/>
          <w:spacing w:val="1"/>
          <w:sz w:val="28"/>
          <w:szCs w:val="28"/>
        </w:rPr>
        <w:br/>
      </w:r>
      <w:r w:rsidRPr="00E06139">
        <w:rPr>
          <w:color w:val="2D2D2D"/>
          <w:spacing w:val="1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  1. </w:t>
      </w:r>
      <w:r w:rsidRPr="00304CDC">
        <w:rPr>
          <w:color w:val="2D2D2D"/>
          <w:spacing w:val="2"/>
          <w:sz w:val="28"/>
          <w:szCs w:val="28"/>
        </w:rPr>
        <w:t xml:space="preserve">Принять </w:t>
      </w:r>
      <w:r>
        <w:rPr>
          <w:color w:val="3C3C3C"/>
          <w:spacing w:val="1"/>
          <w:sz w:val="28"/>
          <w:szCs w:val="28"/>
        </w:rPr>
        <w:t>Положение</w:t>
      </w:r>
      <w:r w:rsidRPr="00E06139">
        <w:rPr>
          <w:color w:val="3C3C3C"/>
          <w:spacing w:val="1"/>
          <w:sz w:val="28"/>
          <w:szCs w:val="28"/>
        </w:rPr>
        <w:t xml:space="preserve"> о составе, порядке подготовки Генерального плана </w:t>
      </w:r>
      <w:r w:rsidR="001942F9" w:rsidRPr="001942F9"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 w:rsidRPr="00E06139">
        <w:rPr>
          <w:color w:val="3C3C3C"/>
          <w:spacing w:val="1"/>
          <w:sz w:val="28"/>
          <w:szCs w:val="28"/>
        </w:rPr>
        <w:t>,</w:t>
      </w:r>
      <w:r w:rsidRPr="00E06139">
        <w:rPr>
          <w:rStyle w:val="apple-converted-space"/>
          <w:color w:val="3C3C3C"/>
          <w:spacing w:val="1"/>
          <w:sz w:val="28"/>
          <w:szCs w:val="28"/>
        </w:rPr>
        <w:t> </w:t>
      </w:r>
      <w:r w:rsidRPr="00E06139">
        <w:rPr>
          <w:color w:val="3C3C3C"/>
          <w:spacing w:val="1"/>
          <w:sz w:val="28"/>
          <w:szCs w:val="28"/>
        </w:rPr>
        <w:t xml:space="preserve">порядке подготовки изменений и внесения их в Генеральный </w:t>
      </w:r>
      <w:proofErr w:type="spellStart"/>
      <w:r w:rsidRPr="00E06139">
        <w:rPr>
          <w:color w:val="3C3C3C"/>
          <w:spacing w:val="1"/>
          <w:sz w:val="28"/>
          <w:szCs w:val="28"/>
        </w:rPr>
        <w:t>план</w:t>
      </w:r>
      <w:r w:rsidR="001942F9" w:rsidRPr="001942F9">
        <w:rPr>
          <w:bCs/>
          <w:color w:val="2D2D2D"/>
          <w:spacing w:val="1"/>
          <w:sz w:val="28"/>
          <w:szCs w:val="28"/>
        </w:rPr>
        <w:t>сельского</w:t>
      </w:r>
      <w:proofErr w:type="spellEnd"/>
      <w:r w:rsidR="001942F9" w:rsidRPr="001942F9">
        <w:rPr>
          <w:bCs/>
          <w:color w:val="2D2D2D"/>
          <w:spacing w:val="1"/>
          <w:sz w:val="28"/>
          <w:szCs w:val="28"/>
        </w:rPr>
        <w:t xml:space="preserve"> поселения Зуевка муниципального района Нефтегорский Самарской област</w:t>
      </w:r>
      <w:proofErr w:type="gramStart"/>
      <w:r w:rsidR="001942F9" w:rsidRPr="001942F9">
        <w:rPr>
          <w:bCs/>
          <w:color w:val="2D2D2D"/>
          <w:spacing w:val="1"/>
          <w:sz w:val="28"/>
          <w:szCs w:val="28"/>
        </w:rPr>
        <w:t>и</w:t>
      </w:r>
      <w:r w:rsidRPr="00E026B8">
        <w:rPr>
          <w:color w:val="2D2D2D"/>
          <w:spacing w:val="2"/>
          <w:sz w:val="28"/>
          <w:szCs w:val="28"/>
        </w:rPr>
        <w:t>(</w:t>
      </w:r>
      <w:proofErr w:type="gramEnd"/>
      <w:r w:rsidRPr="00E026B8">
        <w:rPr>
          <w:color w:val="2D2D2D"/>
          <w:spacing w:val="2"/>
          <w:sz w:val="28"/>
          <w:szCs w:val="28"/>
        </w:rPr>
        <w:t>прилагается).</w:t>
      </w:r>
    </w:p>
    <w:p w:rsidR="008B21E2" w:rsidRPr="00C82F20" w:rsidRDefault="008B21E2" w:rsidP="008B21E2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3C3C3C"/>
          <w:spacing w:val="1"/>
          <w:sz w:val="28"/>
          <w:szCs w:val="28"/>
        </w:rPr>
      </w:pPr>
      <w:r>
        <w:rPr>
          <w:sz w:val="28"/>
          <w:szCs w:val="28"/>
        </w:rPr>
        <w:t>2</w:t>
      </w:r>
      <w:r w:rsidRPr="00E026B8">
        <w:rPr>
          <w:sz w:val="28"/>
          <w:szCs w:val="28"/>
        </w:rPr>
        <w:t xml:space="preserve">.Опубликовать (обнародовать) настоящее </w:t>
      </w:r>
      <w:r>
        <w:rPr>
          <w:sz w:val="28"/>
          <w:szCs w:val="28"/>
        </w:rPr>
        <w:t>Постановление</w:t>
      </w:r>
      <w:r w:rsidRPr="00E026B8">
        <w:rPr>
          <w:sz w:val="28"/>
          <w:szCs w:val="28"/>
        </w:rPr>
        <w:t xml:space="preserve"> в газете «</w:t>
      </w:r>
      <w:r w:rsidR="00492600">
        <w:rPr>
          <w:sz w:val="28"/>
          <w:szCs w:val="28"/>
        </w:rPr>
        <w:t>Зуевская весточка</w:t>
      </w:r>
      <w:r w:rsidRPr="00E026B8">
        <w:rPr>
          <w:sz w:val="28"/>
          <w:szCs w:val="28"/>
        </w:rPr>
        <w:t xml:space="preserve">» и разместить на официальном сайте Администрации </w:t>
      </w:r>
      <w:r w:rsidR="00492600">
        <w:rPr>
          <w:sz w:val="28"/>
          <w:szCs w:val="28"/>
        </w:rPr>
        <w:t xml:space="preserve">сельского поселения Зуевка </w:t>
      </w:r>
      <w:r w:rsidRPr="00E026B8">
        <w:rPr>
          <w:sz w:val="28"/>
          <w:szCs w:val="28"/>
        </w:rPr>
        <w:t>в сети И</w:t>
      </w:r>
      <w:r w:rsidR="00492600">
        <w:rPr>
          <w:sz w:val="28"/>
          <w:szCs w:val="28"/>
        </w:rPr>
        <w:t>нтернет (</w:t>
      </w:r>
      <w:r w:rsidR="00492600">
        <w:rPr>
          <w:b/>
        </w:rPr>
        <w:t>admzuevka.ru.</w:t>
      </w:r>
      <w:r w:rsidRPr="00E026B8">
        <w:rPr>
          <w:sz w:val="28"/>
          <w:szCs w:val="28"/>
        </w:rPr>
        <w:t xml:space="preserve">).      </w:t>
      </w:r>
    </w:p>
    <w:p w:rsidR="008B21E2" w:rsidRDefault="008B21E2" w:rsidP="008B21E2">
      <w:pPr>
        <w:tabs>
          <w:tab w:val="left" w:pos="709"/>
          <w:tab w:val="left" w:pos="2220"/>
        </w:tabs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492600"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8B21E2" w:rsidRDefault="008B21E2" w:rsidP="008B21E2"/>
    <w:p w:rsidR="001942F9" w:rsidRPr="005B0196" w:rsidRDefault="001942F9" w:rsidP="008B21E2"/>
    <w:p w:rsidR="008B21E2" w:rsidRPr="005B0196" w:rsidRDefault="008B21E2" w:rsidP="008B21E2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5B0196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8B21E2" w:rsidRPr="00492600" w:rsidRDefault="00492600" w:rsidP="008B21E2">
      <w:pPr>
        <w:tabs>
          <w:tab w:val="left" w:pos="5868"/>
        </w:tabs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Зуевка</w:t>
      </w:r>
      <w:r w:rsidR="00567A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proofErr w:type="spellStart"/>
      <w:r w:rsidRPr="00492600">
        <w:rPr>
          <w:rFonts w:ascii="Times New Roman" w:hAnsi="Times New Roman" w:cs="Times New Roman"/>
          <w:sz w:val="28"/>
          <w:szCs w:val="28"/>
        </w:rPr>
        <w:t>М.А.Решетов</w:t>
      </w:r>
      <w:proofErr w:type="spellEnd"/>
    </w:p>
    <w:p w:rsidR="008B21E2" w:rsidRDefault="008B21E2" w:rsidP="008B21E2"/>
    <w:p w:rsidR="001942F9" w:rsidRDefault="001942F9" w:rsidP="008B21E2"/>
    <w:p w:rsidR="008B21E2" w:rsidRPr="00BC2234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color w:val="2D2D2D"/>
          <w:spacing w:val="1"/>
        </w:rPr>
      </w:pPr>
      <w:r w:rsidRPr="00BC2234">
        <w:rPr>
          <w:color w:val="2D2D2D"/>
          <w:spacing w:val="1"/>
        </w:rPr>
        <w:lastRenderedPageBreak/>
        <w:t>Приложение</w:t>
      </w:r>
      <w:r w:rsidRPr="00BC2234">
        <w:rPr>
          <w:color w:val="2D2D2D"/>
          <w:spacing w:val="1"/>
        </w:rPr>
        <w:br/>
        <w:t>к постановлению администрации</w:t>
      </w:r>
    </w:p>
    <w:p w:rsidR="008B21E2" w:rsidRPr="00BC2234" w:rsidRDefault="001942F9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right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>сельского поселения Зуевка</w:t>
      </w:r>
      <w:r w:rsidR="008B21E2" w:rsidRPr="00BC2234">
        <w:rPr>
          <w:color w:val="2D2D2D"/>
          <w:spacing w:val="1"/>
        </w:rPr>
        <w:br/>
        <w:t xml:space="preserve">от </w:t>
      </w:r>
      <w:r w:rsidR="00A42985">
        <w:rPr>
          <w:color w:val="2D2D2D"/>
          <w:spacing w:val="1"/>
        </w:rPr>
        <w:t>«</w:t>
      </w:r>
      <w:r w:rsidRPr="00A42985">
        <w:rPr>
          <w:color w:val="2D2D2D"/>
          <w:spacing w:val="1"/>
          <w:u w:val="single"/>
        </w:rPr>
        <w:t>01</w:t>
      </w:r>
      <w:r w:rsidR="008B21E2" w:rsidRPr="00A42985">
        <w:rPr>
          <w:color w:val="2D2D2D"/>
          <w:spacing w:val="1"/>
        </w:rPr>
        <w:t>»</w:t>
      </w:r>
      <w:r w:rsidRPr="00A42985">
        <w:rPr>
          <w:color w:val="2D2D2D"/>
          <w:spacing w:val="1"/>
          <w:u w:val="single"/>
        </w:rPr>
        <w:t>12</w:t>
      </w:r>
      <w:r w:rsidR="008B21E2" w:rsidRPr="00BC2234">
        <w:rPr>
          <w:color w:val="2D2D2D"/>
          <w:spacing w:val="1"/>
        </w:rPr>
        <w:t>2017 №</w:t>
      </w:r>
      <w:r w:rsidRPr="001942F9">
        <w:rPr>
          <w:color w:val="2D2D2D"/>
          <w:spacing w:val="1"/>
          <w:u w:val="single"/>
        </w:rPr>
        <w:t>71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8B21E2" w:rsidRPr="00E06139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br/>
      </w:r>
      <w:r w:rsidRPr="00E06139">
        <w:rPr>
          <w:b/>
          <w:bCs/>
          <w:color w:val="2D2D2D"/>
          <w:spacing w:val="1"/>
          <w:sz w:val="28"/>
          <w:szCs w:val="28"/>
        </w:rPr>
        <w:t>Положение</w:t>
      </w:r>
      <w:r w:rsidRPr="00E06139">
        <w:rPr>
          <w:b/>
          <w:bCs/>
          <w:color w:val="2D2D2D"/>
          <w:spacing w:val="1"/>
          <w:sz w:val="28"/>
          <w:szCs w:val="28"/>
        </w:rPr>
        <w:br/>
        <w:t>о составе, порядке подготовки Генерал</w:t>
      </w:r>
      <w:r>
        <w:rPr>
          <w:b/>
          <w:bCs/>
          <w:color w:val="2D2D2D"/>
          <w:spacing w:val="1"/>
          <w:sz w:val="28"/>
          <w:szCs w:val="28"/>
        </w:rPr>
        <w:t xml:space="preserve">ьного плана </w:t>
      </w:r>
      <w:r w:rsidR="001942F9">
        <w:rPr>
          <w:b/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 w:rsidRPr="00E06139">
        <w:rPr>
          <w:b/>
          <w:bCs/>
          <w:color w:val="2D2D2D"/>
          <w:spacing w:val="1"/>
          <w:sz w:val="28"/>
          <w:szCs w:val="28"/>
        </w:rPr>
        <w:t>, порядке подготовки изменений</w:t>
      </w:r>
      <w:r w:rsidRPr="00E06139">
        <w:rPr>
          <w:rStyle w:val="apple-converted-space"/>
          <w:b/>
          <w:bCs/>
          <w:color w:val="2D2D2D"/>
          <w:spacing w:val="1"/>
          <w:sz w:val="28"/>
          <w:szCs w:val="28"/>
        </w:rPr>
        <w:t> </w:t>
      </w:r>
      <w:r w:rsidRPr="00E06139">
        <w:rPr>
          <w:b/>
          <w:bCs/>
          <w:color w:val="2D2D2D"/>
          <w:spacing w:val="1"/>
          <w:sz w:val="28"/>
          <w:szCs w:val="28"/>
        </w:rPr>
        <w:br/>
        <w:t xml:space="preserve">и внесения их в Генеральный план </w:t>
      </w:r>
      <w:r w:rsidR="001942F9">
        <w:rPr>
          <w:b/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  <w:r w:rsidRPr="00AF6CAF">
        <w:rPr>
          <w:b/>
          <w:color w:val="2D2D2D"/>
          <w:spacing w:val="1"/>
          <w:sz w:val="28"/>
          <w:szCs w:val="28"/>
        </w:rPr>
        <w:t>1. Общие положения</w:t>
      </w:r>
      <w:r>
        <w:rPr>
          <w:color w:val="2D2D2D"/>
          <w:spacing w:val="1"/>
          <w:sz w:val="28"/>
          <w:szCs w:val="28"/>
        </w:rPr>
        <w:t>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 xml:space="preserve">1.1. </w:t>
      </w:r>
      <w:proofErr w:type="gramStart"/>
      <w:r w:rsidRPr="00E06139">
        <w:rPr>
          <w:color w:val="2D2D2D"/>
          <w:spacing w:val="1"/>
          <w:sz w:val="28"/>
          <w:szCs w:val="28"/>
        </w:rPr>
        <w:t>Настоящее Положение разработано в соответствии со статьями 9, 18, 23, 24, 25, 26</w:t>
      </w:r>
      <w:r w:rsidRPr="00E06139">
        <w:rPr>
          <w:rStyle w:val="apple-converted-space"/>
          <w:color w:val="2D2D2D"/>
          <w:spacing w:val="1"/>
          <w:sz w:val="28"/>
          <w:szCs w:val="28"/>
        </w:rPr>
        <w:t> </w:t>
      </w:r>
      <w:hyperlink r:id="rId6" w:history="1">
        <w:r w:rsidRPr="000E4C3A">
          <w:rPr>
            <w:rStyle w:val="a3"/>
            <w:color w:val="000000" w:themeColor="text1"/>
            <w:spacing w:val="1"/>
            <w:sz w:val="28"/>
            <w:szCs w:val="28"/>
            <w:u w:val="none"/>
          </w:rPr>
          <w:t>Градостроительного кодекса Российской Федерации</w:t>
        </w:r>
      </w:hyperlink>
      <w:r w:rsidRPr="00E06139">
        <w:rPr>
          <w:rStyle w:val="apple-converted-space"/>
          <w:color w:val="2D2D2D"/>
          <w:spacing w:val="1"/>
          <w:sz w:val="28"/>
          <w:szCs w:val="28"/>
        </w:rPr>
        <w:t> </w:t>
      </w:r>
      <w:r>
        <w:rPr>
          <w:color w:val="2D2D2D"/>
          <w:spacing w:val="1"/>
          <w:sz w:val="28"/>
          <w:szCs w:val="28"/>
        </w:rPr>
        <w:t xml:space="preserve">(далее -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РФ), и определяет:</w:t>
      </w:r>
      <w:r w:rsidRPr="00E06139">
        <w:rPr>
          <w:color w:val="2D2D2D"/>
          <w:spacing w:val="1"/>
          <w:sz w:val="28"/>
          <w:szCs w:val="28"/>
        </w:rPr>
        <w:br/>
        <w:t>1) состав, порядок подготовки Генеральн</w:t>
      </w:r>
      <w:r>
        <w:rPr>
          <w:color w:val="2D2D2D"/>
          <w:spacing w:val="1"/>
          <w:sz w:val="28"/>
          <w:szCs w:val="28"/>
        </w:rPr>
        <w:t xml:space="preserve">ого плана </w:t>
      </w:r>
      <w:r w:rsidR="00C55DE5" w:rsidRPr="001942F9"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>;</w:t>
      </w:r>
      <w:r w:rsidRPr="00E06139">
        <w:rPr>
          <w:color w:val="2D2D2D"/>
          <w:spacing w:val="1"/>
          <w:sz w:val="28"/>
          <w:szCs w:val="28"/>
        </w:rPr>
        <w:br/>
        <w:t xml:space="preserve">2) порядок подготовки изменений и внесения их в Генеральный план </w:t>
      </w:r>
      <w:r w:rsidR="00C55DE5" w:rsidRPr="001942F9"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>;</w:t>
      </w:r>
      <w:proofErr w:type="gramEnd"/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 xml:space="preserve">1.2. Генеральный план </w:t>
      </w:r>
      <w:r w:rsidR="00C55DE5" w:rsidRPr="001942F9"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 xml:space="preserve">; </w:t>
      </w:r>
      <w:r w:rsidRPr="00E06139">
        <w:rPr>
          <w:color w:val="2D2D2D"/>
          <w:spacing w:val="1"/>
          <w:sz w:val="28"/>
          <w:szCs w:val="28"/>
        </w:rPr>
        <w:t xml:space="preserve">(далее - Генеральный план) является документом территориального планирования </w:t>
      </w:r>
      <w:r w:rsidR="00C55DE5">
        <w:rPr>
          <w:color w:val="2D2D2D"/>
          <w:spacing w:val="1"/>
          <w:sz w:val="28"/>
          <w:szCs w:val="28"/>
        </w:rPr>
        <w:t>сельского</w:t>
      </w:r>
      <w:r w:rsidR="00567ADB">
        <w:rPr>
          <w:color w:val="2D2D2D"/>
          <w:spacing w:val="1"/>
          <w:sz w:val="28"/>
          <w:szCs w:val="28"/>
        </w:rPr>
        <w:t xml:space="preserve"> </w:t>
      </w:r>
      <w:r>
        <w:rPr>
          <w:color w:val="2D2D2D"/>
          <w:spacing w:val="1"/>
          <w:sz w:val="28"/>
          <w:szCs w:val="28"/>
        </w:rPr>
        <w:t>поселения</w:t>
      </w:r>
      <w:r w:rsidRPr="00E06139">
        <w:rPr>
          <w:color w:val="2D2D2D"/>
          <w:spacing w:val="1"/>
          <w:sz w:val="28"/>
          <w:szCs w:val="28"/>
        </w:rPr>
        <w:t xml:space="preserve">, направленным на определение назначения территорий </w:t>
      </w:r>
      <w:r w:rsidR="00C55DE5">
        <w:rPr>
          <w:color w:val="2D2D2D"/>
          <w:spacing w:val="1"/>
          <w:sz w:val="28"/>
          <w:szCs w:val="28"/>
        </w:rPr>
        <w:t>сельского</w:t>
      </w:r>
      <w:r w:rsidR="00567ADB">
        <w:rPr>
          <w:color w:val="2D2D2D"/>
          <w:spacing w:val="1"/>
          <w:sz w:val="28"/>
          <w:szCs w:val="28"/>
        </w:rPr>
        <w:t xml:space="preserve"> </w:t>
      </w:r>
      <w:r>
        <w:rPr>
          <w:color w:val="2D2D2D"/>
          <w:spacing w:val="1"/>
          <w:sz w:val="28"/>
          <w:szCs w:val="28"/>
        </w:rPr>
        <w:t xml:space="preserve">поселения </w:t>
      </w:r>
      <w:r w:rsidRPr="00E06139">
        <w:rPr>
          <w:color w:val="2D2D2D"/>
          <w:spacing w:val="1"/>
          <w:sz w:val="28"/>
          <w:szCs w:val="28"/>
        </w:rPr>
        <w:t xml:space="preserve"> исходя из совокупности социальных, экон</w:t>
      </w:r>
      <w:r>
        <w:rPr>
          <w:color w:val="2D2D2D"/>
          <w:spacing w:val="1"/>
          <w:sz w:val="28"/>
          <w:szCs w:val="28"/>
        </w:rPr>
        <w:t>омических, экологических и иных факторов.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 xml:space="preserve">1.3. Целью разработки Генерального плана является обеспечение на основе </w:t>
      </w:r>
      <w:r>
        <w:rPr>
          <w:color w:val="2D2D2D"/>
          <w:spacing w:val="1"/>
          <w:sz w:val="28"/>
          <w:szCs w:val="28"/>
        </w:rPr>
        <w:t>территориального планирования: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1) устойчивого развития территорий и создание благоприятной среды жизнедеятельности</w:t>
      </w:r>
      <w:r>
        <w:rPr>
          <w:color w:val="2D2D2D"/>
          <w:spacing w:val="1"/>
          <w:sz w:val="28"/>
          <w:szCs w:val="28"/>
        </w:rPr>
        <w:t>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2) сбалансированного учета природных, экологических, экономически</w:t>
      </w:r>
      <w:r>
        <w:rPr>
          <w:color w:val="2D2D2D"/>
          <w:spacing w:val="1"/>
          <w:sz w:val="28"/>
          <w:szCs w:val="28"/>
        </w:rPr>
        <w:t>х, социальных и иных факторов;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3) развития инженерной, транспортн</w:t>
      </w:r>
      <w:r>
        <w:rPr>
          <w:color w:val="2D2D2D"/>
          <w:spacing w:val="1"/>
          <w:sz w:val="28"/>
          <w:szCs w:val="28"/>
        </w:rPr>
        <w:t>ой и социальной инфраструктур;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4) учета интер</w:t>
      </w:r>
      <w:r>
        <w:rPr>
          <w:color w:val="2D2D2D"/>
          <w:spacing w:val="1"/>
          <w:sz w:val="28"/>
          <w:szCs w:val="28"/>
        </w:rPr>
        <w:t>есов граждан и их объединений;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5) регулирования и стимулирования инвестицио</w:t>
      </w:r>
      <w:r>
        <w:rPr>
          <w:color w:val="2D2D2D"/>
          <w:spacing w:val="1"/>
          <w:sz w:val="28"/>
          <w:szCs w:val="28"/>
        </w:rPr>
        <w:t>нной деятельности.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1.4. Генеральный план является обязательным документом для органов государственной власти, местного самоуправления при принятии ими реше</w:t>
      </w:r>
      <w:r>
        <w:rPr>
          <w:color w:val="2D2D2D"/>
          <w:spacing w:val="1"/>
          <w:sz w:val="28"/>
          <w:szCs w:val="28"/>
        </w:rPr>
        <w:t>ний и реализации этих решений.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1.5. Генеральный план является документом постоянного действия, если в решен</w:t>
      </w:r>
      <w:proofErr w:type="gramStart"/>
      <w:r w:rsidRPr="00E06139">
        <w:rPr>
          <w:color w:val="2D2D2D"/>
          <w:spacing w:val="1"/>
          <w:sz w:val="28"/>
          <w:szCs w:val="28"/>
        </w:rPr>
        <w:t>ии о е</w:t>
      </w:r>
      <w:proofErr w:type="gramEnd"/>
      <w:r w:rsidRPr="00E06139">
        <w:rPr>
          <w:color w:val="2D2D2D"/>
          <w:spacing w:val="1"/>
          <w:sz w:val="28"/>
          <w:szCs w:val="28"/>
        </w:rPr>
        <w:t>го ут</w:t>
      </w:r>
      <w:r>
        <w:rPr>
          <w:color w:val="2D2D2D"/>
          <w:spacing w:val="1"/>
          <w:sz w:val="28"/>
          <w:szCs w:val="28"/>
        </w:rPr>
        <w:t>верждении не установлено иное.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lastRenderedPageBreak/>
        <w:t xml:space="preserve">1.6. Подготовка Генерального плана осуществляется применительно ко всей территории </w:t>
      </w:r>
      <w:r w:rsidR="00C55DE5">
        <w:rPr>
          <w:color w:val="2D2D2D"/>
          <w:spacing w:val="1"/>
          <w:sz w:val="28"/>
          <w:szCs w:val="28"/>
        </w:rPr>
        <w:t xml:space="preserve">сельского </w:t>
      </w:r>
      <w:r>
        <w:rPr>
          <w:color w:val="2D2D2D"/>
          <w:spacing w:val="1"/>
          <w:sz w:val="28"/>
          <w:szCs w:val="28"/>
        </w:rPr>
        <w:t>поселения</w:t>
      </w:r>
      <w:r w:rsidRPr="00E06139">
        <w:rPr>
          <w:color w:val="2D2D2D"/>
          <w:spacing w:val="1"/>
          <w:sz w:val="28"/>
          <w:szCs w:val="28"/>
        </w:rPr>
        <w:t xml:space="preserve">. 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1.7. В Генеральный план могут вноситься из</w:t>
      </w:r>
      <w:r>
        <w:rPr>
          <w:color w:val="2D2D2D"/>
          <w:spacing w:val="1"/>
          <w:sz w:val="28"/>
          <w:szCs w:val="28"/>
        </w:rPr>
        <w:t>менения по мере необходимости.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8B21E2" w:rsidRPr="00AF6CAF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b/>
          <w:color w:val="2D2D2D"/>
          <w:spacing w:val="1"/>
          <w:sz w:val="28"/>
          <w:szCs w:val="28"/>
        </w:rPr>
      </w:pPr>
      <w:r w:rsidRPr="00AF6CAF">
        <w:rPr>
          <w:b/>
          <w:color w:val="2D2D2D"/>
          <w:spacing w:val="1"/>
          <w:sz w:val="28"/>
          <w:szCs w:val="28"/>
        </w:rPr>
        <w:t>2. Состав Генерального плана.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2.1. Содержание Генерального плана должно соответствовать</w:t>
      </w:r>
      <w:r>
        <w:rPr>
          <w:color w:val="2D2D2D"/>
          <w:spacing w:val="1"/>
          <w:sz w:val="28"/>
          <w:szCs w:val="28"/>
        </w:rPr>
        <w:t xml:space="preserve"> требованиям статьи 23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РФ. </w:t>
      </w:r>
      <w:r w:rsidRPr="00E06139">
        <w:rPr>
          <w:color w:val="2D2D2D"/>
          <w:spacing w:val="1"/>
          <w:sz w:val="28"/>
          <w:szCs w:val="28"/>
        </w:rPr>
        <w:t xml:space="preserve">Генеральный план состоит из утверждаемой части и </w:t>
      </w:r>
      <w:r>
        <w:rPr>
          <w:color w:val="2D2D2D"/>
          <w:spacing w:val="1"/>
          <w:sz w:val="28"/>
          <w:szCs w:val="28"/>
        </w:rPr>
        <w:t>материалов по его обоснованию.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2.2. Утверждаемая част</w:t>
      </w:r>
      <w:r>
        <w:rPr>
          <w:color w:val="2D2D2D"/>
          <w:spacing w:val="1"/>
          <w:sz w:val="28"/>
          <w:szCs w:val="28"/>
        </w:rPr>
        <w:t>ь Генерального плана включает:</w:t>
      </w:r>
    </w:p>
    <w:p w:rsidR="008B21E2" w:rsidRPr="000E4C3A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0E4C3A">
        <w:rPr>
          <w:color w:val="2D2D2D"/>
          <w:spacing w:val="1"/>
          <w:sz w:val="28"/>
          <w:szCs w:val="28"/>
        </w:rPr>
        <w:t>1) положение о территориальном планировании;</w:t>
      </w:r>
    </w:p>
    <w:p w:rsidR="008B21E2" w:rsidRPr="000E4C3A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0E4C3A">
        <w:rPr>
          <w:color w:val="2D2D2D"/>
          <w:spacing w:val="1"/>
          <w:sz w:val="28"/>
          <w:szCs w:val="28"/>
        </w:rPr>
        <w:t xml:space="preserve">2) карту планируемого размещения объектов местного значения </w:t>
      </w:r>
      <w:r w:rsidR="00C55DE5" w:rsidRPr="001942F9"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 w:rsidRPr="000E4C3A">
        <w:rPr>
          <w:color w:val="2D2D2D"/>
          <w:spacing w:val="1"/>
          <w:sz w:val="28"/>
          <w:szCs w:val="28"/>
        </w:rPr>
        <w:t>;</w:t>
      </w:r>
    </w:p>
    <w:p w:rsidR="008B21E2" w:rsidRPr="000E4C3A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0E4C3A">
        <w:rPr>
          <w:color w:val="2D2D2D"/>
          <w:spacing w:val="1"/>
          <w:sz w:val="28"/>
          <w:szCs w:val="28"/>
        </w:rPr>
        <w:t xml:space="preserve">3) карту границ населённых пунктов (в том числе границ образуемых населённых пунктов), входящих в состав </w:t>
      </w:r>
      <w:r w:rsidR="00C55DE5" w:rsidRPr="001942F9"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 w:rsidRPr="000E4C3A">
        <w:rPr>
          <w:color w:val="2D2D2D"/>
          <w:spacing w:val="1"/>
          <w:sz w:val="28"/>
          <w:szCs w:val="28"/>
        </w:rPr>
        <w:t>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0E4C3A">
        <w:rPr>
          <w:color w:val="2D2D2D"/>
          <w:spacing w:val="1"/>
          <w:sz w:val="28"/>
          <w:szCs w:val="28"/>
        </w:rPr>
        <w:t xml:space="preserve">4) карту функциональных зон </w:t>
      </w:r>
      <w:r w:rsidR="00C55DE5">
        <w:rPr>
          <w:color w:val="2D2D2D"/>
          <w:spacing w:val="1"/>
          <w:sz w:val="28"/>
          <w:szCs w:val="28"/>
        </w:rPr>
        <w:t xml:space="preserve">сельского </w:t>
      </w:r>
      <w:r>
        <w:rPr>
          <w:color w:val="2D2D2D"/>
          <w:spacing w:val="1"/>
          <w:sz w:val="28"/>
          <w:szCs w:val="28"/>
        </w:rPr>
        <w:t>поселения</w:t>
      </w:r>
      <w:r w:rsidRPr="000E4C3A">
        <w:rPr>
          <w:color w:val="2D2D2D"/>
          <w:spacing w:val="1"/>
          <w:sz w:val="28"/>
          <w:szCs w:val="28"/>
        </w:rPr>
        <w:t>.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</w:t>
      </w:r>
      <w:r w:rsidRPr="001D0054">
        <w:rPr>
          <w:color w:val="000000"/>
          <w:sz w:val="28"/>
          <w:szCs w:val="28"/>
        </w:rPr>
        <w:t>. Положение о территориальном планировании, содержащееся в генеральном плане, включает в себя: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proofErr w:type="gramStart"/>
      <w:r w:rsidRPr="001D0054">
        <w:rPr>
          <w:color w:val="000000"/>
          <w:sz w:val="28"/>
          <w:szCs w:val="28"/>
        </w:rPr>
        <w:t>1) сведения о видах, назначении и наименованиях планируемых для размещения объектов местного значен</w:t>
      </w:r>
      <w:r>
        <w:rPr>
          <w:color w:val="000000"/>
          <w:sz w:val="28"/>
          <w:szCs w:val="28"/>
        </w:rPr>
        <w:t>ия поселения,</w:t>
      </w:r>
      <w:r w:rsidRPr="001D0054">
        <w:rPr>
          <w:color w:val="000000"/>
          <w:sz w:val="28"/>
          <w:szCs w:val="28"/>
        </w:rPr>
        <w:t xml:space="preserve">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  <w:proofErr w:type="gramEnd"/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2)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1D005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4.</w:t>
      </w:r>
      <w:r w:rsidRPr="001D0054">
        <w:rPr>
          <w:color w:val="000000"/>
          <w:sz w:val="28"/>
          <w:szCs w:val="28"/>
        </w:rPr>
        <w:t xml:space="preserve"> На указанных в </w:t>
      </w:r>
      <w:r>
        <w:rPr>
          <w:color w:val="000000"/>
          <w:sz w:val="28"/>
          <w:szCs w:val="28"/>
        </w:rPr>
        <w:t>подпунктах 2 - 4 части 2.2.  настоящего порядка</w:t>
      </w:r>
      <w:r w:rsidRPr="001D0054">
        <w:rPr>
          <w:color w:val="000000"/>
          <w:sz w:val="28"/>
          <w:szCs w:val="28"/>
        </w:rPr>
        <w:t xml:space="preserve"> картах соответственно отображаются: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1) планируемые для размещения объек</w:t>
      </w:r>
      <w:r>
        <w:rPr>
          <w:color w:val="000000"/>
          <w:sz w:val="28"/>
          <w:szCs w:val="28"/>
        </w:rPr>
        <w:t xml:space="preserve">ты местного значения </w:t>
      </w:r>
      <w:r w:rsidR="00C55DE5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поселения</w:t>
      </w:r>
      <w:r w:rsidRPr="001D0054">
        <w:rPr>
          <w:color w:val="000000"/>
          <w:sz w:val="28"/>
          <w:szCs w:val="28"/>
        </w:rPr>
        <w:t>, относящиеся к следующим областям: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а) электро-, тепл</w:t>
      </w:r>
      <w:proofErr w:type="gramStart"/>
      <w:r w:rsidRPr="001D0054">
        <w:rPr>
          <w:color w:val="000000"/>
          <w:sz w:val="28"/>
          <w:szCs w:val="28"/>
        </w:rPr>
        <w:t>о-</w:t>
      </w:r>
      <w:proofErr w:type="gramEnd"/>
      <w:r w:rsidRPr="001D0054">
        <w:rPr>
          <w:color w:val="000000"/>
          <w:sz w:val="28"/>
          <w:szCs w:val="28"/>
        </w:rPr>
        <w:t>, газо- и водоснабжение населения, водоотведение;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б) автомобильные дороги местного значения;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в) физическая культура и массовый спорт, образование, здр</w:t>
      </w:r>
      <w:r>
        <w:rPr>
          <w:color w:val="000000"/>
          <w:sz w:val="28"/>
          <w:szCs w:val="28"/>
        </w:rPr>
        <w:t>авоохранение</w:t>
      </w:r>
      <w:r w:rsidRPr="001D0054">
        <w:rPr>
          <w:color w:val="000000"/>
          <w:sz w:val="28"/>
          <w:szCs w:val="28"/>
        </w:rPr>
        <w:t>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A42985">
        <w:rPr>
          <w:color w:val="000000"/>
          <w:sz w:val="28"/>
          <w:szCs w:val="28"/>
        </w:rPr>
        <w:t xml:space="preserve">г) иные области в связи с решением вопросов местного значения </w:t>
      </w:r>
      <w:r w:rsidR="00C55DE5" w:rsidRPr="00A42985">
        <w:rPr>
          <w:color w:val="000000"/>
          <w:sz w:val="28"/>
          <w:szCs w:val="28"/>
        </w:rPr>
        <w:t>сельского</w:t>
      </w:r>
      <w:r w:rsidRPr="001D0054">
        <w:rPr>
          <w:color w:val="000000"/>
          <w:sz w:val="28"/>
          <w:szCs w:val="28"/>
        </w:rPr>
        <w:t xml:space="preserve"> поселения;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lastRenderedPageBreak/>
        <w:t>2) границы населенных пунктов (в том числе границы образуемых населенных пунктов), входящих в состав поселения;</w:t>
      </w:r>
    </w:p>
    <w:p w:rsidR="008B21E2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3)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1D005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5.</w:t>
      </w:r>
      <w:r w:rsidRPr="001D0054">
        <w:rPr>
          <w:color w:val="000000"/>
          <w:sz w:val="28"/>
          <w:szCs w:val="28"/>
        </w:rPr>
        <w:t xml:space="preserve"> К генеральному плану прилагаются материалы по его обоснованию в текстовой форме и в виде карт.</w:t>
      </w:r>
    </w:p>
    <w:p w:rsidR="008B21E2" w:rsidRPr="00875FFD" w:rsidRDefault="008B21E2" w:rsidP="008B21E2">
      <w:pPr>
        <w:shd w:val="clear" w:color="auto" w:fill="FFFFFF"/>
        <w:spacing w:after="0" w:line="232" w:lineRule="atLeast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F6C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К генеральному плану прилагаются материалы по его обоснованию в текстовой форме и в виде карт.</w:t>
      </w:r>
    </w:p>
    <w:p w:rsidR="008B21E2" w:rsidRPr="00AF6CAF" w:rsidRDefault="008B21E2" w:rsidP="008B21E2">
      <w:pPr>
        <w:shd w:val="clear" w:color="auto" w:fill="FFFFFF"/>
        <w:spacing w:after="0" w:line="232" w:lineRule="atLeast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dst101694"/>
      <w:bookmarkEnd w:id="0"/>
      <w:r w:rsidRPr="00AF6C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Материалы по обоснованию генерального плана в текстовой форме содержат:</w:t>
      </w:r>
    </w:p>
    <w:p w:rsidR="00F46146" w:rsidRPr="00F46146" w:rsidRDefault="00F46146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sz w:val="28"/>
          <w:szCs w:val="28"/>
        </w:rPr>
      </w:pPr>
      <w:r w:rsidRPr="00F46146">
        <w:rPr>
          <w:sz w:val="28"/>
          <w:szCs w:val="28"/>
          <w:lang w:bidi="ru-RU"/>
        </w:rPr>
        <w:t xml:space="preserve">1)  </w:t>
      </w:r>
      <w:r w:rsidRPr="00F46146">
        <w:rPr>
          <w:sz w:val="28"/>
          <w:szCs w:val="28"/>
        </w:rPr>
        <w:t xml:space="preserve">сведения об утвержденных документах стратегического планирования, указанных в </w:t>
      </w:r>
      <w:hyperlink w:anchor="P605" w:history="1">
        <w:r w:rsidRPr="00F46146">
          <w:rPr>
            <w:sz w:val="28"/>
            <w:szCs w:val="28"/>
          </w:rPr>
          <w:t>части 5.2 статьи 9</w:t>
        </w:r>
      </w:hyperlink>
      <w:r w:rsidRPr="00F46146">
        <w:rPr>
          <w:sz w:val="28"/>
          <w:szCs w:val="28"/>
        </w:rPr>
        <w:t xml:space="preserve"> Градостроительного кодекса Российской Федерации, о национальных проектах, об инвестиционных программах субъектов естественных монополий, организаций коммунального комплекса, о решениях органов местного самоуправления, иных главных распорядителей средств соответствующих бюджетов, предусматривающих создание объектов местного значения</w:t>
      </w:r>
      <w:r w:rsidRPr="00F46146">
        <w:rPr>
          <w:sz w:val="28"/>
          <w:szCs w:val="28"/>
        </w:rPr>
        <w:t>.</w:t>
      </w:r>
    </w:p>
    <w:p w:rsidR="00F46146" w:rsidRPr="00F46146" w:rsidRDefault="00F46146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i/>
          <w:color w:val="000000"/>
          <w:sz w:val="28"/>
          <w:szCs w:val="28"/>
        </w:rPr>
      </w:pPr>
      <w:r w:rsidRPr="00F46146">
        <w:rPr>
          <w:i/>
          <w:sz w:val="28"/>
          <w:szCs w:val="28"/>
        </w:rPr>
        <w:t>( Изложен в редакции постановления от 16.05.2023 г. № 67)</w:t>
      </w:r>
      <w:r w:rsidRPr="00F46146">
        <w:rPr>
          <w:i/>
          <w:color w:val="000000"/>
          <w:sz w:val="28"/>
          <w:szCs w:val="28"/>
        </w:rPr>
        <w:t xml:space="preserve"> 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 xml:space="preserve">2) обоснование выбранного варианта размещения объектов местного значения поселения, на основе анализа использования территорий поселения, возможных направлений развития этих территорий и прогнозируемых ограничений их использования, </w:t>
      </w:r>
      <w:proofErr w:type="gramStart"/>
      <w:r w:rsidRPr="001D0054">
        <w:rPr>
          <w:color w:val="000000"/>
          <w:sz w:val="28"/>
          <w:szCs w:val="28"/>
        </w:rPr>
        <w:t>определяемых</w:t>
      </w:r>
      <w:proofErr w:type="gramEnd"/>
      <w:r w:rsidRPr="001D0054">
        <w:rPr>
          <w:color w:val="000000"/>
          <w:sz w:val="28"/>
          <w:szCs w:val="28"/>
        </w:rPr>
        <w:t xml:space="preserve"> в том числе на основании сведений, содержащихся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в том числе материалов и результатов инженерных изысканий, содержащихся в указанных информационных системах, а также в государственном фонде материалов и данных инженерных изысканий;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3) оценку возможного влияния планируемых для размещения объектов местного значения поселения, на комплексное развитие этих территорий;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proofErr w:type="gramStart"/>
      <w:r w:rsidRPr="001D0054">
        <w:rPr>
          <w:color w:val="000000"/>
          <w:sz w:val="28"/>
          <w:szCs w:val="28"/>
        </w:rPr>
        <w:t xml:space="preserve">4) утвержденные документами территориального планирования Российской Федерации, документами территориального планирования субъекта Российской Федерации сведения о видах, назначении и наименованиях планируемых для размещения на территориях поселения, </w:t>
      </w:r>
      <w:r w:rsidR="001640F2">
        <w:rPr>
          <w:color w:val="000000"/>
          <w:sz w:val="28"/>
          <w:szCs w:val="28"/>
        </w:rPr>
        <w:t xml:space="preserve">объектов </w:t>
      </w:r>
      <w:r w:rsidRPr="001D0054">
        <w:rPr>
          <w:color w:val="000000"/>
          <w:sz w:val="28"/>
          <w:szCs w:val="28"/>
        </w:rPr>
        <w:t xml:space="preserve">федерального значения, объектов регионального значения,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</w:t>
      </w:r>
      <w:r w:rsidRPr="001D0054">
        <w:rPr>
          <w:color w:val="000000"/>
          <w:sz w:val="28"/>
          <w:szCs w:val="28"/>
        </w:rPr>
        <w:lastRenderedPageBreak/>
        <w:t>реквизиты указанных документов территориального планирования</w:t>
      </w:r>
      <w:proofErr w:type="gramEnd"/>
      <w:r w:rsidRPr="001D0054">
        <w:rPr>
          <w:color w:val="000000"/>
          <w:sz w:val="28"/>
          <w:szCs w:val="28"/>
        </w:rPr>
        <w:t>, а также обоснование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</w:p>
    <w:p w:rsidR="008B21E2" w:rsidRDefault="008B21E2" w:rsidP="00A42985">
      <w:pPr>
        <w:shd w:val="clear" w:color="auto" w:fill="FFFFFF"/>
        <w:spacing w:after="0" w:line="232" w:lineRule="atLeast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5)</w:t>
      </w:r>
      <w:r w:rsidRPr="002A4A0A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утвержденные документом территориального планирования муниципального района сведения о видах, назначении и наименованиях планируемых для размещения на территории поселения, входящего в состав муниципального района, объектов местного значения муниципального района,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реквизиты указанного документа территориального планирования, а также</w:t>
      </w:r>
      <w:proofErr w:type="gramEnd"/>
      <w:r w:rsidRPr="002A4A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обоснование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</w:p>
    <w:p w:rsidR="008B21E2" w:rsidRDefault="008B21E2" w:rsidP="008B21E2">
      <w:pPr>
        <w:shd w:val="clear" w:color="auto" w:fill="FFFFFF"/>
        <w:spacing w:after="0" w:line="232" w:lineRule="atLeast"/>
        <w:ind w:left="-567"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21E2" w:rsidRDefault="008B21E2" w:rsidP="00A42985">
      <w:pPr>
        <w:shd w:val="clear" w:color="auto" w:fill="FFFFFF"/>
        <w:spacing w:after="0" w:line="232" w:lineRule="atLeas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591">
        <w:rPr>
          <w:rFonts w:ascii="Times New Roman" w:hAnsi="Times New Roman" w:cs="Times New Roman"/>
          <w:color w:val="000000"/>
          <w:sz w:val="28"/>
          <w:szCs w:val="28"/>
        </w:rPr>
        <w:t>6) перечень и характеристику основных факторов риска возникновения чрезвычайных ситуаций природного и техногенного характера;</w:t>
      </w:r>
    </w:p>
    <w:p w:rsidR="008B21E2" w:rsidRDefault="008B21E2" w:rsidP="008B21E2">
      <w:pPr>
        <w:shd w:val="clear" w:color="auto" w:fill="FFFFFF"/>
        <w:spacing w:after="0" w:line="232" w:lineRule="atLeast"/>
        <w:ind w:left="-567" w:firstLine="54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21E2" w:rsidRDefault="008B21E2" w:rsidP="00A42985">
      <w:pPr>
        <w:shd w:val="clear" w:color="auto" w:fill="FFFFFF"/>
        <w:spacing w:after="0" w:line="232" w:lineRule="atLeast"/>
        <w:ind w:left="-567"/>
        <w:jc w:val="both"/>
        <w:rPr>
          <w:color w:val="000000"/>
          <w:sz w:val="28"/>
          <w:szCs w:val="28"/>
        </w:rPr>
      </w:pPr>
      <w:r w:rsidRPr="00916591">
        <w:rPr>
          <w:rFonts w:ascii="Times New Roman" w:hAnsi="Times New Roman" w:cs="Times New Roman"/>
          <w:color w:val="000000"/>
          <w:sz w:val="28"/>
          <w:szCs w:val="28"/>
        </w:rPr>
        <w:t>7) перечень земельных участков, которые включаются в границы населенных пунктов, входящих в состав поселения, или исключаются из их границ, с указанием категорий земель, к которым планируется отнести эти земельные участки, и целей их планируемого использования;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8)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значения.</w:t>
      </w:r>
      <w:bookmarkStart w:id="1" w:name="dst101699"/>
      <w:bookmarkStart w:id="2" w:name="dst101700"/>
      <w:bookmarkEnd w:id="1"/>
      <w:bookmarkEnd w:id="2"/>
    </w:p>
    <w:p w:rsidR="008B21E2" w:rsidRPr="00AF6CAF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center"/>
        <w:rPr>
          <w:b/>
          <w:color w:val="000000"/>
          <w:sz w:val="28"/>
          <w:szCs w:val="28"/>
        </w:rPr>
      </w:pPr>
      <w:r w:rsidRPr="00AF6CAF">
        <w:rPr>
          <w:b/>
          <w:color w:val="000000"/>
          <w:sz w:val="28"/>
          <w:szCs w:val="28"/>
        </w:rPr>
        <w:t>5. Материалы по обоснованию генерального плана в виде карт отображают: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 xml:space="preserve">1) границы </w:t>
      </w:r>
      <w:r w:rsidR="00C55DE5">
        <w:rPr>
          <w:color w:val="000000"/>
          <w:sz w:val="28"/>
          <w:szCs w:val="28"/>
        </w:rPr>
        <w:t>сельского поселения Зуевка</w:t>
      </w:r>
      <w:r w:rsidRPr="001D0054">
        <w:rPr>
          <w:color w:val="000000"/>
          <w:sz w:val="28"/>
          <w:szCs w:val="28"/>
        </w:rPr>
        <w:t>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2) границы существующих населенных пунк</w:t>
      </w:r>
      <w:r w:rsidR="00C55DE5">
        <w:rPr>
          <w:color w:val="000000"/>
          <w:sz w:val="28"/>
          <w:szCs w:val="28"/>
        </w:rPr>
        <w:t xml:space="preserve">тов, входящих в состав сельского </w:t>
      </w:r>
      <w:r>
        <w:rPr>
          <w:color w:val="000000"/>
          <w:sz w:val="28"/>
          <w:szCs w:val="28"/>
        </w:rPr>
        <w:t>поселения</w:t>
      </w:r>
      <w:r w:rsidRPr="001D0054">
        <w:rPr>
          <w:color w:val="000000"/>
          <w:sz w:val="28"/>
          <w:szCs w:val="28"/>
        </w:rPr>
        <w:t>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 xml:space="preserve">3) местоположение существующих и строящихся объектов </w:t>
      </w:r>
      <w:r w:rsidR="00C55DE5">
        <w:rPr>
          <w:color w:val="000000"/>
          <w:sz w:val="28"/>
          <w:szCs w:val="28"/>
        </w:rPr>
        <w:t>местного значения сельского</w:t>
      </w:r>
      <w:r>
        <w:rPr>
          <w:color w:val="000000"/>
          <w:sz w:val="28"/>
          <w:szCs w:val="28"/>
        </w:rPr>
        <w:t xml:space="preserve"> поселения</w:t>
      </w:r>
      <w:r w:rsidRPr="001D0054">
        <w:rPr>
          <w:color w:val="000000"/>
          <w:sz w:val="28"/>
          <w:szCs w:val="28"/>
        </w:rPr>
        <w:t>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4) особые экономические зоны;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5) особо охраняемые природные территории федерального, регионального, местного значения;</w:t>
      </w:r>
    </w:p>
    <w:p w:rsidR="00A42985" w:rsidRDefault="008B21E2" w:rsidP="00A42985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6) территории объектов культурного наследия;</w:t>
      </w:r>
    </w:p>
    <w:p w:rsidR="008B21E2" w:rsidRPr="001D0054" w:rsidRDefault="008B21E2" w:rsidP="00A42985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7) зоны с особыми условиями использования территорий;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lastRenderedPageBreak/>
        <w:t>8) территории, подверженные риску возникновения чрезвычайных ситуаций природного и техногенного характера;</w:t>
      </w:r>
    </w:p>
    <w:p w:rsidR="008B21E2" w:rsidRPr="001D0054" w:rsidRDefault="008B21E2" w:rsidP="008B21E2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 w:rsidRPr="001D0054">
        <w:rPr>
          <w:color w:val="000000"/>
          <w:sz w:val="28"/>
          <w:szCs w:val="28"/>
        </w:rPr>
        <w:t>9) иные объекты, иные территории и (или) зоны, которые оказали влияние на установление функциональных зон и (или) планируемое размещение объектов местного значения поселения, или объектов федерального значения, объектов регионального значения, объектов местного значения муниципального района</w:t>
      </w:r>
      <w:r>
        <w:rPr>
          <w:color w:val="000000"/>
          <w:sz w:val="28"/>
          <w:szCs w:val="28"/>
        </w:rPr>
        <w:t>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b/>
          <w:color w:val="2D2D2D"/>
          <w:spacing w:val="1"/>
          <w:sz w:val="28"/>
          <w:szCs w:val="28"/>
        </w:rPr>
      </w:pPr>
    </w:p>
    <w:p w:rsidR="008B21E2" w:rsidRPr="00EE4814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b/>
          <w:color w:val="2D2D2D"/>
          <w:spacing w:val="1"/>
          <w:sz w:val="28"/>
          <w:szCs w:val="28"/>
        </w:rPr>
      </w:pPr>
      <w:r>
        <w:rPr>
          <w:b/>
          <w:color w:val="2D2D2D"/>
          <w:spacing w:val="1"/>
          <w:sz w:val="28"/>
          <w:szCs w:val="28"/>
        </w:rPr>
        <w:t>6</w:t>
      </w:r>
      <w:r w:rsidRPr="00EE4814">
        <w:rPr>
          <w:b/>
          <w:color w:val="2D2D2D"/>
          <w:spacing w:val="1"/>
          <w:sz w:val="28"/>
          <w:szCs w:val="28"/>
        </w:rPr>
        <w:t>. Порядок подготовки Генерального плана.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F46146" w:rsidRPr="00F46146" w:rsidRDefault="00F46146" w:rsidP="00F461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46">
        <w:rPr>
          <w:rFonts w:ascii="Times New Roman" w:hAnsi="Times New Roman" w:cs="Times New Roman"/>
          <w:sz w:val="28"/>
          <w:szCs w:val="28"/>
        </w:rPr>
        <w:t xml:space="preserve">6.1. 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 xml:space="preserve">Подготовка Генерального плана осуществляется в соответствии с положениями Градостроительного кодекса Российской Федерации, настоящим Порядком. </w:t>
      </w:r>
    </w:p>
    <w:p w:rsidR="00F46146" w:rsidRPr="00F46146" w:rsidRDefault="00F46146" w:rsidP="00F4614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46">
        <w:rPr>
          <w:rFonts w:ascii="Times New Roman" w:eastAsia="Times New Roman" w:hAnsi="Times New Roman" w:cs="Times New Roman"/>
          <w:sz w:val="28"/>
          <w:szCs w:val="28"/>
        </w:rPr>
        <w:t xml:space="preserve">Подготовка проекта Генерального плана осуществляется в соответствии с требованиями статьи 9 Градостроительного кодекса Российской Федерации, с </w:t>
      </w:r>
      <w:r w:rsidRPr="00F46146">
        <w:rPr>
          <w:rFonts w:ascii="Times New Roman" w:hAnsi="Times New Roman" w:cs="Times New Roman"/>
          <w:sz w:val="28"/>
          <w:szCs w:val="28"/>
        </w:rPr>
        <w:t>учетом нормативов градостроительного проектирования Самарской области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 xml:space="preserve"> и местных нормативов градостроительного проектирования, заключения о результатах публичных слушаний по проекту Генерального плана, а также с учетом предложений заинтересованных лиц.</w:t>
      </w:r>
    </w:p>
    <w:p w:rsidR="00F46146" w:rsidRPr="00F46146" w:rsidRDefault="00F46146" w:rsidP="00F46146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6146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F46146">
        <w:rPr>
          <w:rFonts w:ascii="Times New Roman" w:eastAsia="Calibri" w:hAnsi="Times New Roman" w:cs="Times New Roman"/>
          <w:sz w:val="28"/>
          <w:szCs w:val="28"/>
        </w:rPr>
        <w:t>Подготовка Генерального плана может осуществляться применительно к отдельным населенным пунктам, входящим в состав сельского поселения Зуевка</w:t>
      </w:r>
      <w:r w:rsidRPr="00F4614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>муниципального района Нефтегорский</w:t>
      </w:r>
      <w:r w:rsidRPr="00F46146">
        <w:rPr>
          <w:rFonts w:ascii="Times New Roman" w:eastAsia="Calibri" w:hAnsi="Times New Roman" w:cs="Times New Roman"/>
          <w:sz w:val="28"/>
          <w:szCs w:val="28"/>
        </w:rPr>
        <w:t>, с последующим внесением в генеральный план изменений, относящихся к другим частям территорий сельского поселения</w:t>
      </w:r>
      <w:r w:rsidRPr="00F46146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F46146">
        <w:rPr>
          <w:rFonts w:ascii="Times New Roman" w:eastAsia="Calibri" w:hAnsi="Times New Roman" w:cs="Times New Roman"/>
          <w:sz w:val="28"/>
          <w:szCs w:val="28"/>
        </w:rPr>
        <w:t>Зуевка</w:t>
      </w:r>
      <w:r w:rsidRPr="00F4614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>муниципального района Нефтегорский</w:t>
      </w:r>
      <w:r w:rsidRPr="00F46146">
        <w:rPr>
          <w:rFonts w:ascii="Times New Roman" w:eastAsia="Calibri" w:hAnsi="Times New Roman" w:cs="Times New Roman"/>
          <w:sz w:val="28"/>
          <w:szCs w:val="28"/>
        </w:rPr>
        <w:t>.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пунктам, входящим в состав сельского поселения Зуевка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Нефтегорский</w:t>
      </w:r>
      <w:r w:rsidRPr="00F46146">
        <w:rPr>
          <w:rFonts w:ascii="Times New Roman" w:eastAsia="Calibri" w:hAnsi="Times New Roman" w:cs="Times New Roman"/>
          <w:sz w:val="28"/>
          <w:szCs w:val="28"/>
        </w:rPr>
        <w:t>.</w:t>
      </w:r>
      <w:r w:rsidRPr="00F461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46146" w:rsidRPr="00F46146" w:rsidRDefault="00F46146" w:rsidP="00F46146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46146">
        <w:rPr>
          <w:rFonts w:ascii="Times New Roman" w:eastAsia="Calibri" w:hAnsi="Times New Roman" w:cs="Times New Roman"/>
          <w:i/>
          <w:sz w:val="28"/>
          <w:szCs w:val="28"/>
        </w:rPr>
        <w:t>(Изложен в редакции постановления от 16.05.2023 г. № 67)</w:t>
      </w:r>
    </w:p>
    <w:p w:rsidR="00F46146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</w:t>
      </w:r>
      <w:r w:rsidRPr="00E06139">
        <w:rPr>
          <w:color w:val="2D2D2D"/>
          <w:spacing w:val="1"/>
          <w:sz w:val="28"/>
          <w:szCs w:val="28"/>
        </w:rPr>
        <w:t xml:space="preserve">.2. Решение о подготовке проекта Генерального плана принимает </w:t>
      </w:r>
      <w:r>
        <w:rPr>
          <w:color w:val="2D2D2D"/>
          <w:spacing w:val="1"/>
          <w:sz w:val="28"/>
          <w:szCs w:val="28"/>
        </w:rPr>
        <w:t xml:space="preserve">глава </w:t>
      </w:r>
      <w:r w:rsidR="00C55DE5">
        <w:rPr>
          <w:color w:val="2D2D2D"/>
          <w:spacing w:val="1"/>
          <w:sz w:val="28"/>
          <w:szCs w:val="28"/>
        </w:rPr>
        <w:t>сельского</w:t>
      </w:r>
      <w:r>
        <w:rPr>
          <w:color w:val="2D2D2D"/>
          <w:spacing w:val="1"/>
          <w:sz w:val="28"/>
          <w:szCs w:val="28"/>
        </w:rPr>
        <w:t xml:space="preserve"> поселения </w:t>
      </w:r>
      <w:r w:rsidR="00C55DE5">
        <w:rPr>
          <w:color w:val="2D2D2D"/>
          <w:spacing w:val="1"/>
          <w:sz w:val="28"/>
          <w:szCs w:val="28"/>
        </w:rPr>
        <w:t>Зуевка</w:t>
      </w:r>
      <w:r w:rsidRPr="00E06139">
        <w:rPr>
          <w:color w:val="2D2D2D"/>
          <w:spacing w:val="1"/>
          <w:sz w:val="28"/>
          <w:szCs w:val="28"/>
        </w:rPr>
        <w:t>. П</w:t>
      </w:r>
      <w:r w:rsidRPr="00F46146">
        <w:rPr>
          <w:color w:val="2D2D2D"/>
          <w:spacing w:val="1"/>
          <w:sz w:val="28"/>
          <w:szCs w:val="28"/>
        </w:rPr>
        <w:t xml:space="preserve">одготовка проекта Генерального плана осуществляется в соответствии с муниципальным </w:t>
      </w:r>
      <w:r w:rsidR="00F46146" w:rsidRPr="00F46146">
        <w:rPr>
          <w:rFonts w:eastAsia="Calibri"/>
          <w:sz w:val="28"/>
          <w:szCs w:val="28"/>
        </w:rPr>
        <w:t xml:space="preserve">контрактом </w:t>
      </w:r>
      <w:r w:rsidR="00F46146" w:rsidRPr="00F46146">
        <w:rPr>
          <w:sz w:val="28"/>
          <w:szCs w:val="28"/>
        </w:rPr>
        <w:t>организацией, определенной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8B21E2" w:rsidRDefault="00F46146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sz w:val="28"/>
          <w:szCs w:val="28"/>
        </w:rPr>
      </w:pPr>
      <w:r w:rsidRPr="00F46146">
        <w:rPr>
          <w:i/>
          <w:color w:val="2D2D2D"/>
          <w:spacing w:val="1"/>
          <w:sz w:val="28"/>
          <w:szCs w:val="28"/>
        </w:rPr>
        <w:t>( Изменен постановлением от 16.05.2023 г. № 67)</w:t>
      </w:r>
      <w:r w:rsidRPr="00F46146">
        <w:rPr>
          <w:i/>
          <w:sz w:val="28"/>
          <w:szCs w:val="28"/>
        </w:rPr>
        <w:t xml:space="preserve"> </w:t>
      </w:r>
    </w:p>
    <w:p w:rsidR="00F46146" w:rsidRPr="00F46146" w:rsidRDefault="00F46146" w:rsidP="00F46146">
      <w:pPr>
        <w:tabs>
          <w:tab w:val="left" w:pos="-567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sz w:val="28"/>
          <w:szCs w:val="28"/>
        </w:rPr>
      </w:pPr>
      <w:r w:rsidRPr="00F46146">
        <w:rPr>
          <w:rFonts w:ascii="Times New Roman" w:eastAsia="Times New Roman" w:hAnsi="Times New Roman" w:cs="Times New Roman"/>
          <w:sz w:val="28"/>
          <w:szCs w:val="28"/>
        </w:rPr>
        <w:t>6.2.1. В решении, указанном в пункте 6.2. настоящего Порядка определяются:</w:t>
      </w:r>
    </w:p>
    <w:p w:rsidR="00F46146" w:rsidRPr="00F46146" w:rsidRDefault="00F46146" w:rsidP="00F46146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>сроки и условия финансирования работ;</w:t>
      </w:r>
    </w:p>
    <w:p w:rsidR="00F46146" w:rsidRPr="00F46146" w:rsidRDefault="00F46146" w:rsidP="00F46146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>положения об организации скоординированных работ, связанных с подготовкой проекта Генерального плана в части его содержания, объема и сроков финансирования (в случаях направления предложений о совместной подготовке документов территориального планирования);</w:t>
      </w:r>
    </w:p>
    <w:p w:rsidR="00F46146" w:rsidRPr="00F46146" w:rsidRDefault="00F46146" w:rsidP="00F46146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>сроки приема предложений от физических и юридических лиц;</w:t>
      </w:r>
    </w:p>
    <w:p w:rsidR="00F46146" w:rsidRPr="00F46146" w:rsidRDefault="00F46146" w:rsidP="00F46146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46146">
        <w:rPr>
          <w:rFonts w:ascii="Times New Roman" w:eastAsia="Times New Roman" w:hAnsi="Times New Roman" w:cs="Times New Roman"/>
          <w:sz w:val="28"/>
          <w:szCs w:val="28"/>
        </w:rPr>
        <w:t>другие вопросы организации работ.</w:t>
      </w:r>
    </w:p>
    <w:p w:rsidR="005E0CAD" w:rsidRDefault="005E0CAD" w:rsidP="005E0CAD">
      <w:pPr>
        <w:tabs>
          <w:tab w:val="left" w:pos="5837"/>
          <w:tab w:val="left" w:pos="6187"/>
        </w:tabs>
        <w:autoSpaceDE w:val="0"/>
        <w:autoSpaceDN w:val="0"/>
        <w:adjustRightInd w:val="0"/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</w:t>
      </w:r>
      <w:r w:rsidR="00F46146" w:rsidRPr="00F46146">
        <w:rPr>
          <w:rFonts w:ascii="Times New Roman" w:eastAsia="Times New Roman" w:hAnsi="Times New Roman" w:cs="Times New Roman"/>
          <w:bCs/>
          <w:sz w:val="28"/>
          <w:szCs w:val="28"/>
        </w:rPr>
        <w:t>Указанное в пункте 6.2. решение</w:t>
      </w:r>
      <w:r w:rsidR="00F46146" w:rsidRPr="00F461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46146" w:rsidRPr="00F46146">
        <w:rPr>
          <w:rFonts w:ascii="Times New Roman" w:eastAsia="Times New Roman" w:hAnsi="Times New Roman" w:cs="Times New Roman"/>
          <w:bCs/>
          <w:sz w:val="28"/>
          <w:szCs w:val="28"/>
        </w:rPr>
        <w:t>подлежит официальному опубликованию в средствах массовой информации в течение трех дней со дня принятия такого решения и размещению на официальном сайте Администрации сельского поселения Зуевка в информационно-телекоммуникационной сети «Интернет».</w:t>
      </w:r>
    </w:p>
    <w:p w:rsidR="00F46146" w:rsidRPr="00F46146" w:rsidRDefault="005E0CAD" w:rsidP="005E0CAD">
      <w:pPr>
        <w:tabs>
          <w:tab w:val="left" w:pos="5837"/>
          <w:tab w:val="left" w:pos="6187"/>
        </w:tabs>
        <w:autoSpaceDE w:val="0"/>
        <w:autoSpaceDN w:val="0"/>
        <w:adjustRightInd w:val="0"/>
        <w:spacing w:after="0" w:line="240" w:lineRule="auto"/>
        <w:ind w:left="-567" w:hanging="141"/>
        <w:jc w:val="both"/>
        <w:rPr>
          <w:i/>
          <w:color w:val="2D2D2D"/>
          <w:spacing w:val="1"/>
          <w:sz w:val="28"/>
          <w:szCs w:val="28"/>
        </w:rPr>
      </w:pPr>
      <w:r w:rsidRPr="005E0CA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 ( Дополнен постановлением от 16.05.2023 г. № 67)</w:t>
      </w:r>
      <w:r w:rsidR="00F46146" w:rsidRPr="005E0CAD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</w:t>
      </w:r>
      <w:r w:rsidRPr="00E06139">
        <w:rPr>
          <w:color w:val="2D2D2D"/>
          <w:spacing w:val="1"/>
          <w:sz w:val="28"/>
          <w:szCs w:val="28"/>
        </w:rPr>
        <w:t xml:space="preserve">.3. Подготовка проекта муниципального контракта на разработку Генерального плана со всеми приложениями, включая техническое задание, для включения </w:t>
      </w:r>
      <w:proofErr w:type="gramStart"/>
      <w:r w:rsidRPr="00E06139">
        <w:rPr>
          <w:color w:val="2D2D2D"/>
          <w:spacing w:val="1"/>
          <w:sz w:val="28"/>
          <w:szCs w:val="28"/>
        </w:rPr>
        <w:t>в</w:t>
      </w:r>
      <w:proofErr w:type="gramEnd"/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 xml:space="preserve">пакет документов конкурсной документации, осуществляется </w:t>
      </w:r>
      <w:r>
        <w:rPr>
          <w:color w:val="2D2D2D"/>
          <w:spacing w:val="1"/>
          <w:sz w:val="28"/>
          <w:szCs w:val="28"/>
        </w:rPr>
        <w:t>администрацией</w:t>
      </w:r>
      <w:r w:rsidR="00567ADB">
        <w:rPr>
          <w:color w:val="2D2D2D"/>
          <w:spacing w:val="1"/>
          <w:sz w:val="28"/>
          <w:szCs w:val="28"/>
        </w:rPr>
        <w:t xml:space="preserve"> </w:t>
      </w:r>
      <w:r w:rsidR="00C55DE5">
        <w:rPr>
          <w:color w:val="2D2D2D"/>
          <w:spacing w:val="1"/>
          <w:sz w:val="28"/>
          <w:szCs w:val="28"/>
        </w:rPr>
        <w:t>сельского поселения Зуевка</w:t>
      </w:r>
      <w:r>
        <w:rPr>
          <w:color w:val="2D2D2D"/>
          <w:spacing w:val="1"/>
          <w:sz w:val="28"/>
          <w:szCs w:val="28"/>
        </w:rPr>
        <w:t>;</w:t>
      </w:r>
    </w:p>
    <w:p w:rsidR="008B21E2" w:rsidRDefault="008B21E2" w:rsidP="00C55DE5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</w:t>
      </w:r>
      <w:r w:rsidRPr="00E06139">
        <w:rPr>
          <w:color w:val="2D2D2D"/>
          <w:spacing w:val="1"/>
          <w:sz w:val="28"/>
          <w:szCs w:val="28"/>
        </w:rPr>
        <w:t>.4. Техническое задание на разработку проекта Генерального плана содержи</w:t>
      </w:r>
      <w:r>
        <w:rPr>
          <w:color w:val="2D2D2D"/>
          <w:spacing w:val="1"/>
          <w:sz w:val="28"/>
          <w:szCs w:val="28"/>
        </w:rPr>
        <w:t xml:space="preserve">т следующие основные сведения:   </w:t>
      </w:r>
    </w:p>
    <w:p w:rsidR="008B21E2" w:rsidRDefault="008B21E2" w:rsidP="008B21E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1) требования к содержанию и форме разрабатываемых материалов, этапы, последовательн</w:t>
      </w:r>
      <w:r>
        <w:rPr>
          <w:color w:val="2D2D2D"/>
          <w:spacing w:val="1"/>
          <w:sz w:val="28"/>
          <w:szCs w:val="28"/>
        </w:rPr>
        <w:t>ость и сроки выполнения работ;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2)</w:t>
      </w:r>
      <w:r w:rsidRPr="00E06139">
        <w:rPr>
          <w:color w:val="2D2D2D"/>
          <w:spacing w:val="1"/>
          <w:sz w:val="28"/>
          <w:szCs w:val="28"/>
        </w:rPr>
        <w:t>требования к основным направлениям социально-экономического развития, архитектурно-планировочной и функциональной организации территории, организации инженерно-транспортной инфраструктуры и благоустройству территорий, охране окружающей среды, памятников природы, истории и культуры, инженерно-техническим мероприятиям гражданской об</w:t>
      </w:r>
      <w:r>
        <w:rPr>
          <w:color w:val="2D2D2D"/>
          <w:spacing w:val="1"/>
          <w:sz w:val="28"/>
          <w:szCs w:val="28"/>
        </w:rPr>
        <w:t>ороны;</w:t>
      </w:r>
    </w:p>
    <w:p w:rsidR="008B21E2" w:rsidRDefault="00A42985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 3) </w:t>
      </w:r>
      <w:r w:rsidR="008B21E2" w:rsidRPr="00E06139">
        <w:rPr>
          <w:color w:val="2D2D2D"/>
          <w:spacing w:val="1"/>
          <w:sz w:val="28"/>
          <w:szCs w:val="28"/>
        </w:rPr>
        <w:t>особенности и проблемы развития объектов г</w:t>
      </w:r>
      <w:r w:rsidR="008B21E2">
        <w:rPr>
          <w:color w:val="2D2D2D"/>
          <w:spacing w:val="1"/>
          <w:sz w:val="28"/>
          <w:szCs w:val="28"/>
        </w:rPr>
        <w:t xml:space="preserve">радостроительного планирования, </w:t>
      </w:r>
      <w:r w:rsidR="008B21E2" w:rsidRPr="00E06139">
        <w:rPr>
          <w:color w:val="2D2D2D"/>
          <w:spacing w:val="1"/>
          <w:sz w:val="28"/>
          <w:szCs w:val="28"/>
        </w:rPr>
        <w:t xml:space="preserve">вызывающие необходимость дополнительных специализированных работ и исследований (особенности природных условий, экологической, социально-экономической, демографической ситуации, развития производственной, социальной, инженерно-транспортной инфраструктуры, охраны историко-культурного </w:t>
      </w:r>
      <w:r w:rsidR="008B21E2">
        <w:rPr>
          <w:color w:val="2D2D2D"/>
          <w:spacing w:val="1"/>
          <w:sz w:val="28"/>
          <w:szCs w:val="28"/>
        </w:rPr>
        <w:t>и природного наследия и т.п.);</w:t>
      </w:r>
    </w:p>
    <w:p w:rsidR="008B21E2" w:rsidRDefault="008B21E2" w:rsidP="008B21E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4)</w:t>
      </w:r>
      <w:r w:rsidRPr="00E06139">
        <w:rPr>
          <w:color w:val="2D2D2D"/>
          <w:spacing w:val="1"/>
          <w:sz w:val="28"/>
          <w:szCs w:val="28"/>
        </w:rPr>
        <w:t xml:space="preserve">состав и порядок проведения инженерных </w:t>
      </w:r>
      <w:r>
        <w:rPr>
          <w:color w:val="2D2D2D"/>
          <w:spacing w:val="1"/>
          <w:sz w:val="28"/>
          <w:szCs w:val="28"/>
        </w:rPr>
        <w:t>изысканий (при необходимости);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5)</w:t>
      </w:r>
      <w:r w:rsidRPr="00E06139">
        <w:rPr>
          <w:color w:val="2D2D2D"/>
          <w:spacing w:val="1"/>
          <w:sz w:val="28"/>
          <w:szCs w:val="28"/>
        </w:rPr>
        <w:t>требования к учету комплексных программ развития муниципального образования, документов территориального планирования Российской</w:t>
      </w:r>
      <w:r w:rsidRPr="00E06139">
        <w:rPr>
          <w:color w:val="2D2D2D"/>
          <w:spacing w:val="1"/>
          <w:sz w:val="28"/>
          <w:szCs w:val="28"/>
        </w:rPr>
        <w:br/>
        <w:t xml:space="preserve">Федерации и </w:t>
      </w:r>
      <w:r>
        <w:rPr>
          <w:color w:val="2D2D2D"/>
          <w:spacing w:val="1"/>
          <w:sz w:val="28"/>
          <w:szCs w:val="28"/>
        </w:rPr>
        <w:t>Самарской</w:t>
      </w:r>
      <w:r w:rsidRPr="00E06139">
        <w:rPr>
          <w:color w:val="2D2D2D"/>
          <w:spacing w:val="1"/>
          <w:sz w:val="28"/>
          <w:szCs w:val="28"/>
        </w:rPr>
        <w:t xml:space="preserve"> области, региональных и местных нормативов градостроительного проектирования, результатов публичных слушаний по проекту Генерального плана, </w:t>
      </w:r>
      <w:r>
        <w:rPr>
          <w:color w:val="2D2D2D"/>
          <w:spacing w:val="1"/>
          <w:sz w:val="28"/>
          <w:szCs w:val="28"/>
        </w:rPr>
        <w:t>предложений конкретных лиц;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 xml:space="preserve">6) иные сведения, необходимые для </w:t>
      </w:r>
      <w:r>
        <w:rPr>
          <w:color w:val="2D2D2D"/>
          <w:spacing w:val="1"/>
          <w:sz w:val="28"/>
          <w:szCs w:val="28"/>
        </w:rPr>
        <w:t>разработки Генерального плана.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6.5. Администрация</w:t>
      </w:r>
      <w:r w:rsidR="00567ADB">
        <w:rPr>
          <w:color w:val="2D2D2D"/>
          <w:spacing w:val="1"/>
          <w:sz w:val="28"/>
          <w:szCs w:val="28"/>
        </w:rPr>
        <w:t xml:space="preserve"> </w:t>
      </w:r>
      <w:r w:rsidR="00911A90">
        <w:rPr>
          <w:color w:val="2D2D2D"/>
          <w:spacing w:val="1"/>
          <w:sz w:val="28"/>
          <w:szCs w:val="28"/>
        </w:rPr>
        <w:t>сельского поселения Зуевка</w:t>
      </w:r>
      <w:r w:rsidRPr="00E06139">
        <w:rPr>
          <w:color w:val="2D2D2D"/>
          <w:spacing w:val="1"/>
          <w:sz w:val="28"/>
          <w:szCs w:val="28"/>
        </w:rPr>
        <w:t>, с целью организации разработки проекта Генерального плана выполняет следующи</w:t>
      </w:r>
      <w:r>
        <w:rPr>
          <w:color w:val="2D2D2D"/>
          <w:spacing w:val="1"/>
          <w:sz w:val="28"/>
          <w:szCs w:val="28"/>
        </w:rPr>
        <w:t>е мероприятия:</w:t>
      </w:r>
      <w:r>
        <w:rPr>
          <w:color w:val="2D2D2D"/>
          <w:spacing w:val="1"/>
          <w:sz w:val="28"/>
          <w:szCs w:val="28"/>
        </w:rPr>
        <w:br/>
      </w:r>
      <w:r w:rsidRPr="00E06139">
        <w:rPr>
          <w:color w:val="2D2D2D"/>
          <w:spacing w:val="1"/>
          <w:sz w:val="28"/>
          <w:szCs w:val="28"/>
        </w:rPr>
        <w:t>1)составляет техническое задание на разработ</w:t>
      </w:r>
      <w:r>
        <w:rPr>
          <w:color w:val="2D2D2D"/>
          <w:spacing w:val="1"/>
          <w:sz w:val="28"/>
          <w:szCs w:val="28"/>
        </w:rPr>
        <w:t>ку проекта Генерального плана;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2) определяет объем, стоимость и сроки работ по подготов</w:t>
      </w:r>
      <w:r>
        <w:rPr>
          <w:color w:val="2D2D2D"/>
          <w:spacing w:val="1"/>
          <w:sz w:val="28"/>
          <w:szCs w:val="28"/>
        </w:rPr>
        <w:t>ке проекта Генерального плана;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 xml:space="preserve">3) обеспечивает включение финансирования подготовки проекта Генерального плана в проект бюджета </w:t>
      </w:r>
      <w:r w:rsidR="00911A90">
        <w:rPr>
          <w:color w:val="2D2D2D"/>
          <w:spacing w:val="1"/>
          <w:sz w:val="28"/>
          <w:szCs w:val="28"/>
        </w:rPr>
        <w:t>сельского</w:t>
      </w:r>
      <w:r>
        <w:rPr>
          <w:color w:val="2D2D2D"/>
          <w:spacing w:val="1"/>
          <w:sz w:val="28"/>
          <w:szCs w:val="28"/>
        </w:rPr>
        <w:t xml:space="preserve"> поселения </w:t>
      </w:r>
      <w:r w:rsidR="00911A90">
        <w:rPr>
          <w:color w:val="2D2D2D"/>
          <w:spacing w:val="1"/>
          <w:sz w:val="28"/>
          <w:szCs w:val="28"/>
        </w:rPr>
        <w:t>Зуевка</w:t>
      </w:r>
      <w:r>
        <w:rPr>
          <w:color w:val="2D2D2D"/>
          <w:spacing w:val="1"/>
          <w:sz w:val="28"/>
          <w:szCs w:val="28"/>
        </w:rPr>
        <w:t>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4) организовывает подготовку исходных данных для подготов</w:t>
      </w:r>
      <w:r>
        <w:rPr>
          <w:color w:val="2D2D2D"/>
          <w:spacing w:val="1"/>
          <w:sz w:val="28"/>
          <w:szCs w:val="28"/>
        </w:rPr>
        <w:t>ки проекта Генерального плана;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5) осуществляет обеспечение достоверной топографической основой масштабного ряда, указанн</w:t>
      </w:r>
      <w:r>
        <w:rPr>
          <w:color w:val="2D2D2D"/>
          <w:spacing w:val="1"/>
          <w:sz w:val="28"/>
          <w:szCs w:val="28"/>
        </w:rPr>
        <w:t>ого в задании на проектирование;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6) сопровождает разработ</w:t>
      </w:r>
      <w:r>
        <w:rPr>
          <w:color w:val="2D2D2D"/>
          <w:spacing w:val="1"/>
          <w:sz w:val="28"/>
          <w:szCs w:val="28"/>
        </w:rPr>
        <w:t>ку проекта Генерального плана.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lastRenderedPageBreak/>
        <w:t>6</w:t>
      </w:r>
      <w:r w:rsidRPr="00E06139">
        <w:rPr>
          <w:color w:val="2D2D2D"/>
          <w:spacing w:val="1"/>
          <w:sz w:val="28"/>
          <w:szCs w:val="28"/>
        </w:rPr>
        <w:t xml:space="preserve">.6. </w:t>
      </w:r>
      <w:r w:rsidR="001640F2">
        <w:rPr>
          <w:color w:val="2D2D2D"/>
          <w:spacing w:val="1"/>
          <w:sz w:val="28"/>
          <w:szCs w:val="28"/>
        </w:rPr>
        <w:t>Администрация сельского поселения Зуевка</w:t>
      </w:r>
      <w:r w:rsidRPr="00E06139">
        <w:rPr>
          <w:color w:val="2D2D2D"/>
          <w:spacing w:val="1"/>
          <w:sz w:val="28"/>
          <w:szCs w:val="28"/>
        </w:rPr>
        <w:t>, вы</w:t>
      </w:r>
      <w:r>
        <w:rPr>
          <w:color w:val="2D2D2D"/>
          <w:spacing w:val="1"/>
          <w:sz w:val="28"/>
          <w:szCs w:val="28"/>
        </w:rPr>
        <w:t>полняет следующие мероприятия:</w:t>
      </w:r>
    </w:p>
    <w:p w:rsidR="008B21E2" w:rsidRDefault="008B21E2" w:rsidP="008B21E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1) обеспечивает размещение муниципального заказа на проведение работ по подготовке проекта Генерального плана путем проведения конкурса, в соответствии с действующим законодательством и му</w:t>
      </w:r>
      <w:r>
        <w:rPr>
          <w:color w:val="2D2D2D"/>
          <w:spacing w:val="1"/>
          <w:sz w:val="28"/>
          <w:szCs w:val="28"/>
        </w:rPr>
        <w:t>ниципальными правовыми актами;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2) по результатам размещения муниципального заказа заключает муниципальный контракт с побе</w:t>
      </w:r>
      <w:r>
        <w:rPr>
          <w:color w:val="2D2D2D"/>
          <w:spacing w:val="1"/>
          <w:sz w:val="28"/>
          <w:szCs w:val="28"/>
        </w:rPr>
        <w:t>дителем конкурса.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</w:t>
      </w:r>
      <w:r w:rsidRPr="00E06139">
        <w:rPr>
          <w:color w:val="2D2D2D"/>
          <w:spacing w:val="1"/>
          <w:sz w:val="28"/>
          <w:szCs w:val="28"/>
        </w:rPr>
        <w:t>.7. Для разработки проекта Генерального плана Заказчик предоставляет Подрядчику имеющиеся в администрации исходные данные, необходимые для разра</w:t>
      </w:r>
      <w:r>
        <w:rPr>
          <w:color w:val="2D2D2D"/>
          <w:spacing w:val="1"/>
          <w:sz w:val="28"/>
          <w:szCs w:val="28"/>
        </w:rPr>
        <w:t>ботки проекта (при их наличии):</w:t>
      </w:r>
    </w:p>
    <w:p w:rsidR="008B21E2" w:rsidRDefault="008B21E2" w:rsidP="008B21E2">
      <w:pPr>
        <w:pStyle w:val="formattext"/>
        <w:shd w:val="clear" w:color="auto" w:fill="FFFFFF"/>
        <w:tabs>
          <w:tab w:val="left" w:pos="284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1) сведения об изученности объекта территориального планирования (материалы изысканий и исследований различно</w:t>
      </w:r>
      <w:r>
        <w:rPr>
          <w:color w:val="2D2D2D"/>
          <w:spacing w:val="1"/>
          <w:sz w:val="28"/>
          <w:szCs w:val="28"/>
        </w:rPr>
        <w:t>го масштаба и направленности);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2) перечень ранее выполненных научно-исследовательских, проектных работ, учет которых обязателен при разработ</w:t>
      </w:r>
      <w:r>
        <w:rPr>
          <w:color w:val="2D2D2D"/>
          <w:spacing w:val="1"/>
          <w:sz w:val="28"/>
          <w:szCs w:val="28"/>
        </w:rPr>
        <w:t>ке проекта Генерального плана;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3) данные о демографической ситуа</w:t>
      </w:r>
      <w:r>
        <w:rPr>
          <w:color w:val="2D2D2D"/>
          <w:spacing w:val="1"/>
          <w:sz w:val="28"/>
          <w:szCs w:val="28"/>
        </w:rPr>
        <w:t>ции и занятости населения;</w:t>
      </w:r>
    </w:p>
    <w:p w:rsidR="008B21E2" w:rsidRDefault="00AF6F4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4</w:t>
      </w:r>
      <w:r w:rsidR="008B21E2" w:rsidRPr="00E06139">
        <w:rPr>
          <w:color w:val="2D2D2D"/>
          <w:spacing w:val="1"/>
          <w:sz w:val="28"/>
          <w:szCs w:val="28"/>
        </w:rPr>
        <w:t>) сведения о социальной, транспортной, инженерной, пр</w:t>
      </w:r>
      <w:r w:rsidR="008B21E2">
        <w:rPr>
          <w:color w:val="2D2D2D"/>
          <w:spacing w:val="1"/>
          <w:sz w:val="28"/>
          <w:szCs w:val="28"/>
        </w:rPr>
        <w:t>оизводственной инфраструктуре;</w:t>
      </w:r>
    </w:p>
    <w:p w:rsidR="008B21E2" w:rsidRDefault="00AF6F4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5</w:t>
      </w:r>
      <w:r w:rsidR="008B21E2" w:rsidRPr="00E06139">
        <w:rPr>
          <w:color w:val="2D2D2D"/>
          <w:spacing w:val="1"/>
          <w:sz w:val="28"/>
          <w:szCs w:val="28"/>
        </w:rPr>
        <w:t>) материалы топографо-геодезической подосновы соответствующих масштабов, картографические и справочные материалы, материалы инженерн</w:t>
      </w:r>
      <w:proofErr w:type="gramStart"/>
      <w:r w:rsidR="008B21E2" w:rsidRPr="00E06139">
        <w:rPr>
          <w:color w:val="2D2D2D"/>
          <w:spacing w:val="1"/>
          <w:sz w:val="28"/>
          <w:szCs w:val="28"/>
        </w:rPr>
        <w:t>о-</w:t>
      </w:r>
      <w:proofErr w:type="gramEnd"/>
      <w:r w:rsidR="008B21E2" w:rsidRPr="00E06139">
        <w:rPr>
          <w:color w:val="2D2D2D"/>
          <w:spacing w:val="1"/>
          <w:sz w:val="28"/>
          <w:szCs w:val="28"/>
        </w:rPr>
        <w:t xml:space="preserve"> геологических изысканий</w:t>
      </w:r>
      <w:r w:rsidR="008B21E2">
        <w:rPr>
          <w:color w:val="2D2D2D"/>
          <w:spacing w:val="1"/>
          <w:sz w:val="28"/>
          <w:szCs w:val="28"/>
        </w:rPr>
        <w:t>;</w:t>
      </w:r>
    </w:p>
    <w:p w:rsidR="008B21E2" w:rsidRDefault="00AF6F4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6) </w:t>
      </w:r>
      <w:r w:rsidR="008B21E2" w:rsidRPr="00E06139">
        <w:rPr>
          <w:color w:val="2D2D2D"/>
          <w:spacing w:val="1"/>
          <w:sz w:val="28"/>
          <w:szCs w:val="28"/>
        </w:rPr>
        <w:t xml:space="preserve">материалы социально-экономических прогнозов развития </w:t>
      </w:r>
      <w:proofErr w:type="spellStart"/>
      <w:r w:rsidR="00911A90">
        <w:rPr>
          <w:color w:val="2D2D2D"/>
          <w:spacing w:val="1"/>
          <w:sz w:val="28"/>
          <w:szCs w:val="28"/>
        </w:rPr>
        <w:t>сельского</w:t>
      </w:r>
      <w:r w:rsidR="008B21E2">
        <w:rPr>
          <w:color w:val="2D2D2D"/>
          <w:spacing w:val="1"/>
          <w:sz w:val="28"/>
          <w:szCs w:val="28"/>
        </w:rPr>
        <w:t>поселения</w:t>
      </w:r>
      <w:proofErr w:type="spellEnd"/>
      <w:r w:rsidR="008B21E2">
        <w:rPr>
          <w:color w:val="2D2D2D"/>
          <w:spacing w:val="1"/>
          <w:sz w:val="28"/>
          <w:szCs w:val="28"/>
        </w:rPr>
        <w:t>;</w:t>
      </w:r>
    </w:p>
    <w:p w:rsidR="008B21E2" w:rsidRDefault="00AF6F4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7</w:t>
      </w:r>
      <w:r w:rsidR="008B21E2" w:rsidRPr="00E06139">
        <w:rPr>
          <w:color w:val="2D2D2D"/>
          <w:spacing w:val="1"/>
          <w:sz w:val="28"/>
          <w:szCs w:val="28"/>
        </w:rPr>
        <w:t>) сведения об имеющихся целевых программах и программах социально-экономического развит</w:t>
      </w:r>
      <w:r w:rsidR="008B21E2">
        <w:rPr>
          <w:color w:val="2D2D2D"/>
          <w:spacing w:val="1"/>
          <w:sz w:val="28"/>
          <w:szCs w:val="28"/>
        </w:rPr>
        <w:t>ия;</w:t>
      </w:r>
    </w:p>
    <w:p w:rsidR="008B21E2" w:rsidRDefault="00AF6F4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8</w:t>
      </w:r>
      <w:r w:rsidR="008B21E2" w:rsidRPr="00E06139">
        <w:rPr>
          <w:color w:val="2D2D2D"/>
          <w:spacing w:val="1"/>
          <w:sz w:val="28"/>
          <w:szCs w:val="28"/>
        </w:rPr>
        <w:t>) сведения о современном использовании террито</w:t>
      </w:r>
      <w:r w:rsidR="008B21E2">
        <w:rPr>
          <w:color w:val="2D2D2D"/>
          <w:spacing w:val="1"/>
          <w:sz w:val="28"/>
          <w:szCs w:val="28"/>
        </w:rPr>
        <w:t>р</w:t>
      </w:r>
      <w:proofErr w:type="gramStart"/>
      <w:r w:rsidR="008B21E2">
        <w:rPr>
          <w:color w:val="2D2D2D"/>
          <w:spacing w:val="1"/>
          <w:sz w:val="28"/>
          <w:szCs w:val="28"/>
        </w:rPr>
        <w:t>ии и ее</w:t>
      </w:r>
      <w:proofErr w:type="gramEnd"/>
      <w:r w:rsidR="008B21E2">
        <w:rPr>
          <w:color w:val="2D2D2D"/>
          <w:spacing w:val="1"/>
          <w:sz w:val="28"/>
          <w:szCs w:val="28"/>
        </w:rPr>
        <w:t xml:space="preserve"> экономической оценке;</w:t>
      </w:r>
    </w:p>
    <w:p w:rsidR="008B21E2" w:rsidRDefault="00AF6F4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9</w:t>
      </w:r>
      <w:r w:rsidR="008B21E2" w:rsidRPr="00E06139">
        <w:rPr>
          <w:color w:val="2D2D2D"/>
          <w:spacing w:val="1"/>
          <w:sz w:val="28"/>
          <w:szCs w:val="28"/>
        </w:rPr>
        <w:t>) данные обследования и прогнозов санитарно-гигиенического состо</w:t>
      </w:r>
      <w:r w:rsidR="008B21E2">
        <w:rPr>
          <w:color w:val="2D2D2D"/>
          <w:spacing w:val="1"/>
          <w:sz w:val="28"/>
          <w:szCs w:val="28"/>
        </w:rPr>
        <w:t>яния и экологической ситуации;</w:t>
      </w:r>
    </w:p>
    <w:p w:rsidR="008B21E2" w:rsidRDefault="00AF6F42" w:rsidP="008B21E2">
      <w:pPr>
        <w:pStyle w:val="formattext"/>
        <w:shd w:val="clear" w:color="auto" w:fill="FFFFFF"/>
        <w:tabs>
          <w:tab w:val="left" w:pos="284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10</w:t>
      </w:r>
      <w:r w:rsidR="008B21E2" w:rsidRPr="00E06139">
        <w:rPr>
          <w:color w:val="2D2D2D"/>
          <w:spacing w:val="1"/>
          <w:sz w:val="28"/>
          <w:szCs w:val="28"/>
        </w:rPr>
        <w:t>) данные социологических и социаль</w:t>
      </w:r>
      <w:r w:rsidR="008B21E2">
        <w:rPr>
          <w:color w:val="2D2D2D"/>
          <w:spacing w:val="1"/>
          <w:sz w:val="28"/>
          <w:szCs w:val="28"/>
        </w:rPr>
        <w:t>но-экономических обследований;</w:t>
      </w:r>
    </w:p>
    <w:p w:rsidR="008B21E2" w:rsidRDefault="00AF6F4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11</w:t>
      </w:r>
      <w:r w:rsidR="008B21E2" w:rsidRPr="00E06139">
        <w:rPr>
          <w:color w:val="2D2D2D"/>
          <w:spacing w:val="1"/>
          <w:sz w:val="28"/>
          <w:szCs w:val="28"/>
        </w:rPr>
        <w:t>) историко-</w:t>
      </w:r>
      <w:proofErr w:type="gramStart"/>
      <w:r w:rsidR="008B21E2" w:rsidRPr="00E06139">
        <w:rPr>
          <w:color w:val="2D2D2D"/>
          <w:spacing w:val="1"/>
          <w:sz w:val="28"/>
          <w:szCs w:val="28"/>
        </w:rPr>
        <w:t>архитектурные планы</w:t>
      </w:r>
      <w:proofErr w:type="gramEnd"/>
      <w:r w:rsidR="008B21E2" w:rsidRPr="00E06139">
        <w:rPr>
          <w:color w:val="2D2D2D"/>
          <w:spacing w:val="1"/>
          <w:sz w:val="28"/>
          <w:szCs w:val="28"/>
        </w:rPr>
        <w:t xml:space="preserve">, проекты охраны </w:t>
      </w:r>
      <w:r w:rsidR="008B21E2">
        <w:rPr>
          <w:color w:val="2D2D2D"/>
          <w:spacing w:val="1"/>
          <w:sz w:val="28"/>
          <w:szCs w:val="28"/>
        </w:rPr>
        <w:t>памятников истории и культуры;</w:t>
      </w:r>
    </w:p>
    <w:p w:rsidR="008B21E2" w:rsidRDefault="008B21E2" w:rsidP="008B21E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</w:t>
      </w:r>
      <w:r w:rsidR="00AF6F42">
        <w:rPr>
          <w:color w:val="2D2D2D"/>
          <w:spacing w:val="1"/>
          <w:sz w:val="28"/>
          <w:szCs w:val="28"/>
        </w:rPr>
        <w:t>2</w:t>
      </w:r>
      <w:r w:rsidRPr="00E06139">
        <w:rPr>
          <w:color w:val="2D2D2D"/>
          <w:spacing w:val="1"/>
          <w:sz w:val="28"/>
          <w:szCs w:val="28"/>
        </w:rPr>
        <w:t>) регистрационные</w:t>
      </w:r>
      <w:r>
        <w:rPr>
          <w:color w:val="2D2D2D"/>
          <w:spacing w:val="1"/>
          <w:sz w:val="28"/>
          <w:szCs w:val="28"/>
        </w:rPr>
        <w:t xml:space="preserve"> планы подземных коммуникаций;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</w:t>
      </w:r>
      <w:r w:rsidR="00AF6F42">
        <w:rPr>
          <w:color w:val="2D2D2D"/>
          <w:spacing w:val="1"/>
          <w:sz w:val="28"/>
          <w:szCs w:val="28"/>
        </w:rPr>
        <w:t>3</w:t>
      </w:r>
      <w:r w:rsidRPr="00E06139">
        <w:rPr>
          <w:color w:val="2D2D2D"/>
          <w:spacing w:val="1"/>
          <w:sz w:val="28"/>
          <w:szCs w:val="28"/>
        </w:rPr>
        <w:t>) сведения об инвестиционных проектах, рыночной конъюнк</w:t>
      </w:r>
      <w:r>
        <w:rPr>
          <w:color w:val="2D2D2D"/>
          <w:spacing w:val="1"/>
          <w:sz w:val="28"/>
          <w:szCs w:val="28"/>
        </w:rPr>
        <w:t>туре и финансовом обеспечении;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</w:t>
      </w:r>
      <w:r w:rsidR="00AF6F42">
        <w:rPr>
          <w:color w:val="2D2D2D"/>
          <w:spacing w:val="1"/>
          <w:sz w:val="28"/>
          <w:szCs w:val="28"/>
        </w:rPr>
        <w:t>4</w:t>
      </w:r>
      <w:r w:rsidRPr="00E06139">
        <w:rPr>
          <w:color w:val="2D2D2D"/>
          <w:spacing w:val="1"/>
          <w:sz w:val="28"/>
          <w:szCs w:val="28"/>
        </w:rPr>
        <w:t xml:space="preserve">) сведения о планах капитального строительства объектов </w:t>
      </w:r>
      <w:r>
        <w:rPr>
          <w:color w:val="2D2D2D"/>
          <w:spacing w:val="1"/>
          <w:sz w:val="28"/>
          <w:szCs w:val="28"/>
        </w:rPr>
        <w:t xml:space="preserve">местного </w:t>
      </w:r>
      <w:r w:rsidRPr="00E06139">
        <w:rPr>
          <w:color w:val="2D2D2D"/>
          <w:spacing w:val="1"/>
          <w:sz w:val="28"/>
          <w:szCs w:val="28"/>
        </w:rPr>
        <w:t xml:space="preserve"> значени</w:t>
      </w:r>
      <w:r>
        <w:rPr>
          <w:color w:val="2D2D2D"/>
          <w:spacing w:val="1"/>
          <w:sz w:val="28"/>
          <w:szCs w:val="28"/>
        </w:rPr>
        <w:t>я на проектируемой территории;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1</w:t>
      </w:r>
      <w:r w:rsidR="009746FE">
        <w:rPr>
          <w:color w:val="2D2D2D"/>
          <w:spacing w:val="1"/>
          <w:sz w:val="28"/>
          <w:szCs w:val="28"/>
        </w:rPr>
        <w:t>5</w:t>
      </w:r>
      <w:r w:rsidRPr="00E06139">
        <w:rPr>
          <w:color w:val="2D2D2D"/>
          <w:spacing w:val="1"/>
          <w:sz w:val="28"/>
          <w:szCs w:val="28"/>
        </w:rPr>
        <w:t>) иную информацию, требования к которой содержатся в задании на подготов</w:t>
      </w:r>
      <w:r>
        <w:rPr>
          <w:color w:val="2D2D2D"/>
          <w:spacing w:val="1"/>
          <w:sz w:val="28"/>
          <w:szCs w:val="28"/>
        </w:rPr>
        <w:t>ку проекта Генерального плана.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</w:t>
      </w:r>
      <w:r w:rsidRPr="00E06139">
        <w:rPr>
          <w:color w:val="2D2D2D"/>
          <w:spacing w:val="1"/>
          <w:sz w:val="28"/>
          <w:szCs w:val="28"/>
        </w:rPr>
        <w:t>.8. Сбор остальных исходных данных, необходимых для разработки проекта Подрядчи</w:t>
      </w:r>
      <w:r>
        <w:rPr>
          <w:color w:val="2D2D2D"/>
          <w:spacing w:val="1"/>
          <w:sz w:val="28"/>
          <w:szCs w:val="28"/>
        </w:rPr>
        <w:t>к осуществляет самостоятельно.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</w:t>
      </w:r>
      <w:r w:rsidRPr="00E06139">
        <w:rPr>
          <w:color w:val="2D2D2D"/>
          <w:spacing w:val="1"/>
          <w:sz w:val="28"/>
          <w:szCs w:val="28"/>
        </w:rPr>
        <w:t xml:space="preserve">.9. Подрядчик в сроки, установленные муниципальным контрактом, предоставляет Заказчику подготовленный проект Генерального плана для согласования, опубликования, утверждения в </w:t>
      </w:r>
      <w:r>
        <w:rPr>
          <w:color w:val="2D2D2D"/>
          <w:spacing w:val="1"/>
          <w:sz w:val="28"/>
          <w:szCs w:val="28"/>
        </w:rPr>
        <w:t xml:space="preserve">порядке, установленном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РФ.</w:t>
      </w:r>
    </w:p>
    <w:p w:rsidR="005E0CAD" w:rsidRPr="005E0CAD" w:rsidRDefault="005E0CAD" w:rsidP="005E0CAD">
      <w:pPr>
        <w:pStyle w:val="ConsPlusNormal"/>
        <w:ind w:left="-567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5E0CAD">
        <w:rPr>
          <w:rFonts w:ascii="Times New Roman" w:hAnsi="Times New Roman" w:cs="Times New Roman"/>
          <w:bCs/>
          <w:sz w:val="28"/>
          <w:szCs w:val="28"/>
        </w:rPr>
        <w:t xml:space="preserve">6.10. </w:t>
      </w:r>
      <w:proofErr w:type="gramStart"/>
      <w:r w:rsidRPr="005E0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Администрация сельского поселения </w:t>
      </w:r>
      <w:r w:rsidRPr="005E0CAD">
        <w:rPr>
          <w:rFonts w:ascii="Times New Roman" w:hAnsi="Times New Roman" w:cs="Times New Roman"/>
          <w:sz w:val="28"/>
          <w:szCs w:val="28"/>
          <w:shd w:val="clear" w:color="auto" w:fill="FFFFFF"/>
        </w:rPr>
        <w:t>Зуевка</w:t>
      </w:r>
      <w:r w:rsidRPr="005E0CAD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  <w:r w:rsidRPr="005E0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муниципального района Нефтегорский обеспечивает доступ к проекту Генерального плана и материалам </w:t>
      </w:r>
      <w:r w:rsidRPr="005E0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>по его обоснованию в федеральной государственной информационной системе территориального планирования (далее – ФГИС ТП), не менее чем за три месяца до его утверждения, а в случаях, предусмотренных </w:t>
      </w:r>
      <w:r w:rsidRPr="005E0CAD">
        <w:rPr>
          <w:rFonts w:ascii="Times New Roman" w:hAnsi="Times New Roman" w:cs="Times New Roman"/>
          <w:sz w:val="28"/>
          <w:szCs w:val="28"/>
        </w:rPr>
        <w:t xml:space="preserve">частью 7 статьи 25 </w:t>
      </w:r>
      <w:r w:rsidRPr="005E0CA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Градостроительного кодекса Российской Федерации, не менее чем за один месяц до их утверждения.</w:t>
      </w:r>
      <w:r w:rsidRPr="005E0C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sz w:val="28"/>
          <w:szCs w:val="28"/>
        </w:rPr>
      </w:pPr>
      <w:proofErr w:type="gramStart"/>
      <w:r w:rsidRPr="005E0CAD">
        <w:rPr>
          <w:sz w:val="28"/>
          <w:szCs w:val="28"/>
        </w:rPr>
        <w:t>Администрация сельского поселения</w:t>
      </w:r>
      <w:r w:rsidRPr="005E0CAD">
        <w:rPr>
          <w:rFonts w:eastAsia="Calibri"/>
          <w:sz w:val="28"/>
          <w:szCs w:val="28"/>
        </w:rPr>
        <w:t xml:space="preserve"> Зуевка</w:t>
      </w:r>
      <w:r w:rsidRPr="005E0CAD">
        <w:rPr>
          <w:sz w:val="28"/>
          <w:szCs w:val="28"/>
        </w:rPr>
        <w:t xml:space="preserve"> муниципального района Нефтегорский </w:t>
      </w:r>
      <w:r w:rsidRPr="005E0CAD">
        <w:rPr>
          <w:rFonts w:eastAsia="Calibri"/>
          <w:sz w:val="28"/>
          <w:szCs w:val="28"/>
        </w:rPr>
        <w:t xml:space="preserve">обеспечивает </w:t>
      </w:r>
      <w:r w:rsidRPr="005E0CAD">
        <w:rPr>
          <w:sz w:val="28"/>
          <w:szCs w:val="28"/>
        </w:rPr>
        <w:t>уведомление в электронной форме и (или) посредством почтового отправления в Министерство экономического развития Российской Федерации, Правительство Самарской области,  органы местного самоуправления, имеющими общую границу с сельским поселением  Зуевка муниципального района Нефтегорский об обеспечении доступа к проекту Генерального плана и материалам по его обоснованию в ФГИС ТП в трехдневный срок со дня обеспечения</w:t>
      </w:r>
      <w:proofErr w:type="gramEnd"/>
      <w:r w:rsidRPr="005E0CAD">
        <w:rPr>
          <w:sz w:val="28"/>
          <w:szCs w:val="28"/>
        </w:rPr>
        <w:t xml:space="preserve"> данного доступа для обязательного согласования данного проекта в установленном порядке.</w:t>
      </w:r>
    </w:p>
    <w:p w:rsidR="005E0CAD" w:rsidRP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sz w:val="28"/>
          <w:szCs w:val="28"/>
        </w:rPr>
      </w:pPr>
      <w:r w:rsidRPr="005E0CAD">
        <w:rPr>
          <w:i/>
          <w:sz w:val="28"/>
          <w:szCs w:val="28"/>
        </w:rPr>
        <w:t>( Изложен в редакции постановления от 16.05.2023 г. № 67)</w:t>
      </w:r>
    </w:p>
    <w:p w:rsidR="008B21E2" w:rsidRDefault="008B21E2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</w:t>
      </w:r>
      <w:r w:rsidRPr="00E06139">
        <w:rPr>
          <w:color w:val="2D2D2D"/>
          <w:spacing w:val="1"/>
          <w:sz w:val="28"/>
          <w:szCs w:val="28"/>
        </w:rPr>
        <w:t xml:space="preserve">.11. Согласование проекта Генерального плана осуществляет администрация </w:t>
      </w:r>
      <w:r w:rsidR="00911A90">
        <w:rPr>
          <w:color w:val="2D2D2D"/>
          <w:spacing w:val="1"/>
          <w:sz w:val="28"/>
          <w:szCs w:val="28"/>
        </w:rPr>
        <w:t>сельского</w:t>
      </w:r>
      <w:r>
        <w:rPr>
          <w:color w:val="2D2D2D"/>
          <w:spacing w:val="1"/>
          <w:sz w:val="28"/>
          <w:szCs w:val="28"/>
        </w:rPr>
        <w:t xml:space="preserve"> поселения </w:t>
      </w:r>
      <w:r w:rsidR="00911A90">
        <w:rPr>
          <w:color w:val="2D2D2D"/>
          <w:spacing w:val="1"/>
          <w:sz w:val="28"/>
          <w:szCs w:val="28"/>
        </w:rPr>
        <w:t>Зуевка</w:t>
      </w:r>
      <w:r w:rsidRPr="00E06139">
        <w:rPr>
          <w:color w:val="2D2D2D"/>
          <w:spacing w:val="1"/>
          <w:sz w:val="28"/>
          <w:szCs w:val="28"/>
        </w:rPr>
        <w:t>, в порядке, ус</w:t>
      </w:r>
      <w:r>
        <w:rPr>
          <w:color w:val="2D2D2D"/>
          <w:spacing w:val="1"/>
          <w:sz w:val="28"/>
          <w:szCs w:val="28"/>
        </w:rPr>
        <w:t xml:space="preserve">тановленном статьей 25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</w:t>
      </w:r>
      <w:r w:rsidRPr="00E06139">
        <w:rPr>
          <w:color w:val="2D2D2D"/>
          <w:spacing w:val="1"/>
          <w:sz w:val="28"/>
          <w:szCs w:val="28"/>
        </w:rPr>
        <w:t>.12. Придание утверждаемой части Генерального плана общедоступного и компактного вида для размещения в средствах массовой информации местного уровня и в сети "Интернет" осуществляется Подрядчиком к сроку, установленному календарным графиком работ. При этом документы подвергаются определенным изменениям, генерализации и сокращениям, из них изымается закрытая и ограниченного пользования информация, уменьшаются масштабы изображения н</w:t>
      </w:r>
      <w:r>
        <w:rPr>
          <w:color w:val="2D2D2D"/>
          <w:spacing w:val="1"/>
          <w:sz w:val="28"/>
          <w:szCs w:val="28"/>
        </w:rPr>
        <w:t>а прилагаемых картах и схемах.</w:t>
      </w:r>
    </w:p>
    <w:p w:rsidR="005E0CAD" w:rsidRDefault="009746FE" w:rsidP="005E0CAD">
      <w:pPr>
        <w:shd w:val="clear" w:color="auto" w:fill="FFFFFF"/>
        <w:spacing w:after="0" w:line="240" w:lineRule="auto"/>
        <w:ind w:left="-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6</w:t>
      </w:r>
      <w:r w:rsidR="008B21E2" w:rsidRPr="002D6D24">
        <w:rPr>
          <w:rFonts w:ascii="Times New Roman" w:hAnsi="Times New Roman" w:cs="Times New Roman"/>
          <w:spacing w:val="1"/>
          <w:sz w:val="28"/>
          <w:szCs w:val="28"/>
        </w:rPr>
        <w:t xml:space="preserve">.13. Проект Генерального плана подлежит обязательному рассмотрению на публичных слушаниях, </w:t>
      </w:r>
      <w:r w:rsidR="008B21E2" w:rsidRPr="005E0CAD">
        <w:rPr>
          <w:rFonts w:ascii="Times New Roman" w:hAnsi="Times New Roman" w:cs="Times New Roman"/>
          <w:spacing w:val="1"/>
          <w:sz w:val="28"/>
          <w:szCs w:val="28"/>
        </w:rPr>
        <w:t>проводимых в соответствии со</w:t>
      </w:r>
      <w:r w:rsidR="008B21E2" w:rsidRPr="005E0CAD">
        <w:rPr>
          <w:rStyle w:val="apple-converted-space"/>
          <w:rFonts w:ascii="Times New Roman" w:hAnsi="Times New Roman" w:cs="Times New Roman"/>
          <w:spacing w:val="1"/>
          <w:sz w:val="28"/>
          <w:szCs w:val="28"/>
        </w:rPr>
        <w:t> </w:t>
      </w:r>
      <w:hyperlink r:id="rId7" w:history="1">
        <w:r w:rsidR="008B21E2" w:rsidRPr="005E0CAD">
          <w:rPr>
            <w:rStyle w:val="a3"/>
            <w:rFonts w:ascii="Times New Roman" w:hAnsi="Times New Roman" w:cs="Times New Roman"/>
            <w:color w:val="auto"/>
            <w:spacing w:val="1"/>
            <w:sz w:val="28"/>
            <w:szCs w:val="28"/>
            <w:u w:val="none"/>
          </w:rPr>
          <w:t>статьей 28 Градостроительного кодекса Российской Федерации</w:t>
        </w:r>
      </w:hyperlink>
      <w:r w:rsidR="008B21E2" w:rsidRPr="005E0CAD">
        <w:rPr>
          <w:rStyle w:val="apple-converted-space"/>
          <w:rFonts w:ascii="Times New Roman" w:hAnsi="Times New Roman" w:cs="Times New Roman"/>
          <w:spacing w:val="1"/>
          <w:sz w:val="28"/>
          <w:szCs w:val="28"/>
        </w:rPr>
        <w:t> </w:t>
      </w:r>
      <w:r w:rsidR="008B21E2" w:rsidRPr="005E0CAD">
        <w:rPr>
          <w:rFonts w:ascii="Times New Roman" w:hAnsi="Times New Roman" w:cs="Times New Roman"/>
          <w:spacing w:val="1"/>
          <w:sz w:val="28"/>
          <w:szCs w:val="28"/>
        </w:rPr>
        <w:t xml:space="preserve">и </w:t>
      </w:r>
      <w:r w:rsidR="005E0CAD"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Порядком организации и проведения публичных слушаний или общественных обсуждений в сельском поселении Зуевка муниципального района </w:t>
      </w:r>
      <w:r w:rsidR="005E0CAD" w:rsidRPr="005E0CAD">
        <w:rPr>
          <w:rFonts w:ascii="Times New Roman" w:eastAsia="Times New Roman" w:hAnsi="Times New Roman" w:cs="Times New Roman"/>
          <w:bCs/>
          <w:sz w:val="28"/>
          <w:szCs w:val="28"/>
        </w:rPr>
        <w:fldChar w:fldCharType="begin"/>
      </w:r>
      <w:r w:rsidR="005E0CAD" w:rsidRPr="005E0CAD">
        <w:rPr>
          <w:rFonts w:ascii="Times New Roman" w:eastAsia="Times New Roman" w:hAnsi="Times New Roman" w:cs="Times New Roman"/>
          <w:bCs/>
          <w:sz w:val="28"/>
          <w:szCs w:val="28"/>
        </w:rPr>
        <w:instrText xml:space="preserve"> MERGEFIELD "Название_района" </w:instrText>
      </w:r>
      <w:r w:rsidR="005E0CAD" w:rsidRPr="005E0CAD">
        <w:rPr>
          <w:rFonts w:ascii="Times New Roman" w:eastAsia="Times New Roman" w:hAnsi="Times New Roman" w:cs="Times New Roman"/>
          <w:bCs/>
          <w:sz w:val="28"/>
          <w:szCs w:val="28"/>
        </w:rPr>
        <w:fldChar w:fldCharType="separate"/>
      </w:r>
      <w:r w:rsidR="005E0CAD" w:rsidRPr="005E0CAD">
        <w:rPr>
          <w:rFonts w:ascii="Times New Roman" w:eastAsia="Times New Roman" w:hAnsi="Times New Roman" w:cs="Times New Roman"/>
          <w:bCs/>
          <w:sz w:val="28"/>
          <w:szCs w:val="28"/>
        </w:rPr>
        <w:t>Нефтегорский</w:t>
      </w:r>
      <w:r w:rsidR="005E0CAD" w:rsidRPr="005E0CA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E0CAD"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Самарской области от 25.07.2019 г. № 212</w:t>
      </w:r>
      <w:r w:rsidR="005E0CAD" w:rsidRPr="005E0CA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E0CAD" w:rsidRDefault="005E0CAD" w:rsidP="005E0CAD">
      <w:pPr>
        <w:shd w:val="clear" w:color="auto" w:fill="FFFFFF"/>
        <w:spacing w:after="0" w:line="240" w:lineRule="auto"/>
        <w:ind w:left="-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E0CAD">
        <w:rPr>
          <w:rFonts w:ascii="Times New Roman" w:eastAsia="Times New Roman" w:hAnsi="Times New Roman" w:cs="Times New Roman"/>
          <w:bCs/>
          <w:i/>
          <w:sz w:val="28"/>
          <w:szCs w:val="28"/>
        </w:rPr>
        <w:t>( Изменен постановлением от 16.05.2023 г. № 67)</w:t>
      </w:r>
    </w:p>
    <w:p w:rsidR="005E0CAD" w:rsidRPr="005E0CAD" w:rsidRDefault="005E0CAD" w:rsidP="005E0CAD">
      <w:pPr>
        <w:shd w:val="clear" w:color="auto" w:fill="FFFFFF"/>
        <w:spacing w:after="0" w:line="240" w:lineRule="auto"/>
        <w:ind w:left="-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>6.14. После проведения общественных обсуждений или публичных слушаний Администрация сельского поселения Зуевка муниципального района Нефтегорский готовит и передает Главе сельского поселения Зуевка</w:t>
      </w:r>
      <w:r w:rsidRPr="005E0CAD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Нефтегорский пакет документов, состоящий </w:t>
      </w:r>
      <w:proofErr w:type="gramStart"/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>из</w:t>
      </w:r>
      <w:proofErr w:type="gramEnd"/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</w:p>
    <w:p w:rsidR="005E0CAD" w:rsidRPr="005E0CAD" w:rsidRDefault="005E0CAD" w:rsidP="005E0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– проекта Генерального плана; </w:t>
      </w:r>
    </w:p>
    <w:p w:rsidR="005E0CAD" w:rsidRPr="005E0CAD" w:rsidRDefault="005E0CAD" w:rsidP="005E0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– результатов согласований; </w:t>
      </w:r>
    </w:p>
    <w:p w:rsidR="005E0CAD" w:rsidRPr="005E0CAD" w:rsidRDefault="005E0CAD" w:rsidP="005E0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– протоколов общественных обсуждений или публичных слушаний; </w:t>
      </w:r>
    </w:p>
    <w:p w:rsidR="005E0CAD" w:rsidRPr="005E0CAD" w:rsidRDefault="005E0CAD" w:rsidP="005E0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– заключения о результатах общественных обсуждений или публичных слушаний. </w:t>
      </w:r>
    </w:p>
    <w:p w:rsidR="005E0CAD" w:rsidRPr="005E0CAD" w:rsidRDefault="005E0CAD" w:rsidP="005E0CAD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>На основании представленных документов Глава сельского поселения</w:t>
      </w:r>
      <w:r w:rsidRPr="005E0CAD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5E0CAD">
        <w:rPr>
          <w:rFonts w:ascii="Times New Roman" w:eastAsia="Times New Roman" w:hAnsi="Times New Roman" w:cs="Times New Roman"/>
          <w:bCs/>
          <w:sz w:val="28"/>
          <w:szCs w:val="28"/>
        </w:rPr>
        <w:t xml:space="preserve">Зуевка муниципального района Нефтегорский принимает решение о направлении проекта Генерального плана в Собрание представителей сельского поселения Зуевка муниципального района Нефтегорский для утверждения, либо о возвращении его на доработку. </w:t>
      </w:r>
    </w:p>
    <w:p w:rsid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5E0CAD">
        <w:rPr>
          <w:bCs/>
          <w:sz w:val="28"/>
          <w:szCs w:val="28"/>
        </w:rPr>
        <w:lastRenderedPageBreak/>
        <w:t>Собрание представителей сельского поселения Зуевка муниципального района Нефтегорский с учетом протоколов общественных обсуждений или публичных слушаний и заключения о результатах общественных обсуждений или публичных слушаний принимает решение об утверждении Генерального плана либо о направлении его на доработку</w:t>
      </w:r>
      <w:r>
        <w:rPr>
          <w:bCs/>
          <w:sz w:val="28"/>
          <w:szCs w:val="28"/>
        </w:rPr>
        <w:t>.</w:t>
      </w:r>
    </w:p>
    <w:p w:rsid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color w:val="2D2D2D"/>
          <w:spacing w:val="1"/>
          <w:sz w:val="28"/>
          <w:szCs w:val="28"/>
        </w:rPr>
      </w:pPr>
      <w:r w:rsidRPr="005E0CAD">
        <w:rPr>
          <w:bCs/>
          <w:i/>
          <w:sz w:val="28"/>
          <w:szCs w:val="28"/>
        </w:rPr>
        <w:t>( Изложен в редакции постановления от 16.05.2023 г. № 67)</w:t>
      </w:r>
      <w:r w:rsidRPr="005E0CAD">
        <w:rPr>
          <w:i/>
          <w:color w:val="2D2D2D"/>
          <w:spacing w:val="1"/>
          <w:sz w:val="28"/>
          <w:szCs w:val="28"/>
        </w:rPr>
        <w:t xml:space="preserve"> </w:t>
      </w:r>
    </w:p>
    <w:p w:rsid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5E0CAD">
        <w:rPr>
          <w:bCs/>
          <w:sz w:val="28"/>
          <w:szCs w:val="28"/>
        </w:rPr>
        <w:t>6.15.  После утверждения Генерального плана Администрация сельского поселения Зуевка муниципального района Нефтегорский обеспечивает:</w:t>
      </w:r>
    </w:p>
    <w:p w:rsid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5E0CAD">
        <w:rPr>
          <w:bCs/>
          <w:sz w:val="28"/>
          <w:szCs w:val="28"/>
        </w:rPr>
        <w:t>– доступ к утвержденному Генеральному плану и материалам по их обоснованию в ФГИС ТП в срок, не превышающий десяти дней со дня его утверждения;</w:t>
      </w:r>
    </w:p>
    <w:p w:rsid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5E0CAD">
        <w:rPr>
          <w:bCs/>
          <w:sz w:val="28"/>
          <w:szCs w:val="28"/>
        </w:rPr>
        <w:t>–</w:t>
      </w:r>
      <w:r w:rsidRPr="005E0CAD">
        <w:rPr>
          <w:b/>
          <w:bCs/>
          <w:sz w:val="28"/>
          <w:szCs w:val="28"/>
        </w:rPr>
        <w:t xml:space="preserve"> </w:t>
      </w:r>
      <w:r w:rsidRPr="005E0CAD">
        <w:rPr>
          <w:bCs/>
          <w:sz w:val="28"/>
          <w:szCs w:val="28"/>
        </w:rPr>
        <w:t>опубликование</w:t>
      </w:r>
      <w:r w:rsidRPr="005E0CAD">
        <w:rPr>
          <w:b/>
          <w:bCs/>
          <w:sz w:val="28"/>
          <w:szCs w:val="28"/>
        </w:rPr>
        <w:t xml:space="preserve"> </w:t>
      </w:r>
      <w:r w:rsidRPr="005E0CAD">
        <w:rPr>
          <w:bCs/>
          <w:sz w:val="28"/>
          <w:szCs w:val="28"/>
        </w:rPr>
        <w:t>в печатном средстве массовой информации «Зуевская весточка» и размещению на официальном сайте Администрации сельского поселения Зуевка  в информационно-телекоммуникационной сети «Интернет</w:t>
      </w:r>
      <w:r w:rsidRPr="005E0CAD">
        <w:rPr>
          <w:b/>
          <w:bCs/>
          <w:sz w:val="28"/>
          <w:szCs w:val="28"/>
        </w:rPr>
        <w:t>»</w:t>
      </w:r>
      <w:r w:rsidRPr="005E0CAD">
        <w:rPr>
          <w:bCs/>
          <w:sz w:val="28"/>
          <w:szCs w:val="28"/>
        </w:rPr>
        <w:t>;</w:t>
      </w:r>
    </w:p>
    <w:p w:rsid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5E0CAD">
        <w:rPr>
          <w:bCs/>
          <w:sz w:val="28"/>
          <w:szCs w:val="28"/>
        </w:rPr>
        <w:t>– направление в министерство строительства Самарской области копию Генерального плана на бумажном или электронном носителе в двухнедельный срок после его утверждения.</w:t>
      </w:r>
    </w:p>
    <w:p w:rsid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5E0CAD">
        <w:rPr>
          <w:bCs/>
          <w:sz w:val="28"/>
          <w:szCs w:val="28"/>
        </w:rPr>
        <w:t>- направление в уполномоченный орган муниципального района Нефтегорский для размещения в Государственной информационной системе обеспечения градостроительной деятельности в срок, не превышающий пят</w:t>
      </w:r>
      <w:r w:rsidRPr="005E0CAD">
        <w:rPr>
          <w:bCs/>
          <w:sz w:val="28"/>
          <w:szCs w:val="28"/>
        </w:rPr>
        <w:t>и дней со дня его утверждения.</w:t>
      </w:r>
    </w:p>
    <w:p w:rsidR="005E0CAD" w:rsidRPr="005E0CAD" w:rsidRDefault="005E0CAD" w:rsidP="005E0CAD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color w:val="2D2D2D"/>
          <w:spacing w:val="1"/>
          <w:sz w:val="28"/>
          <w:szCs w:val="28"/>
        </w:rPr>
      </w:pPr>
      <w:r w:rsidRPr="005E0CAD">
        <w:rPr>
          <w:bCs/>
          <w:i/>
          <w:sz w:val="28"/>
          <w:szCs w:val="28"/>
        </w:rPr>
        <w:t>( Изложен в редакции постановления от 16.05.2023 г. № 67)</w:t>
      </w:r>
    </w:p>
    <w:p w:rsidR="008B21E2" w:rsidRPr="00FA5A47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/>
          <w:color w:val="2D2D2D"/>
          <w:spacing w:val="1"/>
          <w:sz w:val="28"/>
          <w:szCs w:val="28"/>
        </w:rPr>
      </w:pPr>
    </w:p>
    <w:p w:rsidR="00FA5A47" w:rsidRDefault="00FA5A47" w:rsidP="00FA5A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A5A47">
        <w:rPr>
          <w:rFonts w:ascii="Times New Roman" w:eastAsia="Times New Roman" w:hAnsi="Times New Roman" w:cs="Times New Roman"/>
          <w:b/>
          <w:bCs/>
          <w:sz w:val="28"/>
          <w:szCs w:val="28"/>
        </w:rPr>
        <w:t>6.1. Совместная подготовка проекта Генерального плана</w:t>
      </w:r>
    </w:p>
    <w:p w:rsidR="00FA5A47" w:rsidRPr="00FA5A47" w:rsidRDefault="00FA5A47" w:rsidP="00FA5A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A5A47" w:rsidRPr="00FA5A47" w:rsidRDefault="00FA5A47" w:rsidP="00FA5A47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Pr="00FA5A47">
        <w:rPr>
          <w:rFonts w:ascii="Times New Roman" w:eastAsia="Times New Roman" w:hAnsi="Times New Roman" w:cs="Times New Roman"/>
          <w:bCs/>
          <w:sz w:val="28"/>
          <w:szCs w:val="28"/>
        </w:rPr>
        <w:t xml:space="preserve">6.1.1. В случае планирования размещения объектов местного значения на территориях других субъектов Российской Федерации или других муниципальных образований может осуществляться совместная подготовка проекта Генерального плана. </w:t>
      </w:r>
    </w:p>
    <w:p w:rsidR="00FA5A47" w:rsidRPr="00FA5A47" w:rsidRDefault="00FA5A47" w:rsidP="00FA5A47">
      <w:pPr>
        <w:tabs>
          <w:tab w:val="left" w:pos="142"/>
        </w:tabs>
        <w:spacing w:after="0" w:line="240" w:lineRule="auto"/>
        <w:ind w:left="-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Pr="00FA5A47">
        <w:rPr>
          <w:rFonts w:ascii="Times New Roman" w:eastAsia="Times New Roman" w:hAnsi="Times New Roman" w:cs="Times New Roman"/>
          <w:bCs/>
          <w:sz w:val="28"/>
          <w:szCs w:val="28"/>
        </w:rPr>
        <w:t xml:space="preserve">6.1.2. С инициативой о совместной подготовке проекта документа территориального планирования могут выступить высшие исполнительные органы государственной власти субъектов Российской Федерации, органы местного самоуправления. </w:t>
      </w:r>
    </w:p>
    <w:p w:rsidR="008B21E2" w:rsidRDefault="00FA5A47" w:rsidP="00FA5A47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FA5A47">
        <w:rPr>
          <w:bCs/>
          <w:sz w:val="28"/>
          <w:szCs w:val="28"/>
        </w:rPr>
        <w:t>6.1.3. Совместная подготовка проектов документов территориального планирования осуществляется в соответствии с требованиями статьи 27 Градостроительного кодекса Российской Федерации и Положения о совместной подготовке проектов документов территориального планирования, утвержденного постановлением Правительства Российской Федерации от 16.04.2012 № 326.</w:t>
      </w:r>
    </w:p>
    <w:p w:rsidR="00FA5A47" w:rsidRPr="00FA5A47" w:rsidRDefault="00FA5A47" w:rsidP="00FA5A47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i/>
          <w:sz w:val="28"/>
          <w:szCs w:val="28"/>
        </w:rPr>
      </w:pPr>
      <w:r w:rsidRPr="00FA5A47">
        <w:rPr>
          <w:bCs/>
          <w:i/>
          <w:sz w:val="28"/>
          <w:szCs w:val="28"/>
        </w:rPr>
        <w:t>( Дополнен постановлением от 16.05.2023 г.№ 67)</w:t>
      </w:r>
    </w:p>
    <w:p w:rsidR="00FA5A47" w:rsidRPr="00FA5A47" w:rsidRDefault="00FA5A47" w:rsidP="00FA5A47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/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  <w:r>
        <w:rPr>
          <w:b/>
          <w:color w:val="2D2D2D"/>
          <w:spacing w:val="1"/>
          <w:sz w:val="28"/>
          <w:szCs w:val="28"/>
        </w:rPr>
        <w:t>7</w:t>
      </w:r>
      <w:r w:rsidRPr="00BA797A">
        <w:rPr>
          <w:b/>
          <w:color w:val="2D2D2D"/>
          <w:spacing w:val="1"/>
          <w:sz w:val="28"/>
          <w:szCs w:val="28"/>
        </w:rPr>
        <w:t>. Порядок подготовки и внесения изменений в Генеральный план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7</w:t>
      </w:r>
      <w:r w:rsidRPr="00E06139">
        <w:rPr>
          <w:color w:val="2D2D2D"/>
          <w:spacing w:val="1"/>
          <w:sz w:val="28"/>
          <w:szCs w:val="28"/>
        </w:rPr>
        <w:t xml:space="preserve">.1. Подготовка изменений в Генеральный план и внесение их осуществляется в соответствии со статьёй 24 </w:t>
      </w:r>
      <w:proofErr w:type="spellStart"/>
      <w:r w:rsidRPr="00E06139">
        <w:rPr>
          <w:color w:val="2D2D2D"/>
          <w:spacing w:val="1"/>
          <w:sz w:val="28"/>
          <w:szCs w:val="28"/>
        </w:rPr>
        <w:t>ГрК</w:t>
      </w:r>
      <w:proofErr w:type="spellEnd"/>
      <w:r w:rsidRPr="00E06139">
        <w:rPr>
          <w:color w:val="2D2D2D"/>
          <w:spacing w:val="1"/>
          <w:sz w:val="28"/>
          <w:szCs w:val="28"/>
        </w:rPr>
        <w:t xml:space="preserve"> РФ, в порядке, согласно р</w:t>
      </w:r>
      <w:r>
        <w:rPr>
          <w:color w:val="2D2D2D"/>
          <w:spacing w:val="1"/>
          <w:sz w:val="28"/>
          <w:szCs w:val="28"/>
        </w:rPr>
        <w:t>азделу 3 настоящего Положения.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lastRenderedPageBreak/>
        <w:t>7</w:t>
      </w:r>
      <w:r w:rsidRPr="00E06139">
        <w:rPr>
          <w:color w:val="2D2D2D"/>
          <w:spacing w:val="1"/>
          <w:sz w:val="28"/>
          <w:szCs w:val="28"/>
        </w:rPr>
        <w:t xml:space="preserve">.2. Основаниями для принятия </w:t>
      </w:r>
      <w:r>
        <w:rPr>
          <w:color w:val="2D2D2D"/>
          <w:spacing w:val="1"/>
          <w:sz w:val="28"/>
          <w:szCs w:val="28"/>
        </w:rPr>
        <w:t>главой</w:t>
      </w:r>
      <w:r w:rsidR="00AF6F42">
        <w:rPr>
          <w:color w:val="2D2D2D"/>
          <w:spacing w:val="1"/>
          <w:sz w:val="28"/>
          <w:szCs w:val="28"/>
        </w:rPr>
        <w:t xml:space="preserve"> сельского поселения Зуевка</w:t>
      </w:r>
      <w:r w:rsidRPr="00E06139">
        <w:rPr>
          <w:color w:val="2D2D2D"/>
          <w:spacing w:val="1"/>
          <w:sz w:val="28"/>
          <w:szCs w:val="28"/>
        </w:rPr>
        <w:t xml:space="preserve"> решения о подготовке изменени</w:t>
      </w:r>
      <w:r>
        <w:rPr>
          <w:color w:val="2D2D2D"/>
          <w:spacing w:val="1"/>
          <w:sz w:val="28"/>
          <w:szCs w:val="28"/>
        </w:rPr>
        <w:t>й в Генеральный план являются: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C251B8">
        <w:rPr>
          <w:color w:val="2D2D2D"/>
          <w:spacing w:val="1"/>
          <w:sz w:val="28"/>
          <w:szCs w:val="28"/>
        </w:rPr>
        <w:t>1) несоответствие Генерального плана схеме территориального пла</w:t>
      </w:r>
      <w:r>
        <w:rPr>
          <w:color w:val="2D2D2D"/>
          <w:spacing w:val="1"/>
          <w:sz w:val="28"/>
          <w:szCs w:val="28"/>
        </w:rPr>
        <w:t xml:space="preserve">нирования Российской Федерации, </w:t>
      </w:r>
      <w:r w:rsidRPr="00821EC1">
        <w:rPr>
          <w:color w:val="000000"/>
          <w:sz w:val="28"/>
          <w:szCs w:val="28"/>
        </w:rPr>
        <w:t xml:space="preserve">схемам территориального планирования </w:t>
      </w:r>
      <w:r w:rsidR="00AF6F42">
        <w:rPr>
          <w:color w:val="000000"/>
          <w:sz w:val="28"/>
          <w:szCs w:val="28"/>
        </w:rPr>
        <w:t xml:space="preserve">сельского </w:t>
      </w:r>
      <w:r>
        <w:rPr>
          <w:color w:val="000000"/>
          <w:sz w:val="28"/>
          <w:szCs w:val="28"/>
        </w:rPr>
        <w:t xml:space="preserve"> поселения</w:t>
      </w:r>
      <w:r w:rsidRPr="00821EC1">
        <w:rPr>
          <w:color w:val="000000"/>
          <w:sz w:val="28"/>
          <w:szCs w:val="28"/>
        </w:rPr>
        <w:t xml:space="preserve">, схеме территориального планирования муниципального района </w:t>
      </w:r>
      <w:r>
        <w:rPr>
          <w:color w:val="000000"/>
          <w:sz w:val="28"/>
          <w:szCs w:val="28"/>
        </w:rPr>
        <w:t>Нефтегорский Самарской</w:t>
      </w:r>
      <w:r w:rsidRPr="00821EC1">
        <w:rPr>
          <w:color w:val="000000"/>
          <w:sz w:val="28"/>
          <w:szCs w:val="28"/>
        </w:rPr>
        <w:t xml:space="preserve"> области</w:t>
      </w:r>
      <w:r w:rsidRPr="00C251B8">
        <w:rPr>
          <w:color w:val="2D2D2D"/>
          <w:spacing w:val="1"/>
          <w:sz w:val="28"/>
          <w:szCs w:val="28"/>
        </w:rPr>
        <w:t>;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 w:rsidRPr="00E06139">
        <w:rPr>
          <w:color w:val="2D2D2D"/>
          <w:spacing w:val="1"/>
          <w:sz w:val="28"/>
          <w:szCs w:val="28"/>
        </w:rPr>
        <w:t>2)</w:t>
      </w:r>
      <w:r w:rsidRPr="008568F6">
        <w:rPr>
          <w:color w:val="000000"/>
          <w:sz w:val="28"/>
          <w:szCs w:val="28"/>
          <w:shd w:val="clear" w:color="auto" w:fill="FFFFFF"/>
        </w:rP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самоуправления, заинтересованные физические и юридические лица впра</w:t>
      </w:r>
      <w:r w:rsidR="00AF6F42">
        <w:rPr>
          <w:color w:val="000000"/>
          <w:sz w:val="28"/>
          <w:szCs w:val="28"/>
          <w:shd w:val="clear" w:color="auto" w:fill="FFFFFF"/>
        </w:rPr>
        <w:t>ве обращаться к главе сельского</w:t>
      </w:r>
      <w:r w:rsidRPr="008568F6">
        <w:rPr>
          <w:color w:val="000000"/>
          <w:sz w:val="28"/>
          <w:szCs w:val="28"/>
          <w:shd w:val="clear" w:color="auto" w:fill="FFFFFF"/>
        </w:rPr>
        <w:t xml:space="preserve"> поселения с предло</w:t>
      </w:r>
      <w:r w:rsidR="00AF6F42">
        <w:rPr>
          <w:color w:val="000000"/>
          <w:sz w:val="28"/>
          <w:szCs w:val="28"/>
          <w:shd w:val="clear" w:color="auto" w:fill="FFFFFF"/>
        </w:rPr>
        <w:t>жениями о внесении изменений в Г</w:t>
      </w:r>
      <w:r w:rsidRPr="008568F6">
        <w:rPr>
          <w:color w:val="000000"/>
          <w:sz w:val="28"/>
          <w:szCs w:val="28"/>
          <w:shd w:val="clear" w:color="auto" w:fill="FFFFFF"/>
        </w:rPr>
        <w:t>енеральный план.</w:t>
      </w:r>
    </w:p>
    <w:p w:rsidR="008B21E2" w:rsidRDefault="008B21E2" w:rsidP="008B21E2">
      <w:pPr>
        <w:pStyle w:val="formattext"/>
        <w:shd w:val="clear" w:color="auto" w:fill="FFFFFF"/>
        <w:tabs>
          <w:tab w:val="left" w:pos="284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3) иные основания.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7</w:t>
      </w:r>
      <w:r w:rsidRPr="00E06139">
        <w:rPr>
          <w:color w:val="2D2D2D"/>
          <w:spacing w:val="1"/>
          <w:sz w:val="28"/>
          <w:szCs w:val="28"/>
        </w:rPr>
        <w:t>.3</w:t>
      </w:r>
      <w:r>
        <w:rPr>
          <w:color w:val="2D2D2D"/>
          <w:spacing w:val="1"/>
          <w:sz w:val="28"/>
          <w:szCs w:val="28"/>
        </w:rPr>
        <w:t xml:space="preserve">. </w:t>
      </w:r>
      <w:r w:rsidRPr="00821EC1">
        <w:rPr>
          <w:color w:val="000000"/>
          <w:sz w:val="28"/>
          <w:szCs w:val="28"/>
        </w:rPr>
        <w:t xml:space="preserve">Основаниями для рассмотрения вопроса о внесении изменений в Генеральный план </w:t>
      </w:r>
      <w:r w:rsidR="00AF6F42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поселения </w:t>
      </w:r>
      <w:r w:rsidR="00AF6F42">
        <w:rPr>
          <w:color w:val="000000"/>
          <w:sz w:val="28"/>
          <w:szCs w:val="28"/>
        </w:rPr>
        <w:t>Зуевка</w:t>
      </w:r>
      <w:r w:rsidRPr="00821EC1">
        <w:rPr>
          <w:color w:val="000000"/>
          <w:sz w:val="28"/>
          <w:szCs w:val="28"/>
        </w:rPr>
        <w:t xml:space="preserve"> являются: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tabs>
          <w:tab w:val="left" w:pos="284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 xml:space="preserve">- несоответствие Генерального плана схемам территориального планирования Российской Федерации, схемам территориального планирования </w:t>
      </w:r>
      <w:r w:rsidR="00AF6F42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поселения</w:t>
      </w:r>
      <w:r w:rsidRPr="00821EC1">
        <w:rPr>
          <w:color w:val="000000"/>
          <w:sz w:val="28"/>
          <w:szCs w:val="28"/>
        </w:rPr>
        <w:t xml:space="preserve">, схеме территориального планирования муниципального района </w:t>
      </w:r>
      <w:r>
        <w:rPr>
          <w:color w:val="000000"/>
          <w:sz w:val="28"/>
          <w:szCs w:val="28"/>
        </w:rPr>
        <w:t>Нефтегорский Самарской</w:t>
      </w:r>
      <w:r w:rsidRPr="00821EC1">
        <w:rPr>
          <w:color w:val="000000"/>
          <w:sz w:val="28"/>
          <w:szCs w:val="28"/>
        </w:rPr>
        <w:t xml:space="preserve"> области;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 xml:space="preserve">- поступление предложений об изменении границ населённых пунктов, входящих в состав </w:t>
      </w:r>
      <w:r w:rsidR="00AF6F42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поселения;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Pr="00821EC1">
        <w:rPr>
          <w:color w:val="000000"/>
          <w:sz w:val="28"/>
          <w:szCs w:val="28"/>
        </w:rPr>
        <w:t>поступление предложений о подготовке документации по планировке территории, которое повлечет изменение границ и (или) параметров функциональных зон, отображенных на соответствующей карте в составе Генерального плана;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 xml:space="preserve">- размещение на территории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объектов федерального, регионального и местного значения, не отображенных на картах в составе Генерального плана;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FA5A47" w:rsidRDefault="008B21E2" w:rsidP="00FA5A47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>- иные основания, влекущие необходимость внесения изменений в положения о территориальном планировании и ка</w:t>
      </w:r>
      <w:r>
        <w:rPr>
          <w:color w:val="000000"/>
          <w:sz w:val="28"/>
          <w:szCs w:val="28"/>
        </w:rPr>
        <w:t xml:space="preserve">рты, содержащиеся в Генеральном </w:t>
      </w:r>
      <w:r w:rsidRPr="00821EC1">
        <w:rPr>
          <w:color w:val="000000"/>
          <w:sz w:val="28"/>
          <w:szCs w:val="28"/>
        </w:rPr>
        <w:t>плане</w:t>
      </w:r>
      <w:proofErr w:type="gramStart"/>
      <w:r w:rsidR="00FA5A47">
        <w:rPr>
          <w:color w:val="000000"/>
          <w:sz w:val="28"/>
          <w:szCs w:val="28"/>
        </w:rPr>
        <w:t xml:space="preserve"> ;</w:t>
      </w:r>
      <w:proofErr w:type="gramEnd"/>
    </w:p>
    <w:p w:rsidR="00FA5A47" w:rsidRDefault="00FA5A47" w:rsidP="00FA5A47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FA5A47">
        <w:rPr>
          <w:bCs/>
          <w:sz w:val="28"/>
          <w:szCs w:val="28"/>
        </w:rPr>
        <w:t xml:space="preserve">-  несоответствие Генерального плана законодательству о градостроительной деятельности Российской Федерации, законодательству Самарской области; </w:t>
      </w:r>
    </w:p>
    <w:p w:rsidR="00FA5A47" w:rsidRDefault="00FA5A47" w:rsidP="00FA5A47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FA5A47">
        <w:rPr>
          <w:bCs/>
          <w:sz w:val="28"/>
          <w:szCs w:val="28"/>
        </w:rPr>
        <w:t>– наличие в Генеральном плане положений о территориальном планировании, реализация которых приведет к невозможности обеспечения эксплуатации существующих или планируемых для размещения объектов федерального значения, объектов регионального значения;</w:t>
      </w:r>
    </w:p>
    <w:p w:rsidR="00FA5A47" w:rsidRPr="00FA5A47" w:rsidRDefault="00FA5A47" w:rsidP="00FA5A47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FA5A47">
        <w:rPr>
          <w:bCs/>
          <w:sz w:val="28"/>
          <w:szCs w:val="28"/>
        </w:rPr>
        <w:t>–  утверждение отраслевых документов стратегического планирования Российской Федерации, в том числе генеральных схем в топливно-энергетических и транспортных отраслях, стратегии национальной безопасности Российской Федерации, иных концептуальных и доктринальных документов в области обеспечения безопасности с учетом положений стратегии социально-экономического развития Российской Федерации, стратегии пространственного развития Российской Федерации, национальных проектов, межгосударственных программ, государственных программ Российской Федерации, инвестиционных программ субъектов естественных монополий, решений органов государственной</w:t>
      </w:r>
      <w:proofErr w:type="gramEnd"/>
      <w:r w:rsidRPr="00FA5A47">
        <w:rPr>
          <w:bCs/>
          <w:sz w:val="28"/>
          <w:szCs w:val="28"/>
        </w:rPr>
        <w:t xml:space="preserve"> </w:t>
      </w:r>
      <w:r w:rsidRPr="00FA5A47">
        <w:rPr>
          <w:bCs/>
          <w:sz w:val="28"/>
          <w:szCs w:val="28"/>
        </w:rPr>
        <w:lastRenderedPageBreak/>
        <w:t>власти, иных главных распорядителей средств соответствующих бюджетов, предусматривающих создание объектов федерального значения, регионального значения, местного значения, подлежащих отображению в Генеральном плане, но не предусмотренных им;</w:t>
      </w:r>
    </w:p>
    <w:p w:rsidR="00FA5A47" w:rsidRDefault="00FA5A47" w:rsidP="00FA5A47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 w:rsidRPr="00FA5A47">
        <w:rPr>
          <w:bCs/>
          <w:sz w:val="28"/>
          <w:szCs w:val="28"/>
        </w:rPr>
        <w:t>– решения судов</w:t>
      </w:r>
      <w:r>
        <w:rPr>
          <w:bCs/>
          <w:sz w:val="28"/>
          <w:szCs w:val="28"/>
        </w:rPr>
        <w:t>.</w:t>
      </w:r>
    </w:p>
    <w:p w:rsidR="00FA5A47" w:rsidRPr="00FA5A47" w:rsidRDefault="00FA5A47" w:rsidP="00FA5A47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i/>
          <w:color w:val="000000"/>
          <w:sz w:val="28"/>
          <w:szCs w:val="28"/>
        </w:rPr>
      </w:pPr>
      <w:r>
        <w:rPr>
          <w:bCs/>
          <w:i/>
          <w:sz w:val="28"/>
          <w:szCs w:val="28"/>
        </w:rPr>
        <w:t>( Д</w:t>
      </w:r>
      <w:r w:rsidRPr="00FA5A47">
        <w:rPr>
          <w:bCs/>
          <w:i/>
          <w:sz w:val="28"/>
          <w:szCs w:val="28"/>
        </w:rPr>
        <w:t>ополнен постановлением от 16.05.2023 г. № 67)</w:t>
      </w:r>
    </w:p>
    <w:p w:rsidR="008B21E2" w:rsidRDefault="008B21E2" w:rsidP="008B21E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7.4</w:t>
      </w:r>
      <w:r w:rsidRPr="00821EC1">
        <w:rPr>
          <w:color w:val="000000"/>
          <w:sz w:val="28"/>
          <w:szCs w:val="28"/>
        </w:rPr>
        <w:t xml:space="preserve">. С предложениями о внесении изменений в Генеральный план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вправе обращаться органы </w:t>
      </w:r>
      <w:r w:rsidRPr="008568F6">
        <w:rPr>
          <w:color w:val="000000"/>
          <w:sz w:val="28"/>
          <w:szCs w:val="28"/>
          <w:shd w:val="clear" w:color="auto" w:fill="FFFFFF"/>
        </w:rPr>
        <w:t>государственной власти Российской Федерации, органы государственной власти субъектов Российской Федерации, органы местного самоуправления, заинтересованные физические и юридические лица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8B21E2" w:rsidRDefault="008B21E2" w:rsidP="001640F2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>К обращению с предложениями о внесении изменений в Генеральный план должны прилагаться документы, обосновывающие необходимость внесения изменений в Генеральный план</w:t>
      </w:r>
      <w:r w:rsidR="00760F65">
        <w:rPr>
          <w:color w:val="000000"/>
          <w:sz w:val="28"/>
          <w:szCs w:val="28"/>
        </w:rPr>
        <w:t xml:space="preserve"> сельского поселения Зуевка</w:t>
      </w:r>
      <w:r w:rsidRPr="00821EC1">
        <w:rPr>
          <w:color w:val="000000"/>
          <w:sz w:val="28"/>
          <w:szCs w:val="28"/>
        </w:rPr>
        <w:t>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821EC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7.5</w:t>
      </w:r>
      <w:r w:rsidRPr="00821EC1">
        <w:rPr>
          <w:color w:val="000000"/>
          <w:sz w:val="28"/>
          <w:szCs w:val="28"/>
        </w:rPr>
        <w:t xml:space="preserve">. Обращения с предложениями о внесении изменений в Генеральный план направляются в администрацию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</w:t>
      </w:r>
      <w:r w:rsidR="00760F65">
        <w:rPr>
          <w:color w:val="000000"/>
          <w:sz w:val="28"/>
          <w:szCs w:val="28"/>
        </w:rPr>
        <w:t xml:space="preserve"> Зуевка</w:t>
      </w:r>
      <w:r w:rsidRPr="00821EC1">
        <w:rPr>
          <w:color w:val="000000"/>
          <w:sz w:val="28"/>
          <w:szCs w:val="28"/>
        </w:rPr>
        <w:t xml:space="preserve"> на имя главы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1640F2">
        <w:rPr>
          <w:color w:val="000000"/>
          <w:sz w:val="28"/>
          <w:szCs w:val="28"/>
        </w:rPr>
        <w:t>.6</w:t>
      </w:r>
      <w:r w:rsidRPr="00821EC1">
        <w:rPr>
          <w:color w:val="000000"/>
          <w:sz w:val="28"/>
          <w:szCs w:val="28"/>
        </w:rPr>
        <w:t xml:space="preserve">. Глава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 принимает решение о подготовке предложений о внесении изменений в Генеральный план или об отклонении предложений о внесении изменений в Генеральный план с указанием причин отклонения предложений и направляет копию такого решения заявителю.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7.</w:t>
      </w:r>
      <w:r w:rsidR="001640F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proofErr w:type="gramStart"/>
      <w:r w:rsidRPr="00821EC1">
        <w:rPr>
          <w:color w:val="000000"/>
          <w:sz w:val="28"/>
          <w:szCs w:val="28"/>
        </w:rPr>
        <w:t xml:space="preserve">Подготовка проекта изменений в Генеральный план осуществляется на основании планов и программ комплексного социально-экономического развития </w:t>
      </w:r>
      <w:r w:rsidR="00760F65">
        <w:rPr>
          <w:color w:val="000000"/>
          <w:sz w:val="28"/>
          <w:szCs w:val="28"/>
        </w:rPr>
        <w:t>сельского поселения Зуевка</w:t>
      </w:r>
      <w:r w:rsidRPr="00821EC1">
        <w:rPr>
          <w:color w:val="000000"/>
          <w:sz w:val="28"/>
          <w:szCs w:val="28"/>
        </w:rPr>
        <w:t xml:space="preserve">, с учётом программ, принятых в установленном порядке и реализуемых за счёт средств федерального бюджета, бюджета </w:t>
      </w:r>
      <w:r>
        <w:rPr>
          <w:color w:val="000000"/>
          <w:sz w:val="28"/>
          <w:szCs w:val="28"/>
        </w:rPr>
        <w:t>Самарской</w:t>
      </w:r>
      <w:r w:rsidRPr="00821EC1">
        <w:rPr>
          <w:color w:val="000000"/>
          <w:sz w:val="28"/>
          <w:szCs w:val="28"/>
        </w:rPr>
        <w:t xml:space="preserve"> области, местных бюджетов, решений органов государственной власти, органов местного самоуправления, иных главных распорядителей средств соответствующих бюджетов, предусматривающих создание объектов федерального, регионального и местного значения, инвестиционных программ</w:t>
      </w:r>
      <w:proofErr w:type="gramEnd"/>
      <w:r w:rsidRPr="00821EC1">
        <w:rPr>
          <w:color w:val="000000"/>
          <w:sz w:val="28"/>
          <w:szCs w:val="28"/>
        </w:rPr>
        <w:t xml:space="preserve"> субъектов естественных монополий, организаций коммунального комплекса и сведений, содержащихся в федеральной государственной информационной системе территориального планирования.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rStyle w:val="apple-converted-space"/>
          <w:rFonts w:eastAsiaTheme="majorEastAsia"/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 xml:space="preserve">Подготовка проекта изменений в Генеральный план осуществляется с учётом положений о территориальном планировании, содержащихся в схемах территориального планирования Российской Федерации, схемах территориального планирования </w:t>
      </w:r>
      <w:r w:rsidR="00760F65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поселения</w:t>
      </w:r>
      <w:r w:rsidRPr="00821EC1">
        <w:rPr>
          <w:color w:val="000000"/>
          <w:sz w:val="28"/>
          <w:szCs w:val="28"/>
        </w:rPr>
        <w:t>, схеме территориального планирования муниципального района</w:t>
      </w:r>
      <w:r>
        <w:rPr>
          <w:color w:val="000000"/>
          <w:sz w:val="28"/>
          <w:szCs w:val="28"/>
        </w:rPr>
        <w:t xml:space="preserve"> Нефтегорский</w:t>
      </w:r>
      <w:r w:rsidRPr="00821EC1">
        <w:rPr>
          <w:color w:val="000000"/>
          <w:sz w:val="28"/>
          <w:szCs w:val="28"/>
        </w:rPr>
        <w:t xml:space="preserve">. Подготовка проекта изменений в Генеральный план осуществляется также с учётом региональных и местных нормативов градостроительного проектирования, результатов публичных слушаний по проекту изменений в Генеральный план </w:t>
      </w:r>
      <w:r w:rsidR="00760F65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поселения</w:t>
      </w:r>
      <w:r w:rsidRPr="00821EC1">
        <w:rPr>
          <w:color w:val="000000"/>
          <w:sz w:val="28"/>
          <w:szCs w:val="28"/>
        </w:rPr>
        <w:t>, а также с учётом предложений заинтересованных лиц.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 w:rsidR="00EA0783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8</w:t>
      </w:r>
      <w:r w:rsidRPr="00821EC1">
        <w:rPr>
          <w:color w:val="000000"/>
          <w:sz w:val="28"/>
          <w:szCs w:val="28"/>
        </w:rPr>
        <w:t>. Проект изменений в Генеральный план до его утверждения подлежит обязательному согласованию в порядке, установленном статьей 25 Градостроительного кодекса Российской Федерации.</w:t>
      </w:r>
    </w:p>
    <w:p w:rsidR="008B21E2" w:rsidRDefault="00EA0783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 w:themeColor="text1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7.</w:t>
      </w:r>
      <w:r w:rsidR="008B21E2">
        <w:rPr>
          <w:color w:val="000000"/>
          <w:sz w:val="28"/>
          <w:szCs w:val="28"/>
        </w:rPr>
        <w:t>9.</w:t>
      </w:r>
      <w:r w:rsidR="00760F65">
        <w:rPr>
          <w:color w:val="000000" w:themeColor="text1"/>
          <w:sz w:val="28"/>
          <w:szCs w:val="28"/>
        </w:rPr>
        <w:t>Согласование проекта Г</w:t>
      </w:r>
      <w:r w:rsidR="008B21E2" w:rsidRPr="00C377F1">
        <w:rPr>
          <w:color w:val="000000" w:themeColor="text1"/>
          <w:sz w:val="28"/>
          <w:szCs w:val="28"/>
        </w:rPr>
        <w:t>енерального плана с уполномоченным федеральным органом исполнительной власти, высшим исполнительным органом государственной власти субъекта Российской Федерации, в границ</w:t>
      </w:r>
      <w:r w:rsidR="00760F65">
        <w:rPr>
          <w:color w:val="000000" w:themeColor="text1"/>
          <w:sz w:val="28"/>
          <w:szCs w:val="28"/>
        </w:rPr>
        <w:t>ах которого находится поселение</w:t>
      </w:r>
      <w:r w:rsidR="008B21E2" w:rsidRPr="00C377F1">
        <w:rPr>
          <w:color w:val="000000" w:themeColor="text1"/>
          <w:sz w:val="28"/>
          <w:szCs w:val="28"/>
        </w:rPr>
        <w:t>, органами местного самоуправления муниципальных образований, име</w:t>
      </w:r>
      <w:r w:rsidR="00760F65">
        <w:rPr>
          <w:color w:val="000000" w:themeColor="text1"/>
          <w:sz w:val="28"/>
          <w:szCs w:val="28"/>
        </w:rPr>
        <w:t>ющих общую границу с поселением</w:t>
      </w:r>
      <w:r w:rsidR="008B21E2" w:rsidRPr="00C377F1">
        <w:rPr>
          <w:color w:val="000000" w:themeColor="text1"/>
          <w:sz w:val="28"/>
          <w:szCs w:val="28"/>
        </w:rPr>
        <w:t xml:space="preserve">, органами местного самоуправления муниципального района, в границах которого находится поселение (в случае подготовки проекта генерального плана поселения), осуществляется </w:t>
      </w:r>
      <w:r w:rsidR="00FA5A47" w:rsidRPr="00FA5A47">
        <w:rPr>
          <w:bCs/>
          <w:sz w:val="28"/>
          <w:szCs w:val="28"/>
        </w:rPr>
        <w:t>в течение тридцати дней</w:t>
      </w:r>
      <w:r w:rsidR="00FA5A47">
        <w:rPr>
          <w:bCs/>
        </w:rPr>
        <w:t xml:space="preserve"> </w:t>
      </w:r>
      <w:r w:rsidR="008B21E2" w:rsidRPr="00C377F1">
        <w:rPr>
          <w:color w:val="000000" w:themeColor="text1"/>
          <w:sz w:val="28"/>
          <w:szCs w:val="28"/>
        </w:rPr>
        <w:t>со дня поступления в</w:t>
      </w:r>
      <w:proofErr w:type="gramEnd"/>
      <w:r w:rsidR="008B21E2" w:rsidRPr="00C377F1">
        <w:rPr>
          <w:color w:val="000000" w:themeColor="text1"/>
          <w:sz w:val="28"/>
          <w:szCs w:val="28"/>
        </w:rPr>
        <w:t xml:space="preserve"> эти органы уведомления об обеспечении доступа к проекту генерального плана и материалам по его обоснованию в информационной систем</w:t>
      </w:r>
      <w:proofErr w:type="gramStart"/>
      <w:r w:rsidR="008B21E2" w:rsidRPr="00C377F1">
        <w:rPr>
          <w:color w:val="000000" w:themeColor="text1"/>
          <w:sz w:val="28"/>
          <w:szCs w:val="28"/>
        </w:rPr>
        <w:t>е</w:t>
      </w:r>
      <w:r w:rsidR="008B21E2" w:rsidRPr="0072118D">
        <w:rPr>
          <w:color w:val="000000" w:themeColor="text1"/>
          <w:sz w:val="28"/>
          <w:szCs w:val="28"/>
        </w:rPr>
        <w:t>(</w:t>
      </w:r>
      <w:proofErr w:type="gramEnd"/>
      <w:r w:rsidR="008B21E2" w:rsidRPr="0072118D">
        <w:rPr>
          <w:color w:val="000000" w:themeColor="text1"/>
          <w:sz w:val="28"/>
          <w:szCs w:val="28"/>
        </w:rPr>
        <w:t xml:space="preserve">часть 7  статьи 25 </w:t>
      </w:r>
      <w:proofErr w:type="spellStart"/>
      <w:r w:rsidR="008B21E2" w:rsidRPr="0072118D">
        <w:rPr>
          <w:color w:val="000000" w:themeColor="text1"/>
          <w:sz w:val="28"/>
          <w:szCs w:val="28"/>
        </w:rPr>
        <w:t>ГрК</w:t>
      </w:r>
      <w:proofErr w:type="spellEnd"/>
      <w:r w:rsidR="008B21E2" w:rsidRPr="0072118D">
        <w:rPr>
          <w:color w:val="000000" w:themeColor="text1"/>
          <w:sz w:val="28"/>
          <w:szCs w:val="28"/>
        </w:rPr>
        <w:t xml:space="preserve"> РФ)</w:t>
      </w:r>
    </w:p>
    <w:p w:rsidR="00FA5A47" w:rsidRPr="00FA5A47" w:rsidRDefault="00FA5A47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color w:val="000000" w:themeColor="text1"/>
          <w:sz w:val="28"/>
          <w:szCs w:val="28"/>
        </w:rPr>
      </w:pPr>
      <w:r w:rsidRPr="00FA5A47">
        <w:rPr>
          <w:i/>
          <w:color w:val="000000" w:themeColor="text1"/>
          <w:sz w:val="28"/>
          <w:szCs w:val="28"/>
        </w:rPr>
        <w:t>( Изменен постановлением от 16.05.2023 г. № 67)</w:t>
      </w:r>
    </w:p>
    <w:p w:rsidR="008B21E2" w:rsidRDefault="00EA0783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 w:rsidR="008B21E2">
        <w:rPr>
          <w:color w:val="000000"/>
          <w:sz w:val="28"/>
          <w:szCs w:val="28"/>
        </w:rPr>
        <w:t>10</w:t>
      </w:r>
      <w:r w:rsidR="008B21E2" w:rsidRPr="00821EC1">
        <w:rPr>
          <w:color w:val="000000"/>
          <w:sz w:val="28"/>
          <w:szCs w:val="28"/>
        </w:rPr>
        <w:t xml:space="preserve">. Заинтересованные лица вправе представить в администрацию </w:t>
      </w:r>
      <w:r w:rsidR="00760F65">
        <w:rPr>
          <w:color w:val="000000"/>
          <w:sz w:val="28"/>
          <w:szCs w:val="28"/>
        </w:rPr>
        <w:t>сельского</w:t>
      </w:r>
      <w:r w:rsidR="008B21E2" w:rsidRPr="00821EC1">
        <w:rPr>
          <w:color w:val="000000"/>
          <w:sz w:val="28"/>
          <w:szCs w:val="28"/>
        </w:rPr>
        <w:t xml:space="preserve"> поселения </w:t>
      </w:r>
      <w:r w:rsidR="00760F65">
        <w:rPr>
          <w:color w:val="000000"/>
          <w:sz w:val="28"/>
          <w:szCs w:val="28"/>
        </w:rPr>
        <w:t xml:space="preserve">Зуевка </w:t>
      </w:r>
      <w:r w:rsidR="008B21E2" w:rsidRPr="00821EC1">
        <w:rPr>
          <w:color w:val="000000"/>
          <w:sz w:val="28"/>
          <w:szCs w:val="28"/>
        </w:rPr>
        <w:t>свои предложения по проекту изменений в Генеральный план.</w:t>
      </w:r>
      <w:r w:rsidR="008B21E2"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="008B21E2" w:rsidRPr="00821EC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7.</w:t>
      </w:r>
      <w:r w:rsidR="008B21E2">
        <w:rPr>
          <w:color w:val="000000"/>
          <w:sz w:val="28"/>
          <w:szCs w:val="28"/>
        </w:rPr>
        <w:t>11</w:t>
      </w:r>
      <w:r w:rsidR="008B21E2" w:rsidRPr="00821EC1">
        <w:rPr>
          <w:color w:val="000000"/>
          <w:sz w:val="28"/>
          <w:szCs w:val="28"/>
        </w:rPr>
        <w:t>. Проек</w:t>
      </w:r>
      <w:r w:rsidR="008B21E2">
        <w:rPr>
          <w:color w:val="000000"/>
          <w:sz w:val="28"/>
          <w:szCs w:val="28"/>
        </w:rPr>
        <w:t>т изменен</w:t>
      </w:r>
      <w:r w:rsidR="00760F65">
        <w:rPr>
          <w:color w:val="000000"/>
          <w:sz w:val="28"/>
          <w:szCs w:val="28"/>
        </w:rPr>
        <w:t>ий в Генеральный план сельского</w:t>
      </w:r>
      <w:r w:rsidR="008B21E2" w:rsidRPr="00821EC1">
        <w:rPr>
          <w:color w:val="000000"/>
          <w:sz w:val="28"/>
          <w:szCs w:val="28"/>
        </w:rPr>
        <w:t xml:space="preserve"> поселения </w:t>
      </w:r>
      <w:r w:rsidR="00760F65">
        <w:rPr>
          <w:color w:val="000000"/>
          <w:sz w:val="28"/>
          <w:szCs w:val="28"/>
        </w:rPr>
        <w:t>Зуевка</w:t>
      </w:r>
      <w:r w:rsidR="00567ADB">
        <w:rPr>
          <w:color w:val="000000"/>
          <w:sz w:val="28"/>
          <w:szCs w:val="28"/>
        </w:rPr>
        <w:t xml:space="preserve"> </w:t>
      </w:r>
      <w:r w:rsidR="008B21E2" w:rsidRPr="00821EC1">
        <w:rPr>
          <w:color w:val="000000"/>
          <w:sz w:val="28"/>
          <w:szCs w:val="28"/>
        </w:rPr>
        <w:t>подлежит обязательному рассмотрению на публичных слушаниях в порядке, установленном статьей 28 Градостроительного кодекса Российской Федерации, и в соответствии с положениями по организации и проведению публичных слушаний по вопросам градостроительной деятельности.</w:t>
      </w:r>
      <w:r w:rsidR="008B21E2"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 xml:space="preserve">В случае внесения изменений в Генеральный план в отношении части территории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</w:t>
      </w:r>
      <w:r w:rsidR="00760F65">
        <w:rPr>
          <w:color w:val="000000"/>
          <w:sz w:val="28"/>
          <w:szCs w:val="28"/>
        </w:rPr>
        <w:t>Зуевка</w:t>
      </w:r>
      <w:r w:rsidR="00567ADB">
        <w:rPr>
          <w:color w:val="000000"/>
          <w:sz w:val="28"/>
          <w:szCs w:val="28"/>
        </w:rPr>
        <w:t xml:space="preserve"> </w:t>
      </w:r>
      <w:r w:rsidRPr="00821EC1">
        <w:rPr>
          <w:color w:val="000000"/>
          <w:sz w:val="28"/>
          <w:szCs w:val="28"/>
        </w:rPr>
        <w:t>публичные слушания проводятся с участием правообладателей земельных участков и (или) объектов капитального строительства, находящихся в границах территории, в отношении которой осуществлялась подготовка указанных изменений.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>Внесение изменений в Генеральный план, предусматривающих изменение границ населённых пунктов в целях жилищного строительства или определения зон рекреационного назначения, осуществляется без проведения публичных слушаний.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 w:rsidR="00EA0783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12</w:t>
      </w:r>
      <w:r w:rsidRPr="00821EC1">
        <w:rPr>
          <w:color w:val="000000"/>
          <w:sz w:val="28"/>
          <w:szCs w:val="28"/>
        </w:rPr>
        <w:t xml:space="preserve">. Глава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</w:t>
      </w:r>
      <w:r w:rsidR="00760F65">
        <w:rPr>
          <w:color w:val="000000"/>
          <w:sz w:val="28"/>
          <w:szCs w:val="28"/>
        </w:rPr>
        <w:t xml:space="preserve"> Зуевка</w:t>
      </w:r>
      <w:r w:rsidRPr="00821EC1">
        <w:rPr>
          <w:color w:val="000000"/>
          <w:sz w:val="28"/>
          <w:szCs w:val="28"/>
        </w:rPr>
        <w:t>, с учётом заключения о результатах публичных слушаний, принимает решение: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8B21E2" w:rsidRDefault="008B21E2" w:rsidP="008B21E2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 xml:space="preserve">1) о согласии с проектом изменений в Генеральный план и направлении его в </w:t>
      </w:r>
      <w:r>
        <w:rPr>
          <w:color w:val="000000"/>
          <w:sz w:val="28"/>
          <w:szCs w:val="28"/>
        </w:rPr>
        <w:t>Собрание</w:t>
      </w:r>
      <w:r w:rsidR="00567ADB">
        <w:rPr>
          <w:color w:val="000000"/>
          <w:sz w:val="28"/>
          <w:szCs w:val="28"/>
        </w:rPr>
        <w:t xml:space="preserve"> </w:t>
      </w:r>
      <w:r w:rsidR="00760F65">
        <w:rPr>
          <w:sz w:val="28"/>
          <w:szCs w:val="28"/>
        </w:rPr>
        <w:t>представителей сельского</w:t>
      </w:r>
      <w:r w:rsidRPr="00F60731">
        <w:rPr>
          <w:sz w:val="28"/>
          <w:szCs w:val="28"/>
        </w:rPr>
        <w:t xml:space="preserve"> поселения </w:t>
      </w:r>
      <w:r w:rsidR="00760F65">
        <w:rPr>
          <w:sz w:val="28"/>
          <w:szCs w:val="28"/>
        </w:rPr>
        <w:t>Зуевка</w:t>
      </w:r>
      <w:r w:rsidRPr="00F60731">
        <w:rPr>
          <w:sz w:val="28"/>
          <w:szCs w:val="28"/>
        </w:rPr>
        <w:t xml:space="preserve"> муниципального района Нефтегорский  Самарской области</w:t>
      </w:r>
      <w:r w:rsidRPr="00821EC1">
        <w:rPr>
          <w:color w:val="000000"/>
          <w:sz w:val="28"/>
          <w:szCs w:val="28"/>
        </w:rPr>
        <w:t>;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FA5A47" w:rsidRPr="00FA5A47" w:rsidRDefault="008B21E2" w:rsidP="00FA5A47">
      <w:pPr>
        <w:pStyle w:val="formattext"/>
        <w:shd w:val="clear" w:color="auto" w:fill="FFFFFF"/>
        <w:spacing w:after="0"/>
        <w:ind w:left="-567"/>
        <w:jc w:val="both"/>
        <w:textAlignment w:val="baseline"/>
        <w:rPr>
          <w:color w:val="000000"/>
          <w:sz w:val="28"/>
          <w:szCs w:val="28"/>
        </w:rPr>
      </w:pPr>
      <w:r w:rsidRPr="00821EC1">
        <w:rPr>
          <w:color w:val="000000"/>
          <w:sz w:val="28"/>
          <w:szCs w:val="28"/>
        </w:rPr>
        <w:t>2) об отклонении проекта изменений в Генеральный план и о направлении его на доработку.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821EC1">
        <w:rPr>
          <w:color w:val="000000"/>
          <w:sz w:val="28"/>
          <w:szCs w:val="28"/>
        </w:rPr>
        <w:br/>
        <w:t xml:space="preserve">Указанные решения принимаются соответствующим постановлением администрации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поселения, которое подлежит обнародованию на официальном сайте администрации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</w:t>
      </w:r>
      <w:r w:rsidR="00760F65">
        <w:rPr>
          <w:color w:val="000000"/>
          <w:sz w:val="28"/>
          <w:szCs w:val="28"/>
        </w:rPr>
        <w:t>Зуевка</w:t>
      </w:r>
      <w:r w:rsidR="00567ADB">
        <w:rPr>
          <w:color w:val="000000"/>
          <w:sz w:val="28"/>
          <w:szCs w:val="28"/>
        </w:rPr>
        <w:t xml:space="preserve"> </w:t>
      </w:r>
      <w:r w:rsidRPr="00821EC1">
        <w:rPr>
          <w:color w:val="000000"/>
          <w:sz w:val="28"/>
          <w:szCs w:val="28"/>
        </w:rPr>
        <w:t>в сети Интернет.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 w:rsidR="00EA0783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13</w:t>
      </w:r>
      <w:r w:rsidRPr="00821EC1">
        <w:rPr>
          <w:color w:val="000000"/>
          <w:sz w:val="28"/>
          <w:szCs w:val="28"/>
        </w:rPr>
        <w:t xml:space="preserve">. Протоколы публичных слушаний по проекту изменений в Генеральный план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</w:t>
      </w:r>
      <w:r w:rsidR="00567ADB">
        <w:rPr>
          <w:color w:val="000000"/>
          <w:sz w:val="28"/>
          <w:szCs w:val="28"/>
        </w:rPr>
        <w:t xml:space="preserve"> </w:t>
      </w:r>
      <w:r w:rsidR="00760F65">
        <w:rPr>
          <w:color w:val="000000"/>
          <w:sz w:val="28"/>
          <w:szCs w:val="28"/>
        </w:rPr>
        <w:t>Зуевка</w:t>
      </w:r>
      <w:r w:rsidRPr="00821EC1">
        <w:rPr>
          <w:color w:val="000000"/>
          <w:sz w:val="28"/>
          <w:szCs w:val="28"/>
        </w:rPr>
        <w:t xml:space="preserve">, заключение о результатах таких публичных слушаний являются обязательным приложением к проекту изменений в Генеральный план, направляемому главой </w:t>
      </w:r>
      <w:r w:rsidR="00760F65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</w:t>
      </w:r>
      <w:r w:rsidR="00760F65">
        <w:rPr>
          <w:color w:val="000000"/>
          <w:sz w:val="28"/>
          <w:szCs w:val="28"/>
        </w:rPr>
        <w:t>Зуевка</w:t>
      </w:r>
      <w:r w:rsidR="00567ADB">
        <w:rPr>
          <w:color w:val="000000"/>
          <w:sz w:val="28"/>
          <w:szCs w:val="28"/>
        </w:rPr>
        <w:t xml:space="preserve"> </w:t>
      </w:r>
      <w:r w:rsidRPr="00821EC1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Собрание</w:t>
      </w:r>
      <w:r w:rsidR="00567ADB">
        <w:rPr>
          <w:color w:val="000000"/>
          <w:sz w:val="28"/>
          <w:szCs w:val="28"/>
        </w:rPr>
        <w:t xml:space="preserve"> </w:t>
      </w:r>
      <w:r w:rsidR="00760F65">
        <w:rPr>
          <w:sz w:val="28"/>
          <w:szCs w:val="28"/>
        </w:rPr>
        <w:t>представителей сельского поселения Зуевка</w:t>
      </w:r>
      <w:r w:rsidRPr="00F60731">
        <w:rPr>
          <w:sz w:val="28"/>
          <w:szCs w:val="28"/>
        </w:rPr>
        <w:t xml:space="preserve"> муниципального района Нефтегорский  Самарской области</w:t>
      </w:r>
      <w:r w:rsidRPr="00821EC1">
        <w:rPr>
          <w:color w:val="000000"/>
          <w:sz w:val="28"/>
          <w:szCs w:val="28"/>
        </w:rPr>
        <w:t xml:space="preserve">  для утверждения.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 w:rsidR="00EA0783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14</w:t>
      </w:r>
      <w:r w:rsidRPr="00821EC1"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Собрание</w:t>
      </w:r>
      <w:r w:rsidR="00567ADB">
        <w:rPr>
          <w:color w:val="000000"/>
          <w:sz w:val="28"/>
          <w:szCs w:val="28"/>
        </w:rPr>
        <w:t xml:space="preserve"> </w:t>
      </w:r>
      <w:r w:rsidR="00760F65">
        <w:rPr>
          <w:sz w:val="28"/>
          <w:szCs w:val="28"/>
        </w:rPr>
        <w:t xml:space="preserve">представителей сельского поселения Зуевка </w:t>
      </w:r>
      <w:r w:rsidRPr="00F60731">
        <w:rPr>
          <w:sz w:val="28"/>
          <w:szCs w:val="28"/>
        </w:rPr>
        <w:t xml:space="preserve">муниципального </w:t>
      </w:r>
      <w:r w:rsidRPr="00F60731">
        <w:rPr>
          <w:sz w:val="28"/>
          <w:szCs w:val="28"/>
        </w:rPr>
        <w:lastRenderedPageBreak/>
        <w:t>района Нефтегорский  Самарской области</w:t>
      </w:r>
      <w:r w:rsidRPr="00821EC1">
        <w:rPr>
          <w:color w:val="000000"/>
          <w:sz w:val="28"/>
          <w:szCs w:val="28"/>
        </w:rPr>
        <w:t xml:space="preserve"> с учётом протоколов публичных слушаний по проекту изменений в Генеральный план </w:t>
      </w:r>
      <w:r w:rsidR="00F1601B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</w:t>
      </w:r>
      <w:r w:rsidR="00F1601B">
        <w:rPr>
          <w:color w:val="000000"/>
          <w:sz w:val="28"/>
          <w:szCs w:val="28"/>
        </w:rPr>
        <w:t xml:space="preserve"> Зуевка</w:t>
      </w:r>
      <w:r w:rsidRPr="00821EC1">
        <w:rPr>
          <w:color w:val="000000"/>
          <w:sz w:val="28"/>
          <w:szCs w:val="28"/>
        </w:rPr>
        <w:t xml:space="preserve"> и заключения о результатах таких публичных слушаний принимает решение об утверждении изменений в Генеральный план </w:t>
      </w:r>
      <w:r w:rsidR="00F1601B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или об отклонении проекта изменений в Генеральный план </w:t>
      </w:r>
      <w:r w:rsidR="00F1601B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</w:t>
      </w:r>
      <w:r w:rsidR="00F1601B">
        <w:rPr>
          <w:color w:val="000000"/>
          <w:sz w:val="28"/>
          <w:szCs w:val="28"/>
        </w:rPr>
        <w:t>Зуевка</w:t>
      </w:r>
      <w:r w:rsidR="00567ADB">
        <w:rPr>
          <w:color w:val="000000"/>
          <w:sz w:val="28"/>
          <w:szCs w:val="28"/>
        </w:rPr>
        <w:t xml:space="preserve"> </w:t>
      </w:r>
      <w:r w:rsidRPr="00821EC1">
        <w:rPr>
          <w:color w:val="000000"/>
          <w:sz w:val="28"/>
          <w:szCs w:val="28"/>
        </w:rPr>
        <w:t xml:space="preserve">и о направлении его главе </w:t>
      </w:r>
      <w:r w:rsidR="00F1601B">
        <w:rPr>
          <w:color w:val="000000"/>
          <w:sz w:val="28"/>
          <w:szCs w:val="28"/>
        </w:rPr>
        <w:t>сельского</w:t>
      </w:r>
      <w:r w:rsidRPr="00821EC1">
        <w:rPr>
          <w:color w:val="000000"/>
          <w:sz w:val="28"/>
          <w:szCs w:val="28"/>
        </w:rPr>
        <w:t xml:space="preserve"> поселения </w:t>
      </w:r>
      <w:r w:rsidR="00F1601B">
        <w:rPr>
          <w:color w:val="000000"/>
          <w:sz w:val="28"/>
          <w:szCs w:val="28"/>
        </w:rPr>
        <w:t>Зуевка</w:t>
      </w:r>
      <w:proofErr w:type="gramEnd"/>
      <w:r w:rsidR="00567ADB">
        <w:rPr>
          <w:color w:val="000000"/>
          <w:sz w:val="28"/>
          <w:szCs w:val="28"/>
        </w:rPr>
        <w:t xml:space="preserve"> </w:t>
      </w:r>
      <w:r w:rsidRPr="00821EC1">
        <w:rPr>
          <w:color w:val="000000"/>
          <w:sz w:val="28"/>
          <w:szCs w:val="28"/>
        </w:rPr>
        <w:t>на доработку в соотве</w:t>
      </w:r>
      <w:r w:rsidR="00F1601B">
        <w:rPr>
          <w:color w:val="000000"/>
          <w:sz w:val="28"/>
          <w:szCs w:val="28"/>
        </w:rPr>
        <w:t xml:space="preserve">тствии с указанными протоколами и </w:t>
      </w:r>
      <w:r w:rsidRPr="00821EC1">
        <w:rPr>
          <w:color w:val="000000"/>
          <w:sz w:val="28"/>
          <w:szCs w:val="28"/>
        </w:rPr>
        <w:t>заключением.</w:t>
      </w:r>
      <w:r w:rsidRPr="00821EC1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 w:rsidR="00FA5A47" w:rsidRPr="00FA5A47">
        <w:rPr>
          <w:color w:val="000000"/>
          <w:sz w:val="28"/>
          <w:szCs w:val="28"/>
        </w:rPr>
        <w:t>7.15.  После утверждения внесения изменений в Генеральный план Администрация сельского поселения Зуевка муниципального района Нефтегорский обеспечивает:</w:t>
      </w:r>
    </w:p>
    <w:p w:rsidR="00FA5A47" w:rsidRPr="00FA5A47" w:rsidRDefault="00FA5A47" w:rsidP="00FA5A47">
      <w:pPr>
        <w:pStyle w:val="formattext"/>
        <w:shd w:val="clear" w:color="auto" w:fill="FFFFFF"/>
        <w:spacing w:after="0"/>
        <w:ind w:left="-567"/>
        <w:jc w:val="both"/>
        <w:textAlignment w:val="baseline"/>
        <w:rPr>
          <w:color w:val="000000"/>
          <w:sz w:val="28"/>
          <w:szCs w:val="28"/>
        </w:rPr>
      </w:pPr>
      <w:r w:rsidRPr="00FA5A47">
        <w:rPr>
          <w:color w:val="000000"/>
          <w:sz w:val="28"/>
          <w:szCs w:val="28"/>
        </w:rPr>
        <w:t>– доступ к утвержденному Генеральному плану и материалам по их обоснованию в ФГИС ТП в срок, не превышающий десяти дней со дня его утверждения;</w:t>
      </w:r>
    </w:p>
    <w:p w:rsidR="00FA5A47" w:rsidRPr="00FA5A47" w:rsidRDefault="00FA5A47" w:rsidP="00FA5A47">
      <w:pPr>
        <w:pStyle w:val="formattext"/>
        <w:shd w:val="clear" w:color="auto" w:fill="FFFFFF"/>
        <w:spacing w:after="0"/>
        <w:ind w:left="-567"/>
        <w:jc w:val="both"/>
        <w:textAlignment w:val="baseline"/>
        <w:rPr>
          <w:color w:val="000000"/>
          <w:sz w:val="28"/>
          <w:szCs w:val="28"/>
        </w:rPr>
      </w:pPr>
      <w:r w:rsidRPr="00FA5A47">
        <w:rPr>
          <w:color w:val="000000"/>
          <w:sz w:val="28"/>
          <w:szCs w:val="28"/>
        </w:rPr>
        <w:t>– опубликование в печатном средстве массовой информации «Зуевская весточка» и размещению на официальном сайте Администрации сельского поселения Зуевка в информационно-телекоммуникационной сети «Интернет»;</w:t>
      </w:r>
    </w:p>
    <w:p w:rsidR="00FA5A47" w:rsidRPr="00FA5A47" w:rsidRDefault="00FA5A47" w:rsidP="00FA5A47">
      <w:pPr>
        <w:pStyle w:val="formattext"/>
        <w:shd w:val="clear" w:color="auto" w:fill="FFFFFF"/>
        <w:spacing w:after="0"/>
        <w:ind w:left="-567"/>
        <w:jc w:val="both"/>
        <w:textAlignment w:val="baseline"/>
        <w:rPr>
          <w:color w:val="000000"/>
          <w:sz w:val="28"/>
          <w:szCs w:val="28"/>
        </w:rPr>
      </w:pPr>
      <w:r w:rsidRPr="00FA5A47">
        <w:rPr>
          <w:color w:val="000000"/>
          <w:sz w:val="28"/>
          <w:szCs w:val="28"/>
        </w:rPr>
        <w:t>– направление в министерство строительства Самарской области копию Генерального плана на бумажном или электронном носителе в двухнедельный срок после его утверждения.</w:t>
      </w:r>
    </w:p>
    <w:p w:rsidR="001640F2" w:rsidRDefault="00FA5A47" w:rsidP="00FA5A47">
      <w:pPr>
        <w:pStyle w:val="formattext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color w:val="000000"/>
          <w:sz w:val="28"/>
          <w:szCs w:val="28"/>
        </w:rPr>
      </w:pPr>
      <w:r w:rsidRPr="00FA5A47">
        <w:rPr>
          <w:color w:val="000000"/>
          <w:sz w:val="28"/>
          <w:szCs w:val="28"/>
        </w:rPr>
        <w:t>- направление в уполномоченный орган муниципального района Нефтегорский для размещения в Государственной информационной системе обеспечения градостроительной деятельности в срок, не превышающий пяти дней со дня его утверждения.</w:t>
      </w:r>
    </w:p>
    <w:p w:rsidR="00FA5A47" w:rsidRPr="00FA5A47" w:rsidRDefault="00FA5A47" w:rsidP="00FA5A47">
      <w:pPr>
        <w:pStyle w:val="formattext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i/>
          <w:color w:val="2D2D2D"/>
          <w:spacing w:val="1"/>
          <w:sz w:val="28"/>
          <w:szCs w:val="28"/>
        </w:rPr>
      </w:pPr>
      <w:r w:rsidRPr="00FA5A47">
        <w:rPr>
          <w:i/>
          <w:color w:val="000000"/>
          <w:sz w:val="28"/>
          <w:szCs w:val="28"/>
        </w:rPr>
        <w:t>( Изложен в редакции постановления от 16.05.2023 г. № 67)</w:t>
      </w:r>
    </w:p>
    <w:p w:rsidR="008B21E2" w:rsidRPr="00821EC1" w:rsidRDefault="008B21E2" w:rsidP="00567ADB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A0783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1</w:t>
      </w:r>
      <w:r w:rsidR="009746FE">
        <w:rPr>
          <w:color w:val="000000"/>
          <w:sz w:val="28"/>
          <w:szCs w:val="28"/>
        </w:rPr>
        <w:t>6</w:t>
      </w:r>
      <w:r w:rsidRPr="00821EC1">
        <w:rPr>
          <w:color w:val="000000"/>
          <w:sz w:val="28"/>
          <w:szCs w:val="28"/>
        </w:rPr>
        <w:t>. 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изменений в Генеральный план, вправе оспорить изменения в Генеральный план в судебном порядке.</w:t>
      </w:r>
    </w:p>
    <w:p w:rsidR="008B21E2" w:rsidRDefault="008B21E2" w:rsidP="008B21E2"/>
    <w:p w:rsidR="003C5761" w:rsidRPr="003C5761" w:rsidRDefault="003C5761" w:rsidP="003C57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761">
        <w:rPr>
          <w:rFonts w:ascii="Times New Roman" w:hAnsi="Times New Roman" w:cs="Times New Roman"/>
          <w:b/>
          <w:sz w:val="28"/>
          <w:szCs w:val="28"/>
        </w:rPr>
        <w:t>8. Реализация Генерального плана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8.1. Реализация генерального плана осуществляется путем: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1) подготовки и утверждения документации по планировке территории в соответствии с документами территориального планирования;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2) принятия в порядке, установленном законодательством Российской Федерации, решений о резервировании земель, об изъятии земельных участков для государственных или муниципальных нужд, о переводе земель или земельных участков из одной категории в другую;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lastRenderedPageBreak/>
        <w:t>3) создания объектов федерального значения, объектов регионального значения, объектов местного значения на основании документации по планировке территории.</w:t>
      </w:r>
    </w:p>
    <w:p w:rsidR="003C5761" w:rsidRPr="003C5761" w:rsidRDefault="003C5761" w:rsidP="003C5761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 xml:space="preserve">8.2. </w:t>
      </w:r>
      <w:proofErr w:type="gramStart"/>
      <w:r w:rsidRPr="003C5761">
        <w:rPr>
          <w:rFonts w:ascii="Times New Roman" w:hAnsi="Times New Roman" w:cs="Times New Roman"/>
          <w:sz w:val="28"/>
          <w:szCs w:val="28"/>
        </w:rPr>
        <w:t>Реализация генерального плана осуществляется путем выполнения мероприятий, которые предусмотрены программами, утвержденными администрацией поселения и реализуемыми за счет средств местного бюджета, или нормативными правовыми актами администрации поселения, или в установленном администрацией поселения порядке решениями главного распорядителя (распорядителей) средств местного бюджета, программой комплексного развития систем коммунальной инфраструктуры, программой комплексного развития социальной инфраструктуры, программой комплексного развития транспортной инфраструктуры и (при наличии) инвестиционными программами</w:t>
      </w:r>
      <w:proofErr w:type="gramEnd"/>
      <w:r w:rsidRPr="003C5761">
        <w:rPr>
          <w:rFonts w:ascii="Times New Roman" w:hAnsi="Times New Roman" w:cs="Times New Roman"/>
          <w:sz w:val="28"/>
          <w:szCs w:val="28"/>
        </w:rPr>
        <w:t xml:space="preserve"> организаций коммунального комплекса.</w:t>
      </w:r>
    </w:p>
    <w:p w:rsidR="003C5761" w:rsidRPr="003C5761" w:rsidRDefault="003C5761" w:rsidP="003C5761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8.3. В целях обеспечения устойчивого развития территории сельского поселения, эффективного расходования бюджетных средств, реализации Генерального плана сельского поселения осуществляются следующие мероприятия:</w:t>
      </w:r>
    </w:p>
    <w:p w:rsidR="003C5761" w:rsidRPr="003C5761" w:rsidRDefault="003C5761" w:rsidP="003C5761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1) при подготовке проекта Генерального плана - учет действующих программ, реализуемых за счет средств местного бюджета, решений органов местного самоуправления, инвестиционных программ субъектов естественных монополий;</w:t>
      </w:r>
    </w:p>
    <w:p w:rsidR="003C5761" w:rsidRPr="003C5761" w:rsidRDefault="003C5761" w:rsidP="003C5761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2) после утверждения Генерального плана:</w:t>
      </w:r>
    </w:p>
    <w:p w:rsidR="003C5761" w:rsidRPr="003C5761" w:rsidRDefault="003C5761" w:rsidP="003C5761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подготовка и принятие новых, корректировка действующих программ, реализуемых за счет средств местного бюджета, решений органов местного самоуправления, инвестиционных программ субъектов естественных монополий в части установления мероприятий по реализации Генерального плана;</w:t>
      </w:r>
    </w:p>
    <w:p w:rsidR="003C5761" w:rsidRDefault="003C5761" w:rsidP="003C5761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3C5761">
        <w:rPr>
          <w:rFonts w:ascii="Times New Roman" w:hAnsi="Times New Roman" w:cs="Times New Roman"/>
          <w:sz w:val="28"/>
          <w:szCs w:val="28"/>
        </w:rPr>
        <w:t>- приведение в соответствие с утвержденным Генеральным планом в двухмесячный срок с даты его утверждения программ, реализуемых за счет средств местного бюджета, решений органов местного самоуправления, инвестиционных программ субъектов естественных монополий, принятых до утверждения Генерального плана и предусматривающих создание объектов местного значения, подлежащих отображению в Генеральном плане, но не предусмотренных указанным документом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территориального планирования;</w:t>
      </w:r>
      <w:proofErr w:type="gramEnd"/>
    </w:p>
    <w:p w:rsidR="003C5761" w:rsidRPr="003C5761" w:rsidRDefault="003C5761" w:rsidP="003C5761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согласование проектов программ, реализуемых за счет средств местного бюджета, решений органов местного самоуправления, изменений в указанные программы и решения, предусматривающих создание объектов местного значения, не предусмотренных Генеральным планом;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3C5761">
        <w:rPr>
          <w:rFonts w:ascii="Times New Roman" w:hAnsi="Times New Roman" w:cs="Times New Roman"/>
          <w:sz w:val="28"/>
          <w:szCs w:val="28"/>
        </w:rPr>
        <w:t xml:space="preserve">- внесение изменений в Генеральный план в случае, если программы,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C5761">
        <w:rPr>
          <w:rFonts w:ascii="Times New Roman" w:hAnsi="Times New Roman" w:cs="Times New Roman"/>
          <w:sz w:val="28"/>
          <w:szCs w:val="28"/>
        </w:rPr>
        <w:t xml:space="preserve">реализуемые за счет средств местного бюджета, решения органов местного самоуправления, предусматривающие создание объектов местного значения, </w:t>
      </w:r>
      <w:r w:rsidRPr="003C5761">
        <w:rPr>
          <w:rFonts w:ascii="Times New Roman" w:hAnsi="Times New Roman" w:cs="Times New Roman"/>
          <w:sz w:val="28"/>
          <w:szCs w:val="28"/>
        </w:rPr>
        <w:lastRenderedPageBreak/>
        <w:t>инвестиционные программы субъектов естественных монополий приняты после утверждения Генерального плана и предусматривают создание объектов местного значения, подлежащих отображению в Генеральном плане, но не предусмотренных указанным документом территориального планирования, в пятимесячный срок с даты утверждения таких программ</w:t>
      </w:r>
      <w:proofErr w:type="gramEnd"/>
      <w:r w:rsidRPr="003C5761">
        <w:rPr>
          <w:rFonts w:ascii="Times New Roman" w:hAnsi="Times New Roman" w:cs="Times New Roman"/>
          <w:sz w:val="28"/>
          <w:szCs w:val="28"/>
        </w:rPr>
        <w:t xml:space="preserve"> и принятия таких решений.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8.4. Администрация сельского поселения Зуевка, при осуществлении согласования, предварительно согласовывает возможность размещения и местоположение объектов местного значения с учетом: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оценки возможного влияния планируемых для размещения объектов местного значения на комплексное развитие соответствующей территории.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8.5. Утверждение программ, реализуемых за счет средств местного бюджета, решений органов местного самоуправления, предусматривающих создание объектов местного значения и прошедших процедуру согласования, инвестиционных программ субъектов естественных монополий является основанием для разработки проекта изменений в Генеральный план.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8.6. План реализации генерального плана поселения утверждается Главой поселения и оформляется Постановлением Администрации.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8.7.</w:t>
      </w:r>
      <w:r w:rsidRPr="003C5761">
        <w:rPr>
          <w:rFonts w:ascii="Times New Roman" w:hAnsi="Times New Roman" w:cs="Times New Roman"/>
          <w:sz w:val="28"/>
          <w:szCs w:val="28"/>
        </w:rPr>
        <w:tab/>
        <w:t>Подготовка плана реализации осуществляется в следующем порядке: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1)</w:t>
      </w:r>
      <w:r w:rsidRPr="003C5761">
        <w:rPr>
          <w:rFonts w:ascii="Times New Roman" w:hAnsi="Times New Roman" w:cs="Times New Roman"/>
          <w:sz w:val="28"/>
          <w:szCs w:val="28"/>
        </w:rPr>
        <w:tab/>
        <w:t>принятие Главой посел</w:t>
      </w:r>
      <w:r>
        <w:rPr>
          <w:rFonts w:ascii="Times New Roman" w:hAnsi="Times New Roman" w:cs="Times New Roman"/>
          <w:sz w:val="28"/>
          <w:szCs w:val="28"/>
        </w:rPr>
        <w:t>ения решения о разработке проек</w:t>
      </w:r>
      <w:r w:rsidRPr="003C5761">
        <w:rPr>
          <w:rFonts w:ascii="Times New Roman" w:hAnsi="Times New Roman" w:cs="Times New Roman"/>
          <w:sz w:val="28"/>
          <w:szCs w:val="28"/>
        </w:rPr>
        <w:t>та плана реализации и определения должностных лиц (струк</w:t>
      </w:r>
      <w:r>
        <w:rPr>
          <w:rFonts w:ascii="Times New Roman" w:hAnsi="Times New Roman" w:cs="Times New Roman"/>
          <w:sz w:val="28"/>
          <w:szCs w:val="28"/>
        </w:rPr>
        <w:t>турного подразделения), ответст</w:t>
      </w:r>
      <w:r w:rsidRPr="003C5761">
        <w:rPr>
          <w:rFonts w:ascii="Times New Roman" w:hAnsi="Times New Roman" w:cs="Times New Roman"/>
          <w:sz w:val="28"/>
          <w:szCs w:val="28"/>
        </w:rPr>
        <w:t>венных за разработку проекта плана реализации;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2)</w:t>
      </w:r>
      <w:r w:rsidRPr="003C5761">
        <w:rPr>
          <w:rFonts w:ascii="Times New Roman" w:hAnsi="Times New Roman" w:cs="Times New Roman"/>
          <w:sz w:val="28"/>
          <w:szCs w:val="28"/>
        </w:rPr>
        <w:tab/>
        <w:t>подготовка проекта плана реализации;</w:t>
      </w:r>
    </w:p>
    <w:p w:rsidR="003C5761" w:rsidRPr="003C5761" w:rsidRDefault="003C5761" w:rsidP="003C5761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3)</w:t>
      </w:r>
      <w:r w:rsidRPr="003C5761">
        <w:rPr>
          <w:rFonts w:ascii="Times New Roman" w:hAnsi="Times New Roman" w:cs="Times New Roman"/>
          <w:sz w:val="28"/>
          <w:szCs w:val="28"/>
        </w:rPr>
        <w:tab/>
        <w:t>утверждение Главой поселения плана реализации;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4)</w:t>
      </w:r>
      <w:r w:rsidRPr="003C5761">
        <w:rPr>
          <w:rFonts w:ascii="Times New Roman" w:hAnsi="Times New Roman" w:cs="Times New Roman"/>
          <w:sz w:val="28"/>
          <w:szCs w:val="28"/>
        </w:rPr>
        <w:tab/>
        <w:t>опубликование плана реализации в порядке, уста</w:t>
      </w:r>
      <w:r>
        <w:rPr>
          <w:rFonts w:ascii="Times New Roman" w:hAnsi="Times New Roman" w:cs="Times New Roman"/>
          <w:sz w:val="28"/>
          <w:szCs w:val="28"/>
        </w:rPr>
        <w:t>новленном для официального опуб</w:t>
      </w:r>
      <w:r w:rsidRPr="003C5761">
        <w:rPr>
          <w:rFonts w:ascii="Times New Roman" w:hAnsi="Times New Roman" w:cs="Times New Roman"/>
          <w:sz w:val="28"/>
          <w:szCs w:val="28"/>
        </w:rPr>
        <w:t>ликования муниципальных правовых актов, и размещение на официальном сайте.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8.8. Администрация сельского поселения Зуевка осуществляет мониторинг реализации генерального плана.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8.9. Мониторинг реализации Генерального плана включает сбор, анализ, систематизацию и обновление информации: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1) о выполнении реализуемых за счет средств местного бюджета мероприятий, предусмотренных утвержденными программами, инвестиционными программами субъектов естественных монополий: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lastRenderedPageBreak/>
        <w:t>- по подготовке и утверждению документации по планировке территории в соответствии с документами территориального планирования;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по принятию в порядке, установленном законодательством Российской Федерации, решений о резервировании земель, об изъятии, в том числе путем выкупа, земельных участков для государственных нужд, о переводе земель или земельных участков из одной категории в другую;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по созданию объектов местного значения на основании документации по планировке территории;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2) о состоянии и использовании территории сельского поселения, тенденциях градостроительного развития и влиянии реализации Генерального плана на комплексное развитие поселения;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3) о социально-экономических факторах развития сельского поселения, обуславливающих необходимость внесения изменений в Генеральный план;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4) об изменении программ, реализуемых за счет средств местного бюджета, решений органов местного самоуправления, предусматривающих создание объектов местного значения, инвестиционных программ субъектов естественных монополий;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5) об изменении границы муниципального образования;</w:t>
      </w:r>
    </w:p>
    <w:p w:rsidR="003C5761" w:rsidRPr="003C5761" w:rsidRDefault="003C5761" w:rsidP="003C576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6) об объектах капитального строительства, иных объектах, территориях, зонах, которые оказали влияние на определение в Генеральном плане планируемого размещения объектов местного значения, в том числе:</w:t>
      </w:r>
    </w:p>
    <w:p w:rsidR="003C5761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о планируемых для размещения объектах федерального значения, объектах регионального значения, объектах местного значения в соответствии с документами территориального планирования Российской Федерации, документами территориального планирования других субъектов Российской Федерации, документами территориального планирования муниципальных образований Самарской области;</w:t>
      </w:r>
    </w:p>
    <w:p w:rsidR="003C5761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об особых экономических зонах;</w:t>
      </w:r>
    </w:p>
    <w:p w:rsidR="003C5761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об особо охраняемых природных территориях федерального, регионального, местного значения;</w:t>
      </w:r>
    </w:p>
    <w:p w:rsidR="003C5761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о территориях объектов культурного наследия;</w:t>
      </w:r>
    </w:p>
    <w:p w:rsidR="003C5761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о зонах с особыми условиями использования территорий;</w:t>
      </w:r>
    </w:p>
    <w:p w:rsidR="003C5761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о территориях, подверженных риску возникновения чрезвычайных ситуаций природного и техногенного характера;</w:t>
      </w:r>
    </w:p>
    <w:p w:rsidR="003C5761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>- об иных объектах, иных территориях и (или) зонах;</w:t>
      </w:r>
    </w:p>
    <w:p w:rsidR="003C5761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lastRenderedPageBreak/>
        <w:t>7) о подготовке Генерального плана, правил землепользования и застройки и документации по планировке территорий муниципального образования, включая анализ указанных документов на предмет соблюдения интересов сельского поселения по размещению объектов местного значения, предусмотренных генеральным планом.</w:t>
      </w:r>
    </w:p>
    <w:p w:rsidR="008B21E2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 w:rsidRPr="003C5761">
        <w:rPr>
          <w:rFonts w:ascii="Times New Roman" w:hAnsi="Times New Roman" w:cs="Times New Roman"/>
          <w:sz w:val="28"/>
          <w:szCs w:val="28"/>
        </w:rPr>
        <w:t xml:space="preserve">8.10. В целях осуществления мониторинга реализации Генерального плана Администрация сельского поселения Зуевка ежегодно не позднее 1 марта текущего года, следующего за </w:t>
      </w:r>
      <w:proofErr w:type="gramStart"/>
      <w:r w:rsidRPr="003C5761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3C5761">
        <w:rPr>
          <w:rFonts w:ascii="Times New Roman" w:hAnsi="Times New Roman" w:cs="Times New Roman"/>
          <w:sz w:val="28"/>
          <w:szCs w:val="28"/>
        </w:rPr>
        <w:t>, подготавливает и утверждает отчет о реализации Генерального плана согласно приложению 1.</w:t>
      </w:r>
    </w:p>
    <w:p w:rsidR="008B21E2" w:rsidRP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i/>
          <w:sz w:val="28"/>
          <w:szCs w:val="28"/>
        </w:rPr>
      </w:pPr>
      <w:r w:rsidRPr="003C5761">
        <w:rPr>
          <w:rFonts w:ascii="Times New Roman" w:hAnsi="Times New Roman" w:cs="Times New Roman"/>
          <w:i/>
          <w:sz w:val="28"/>
          <w:szCs w:val="28"/>
        </w:rPr>
        <w:t>( Дополнен постановлением от 16.05.2023 г. № 67)</w:t>
      </w:r>
    </w:p>
    <w:p w:rsid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3C5761" w:rsidRDefault="003C5761" w:rsidP="003C5761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3C5761" w:rsidRPr="003C5761" w:rsidRDefault="003C5761" w:rsidP="003C5761">
      <w:pPr>
        <w:ind w:left="-709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3C5761" w:rsidRPr="00517DF0" w:rsidRDefault="003C5761" w:rsidP="003C5761">
      <w:pPr>
        <w:autoSpaceDE w:val="0"/>
        <w:autoSpaceDN w:val="0"/>
        <w:adjustRightInd w:val="0"/>
        <w:spacing w:after="0" w:line="240" w:lineRule="auto"/>
        <w:ind w:left="408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17DF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C5761" w:rsidRPr="00517DF0" w:rsidRDefault="003C5761" w:rsidP="003C5761">
      <w:pPr>
        <w:autoSpaceDE w:val="0"/>
        <w:autoSpaceDN w:val="0"/>
        <w:adjustRightInd w:val="0"/>
        <w:spacing w:after="0" w:line="240" w:lineRule="auto"/>
        <w:ind w:left="408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17DF0">
        <w:rPr>
          <w:rFonts w:ascii="Times New Roman" w:hAnsi="Times New Roman" w:cs="Times New Roman"/>
          <w:sz w:val="24"/>
          <w:szCs w:val="24"/>
        </w:rPr>
        <w:t>к Положению о составе, порядке подготовки</w:t>
      </w:r>
    </w:p>
    <w:p w:rsidR="003C5761" w:rsidRPr="00517DF0" w:rsidRDefault="003C5761" w:rsidP="003C5761">
      <w:pPr>
        <w:autoSpaceDE w:val="0"/>
        <w:autoSpaceDN w:val="0"/>
        <w:adjustRightInd w:val="0"/>
        <w:spacing w:after="0" w:line="240" w:lineRule="auto"/>
        <w:ind w:left="408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17DF0">
        <w:rPr>
          <w:rFonts w:ascii="Times New Roman" w:hAnsi="Times New Roman" w:cs="Times New Roman"/>
          <w:sz w:val="24"/>
          <w:szCs w:val="24"/>
        </w:rPr>
        <w:t xml:space="preserve">Генерального плана, </w:t>
      </w:r>
      <w:proofErr w:type="gramStart"/>
      <w:r w:rsidRPr="00517DF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17DF0">
        <w:rPr>
          <w:rFonts w:ascii="Times New Roman" w:hAnsi="Times New Roman" w:cs="Times New Roman"/>
          <w:sz w:val="24"/>
          <w:szCs w:val="24"/>
        </w:rPr>
        <w:t xml:space="preserve"> подготовки изменений и внесения их в Генеральный план и реализации Генерального плана</w:t>
      </w:r>
    </w:p>
    <w:p w:rsidR="003C5761" w:rsidRPr="00517DF0" w:rsidRDefault="003C5761" w:rsidP="003C57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5761" w:rsidRPr="00517DF0" w:rsidRDefault="003C5761" w:rsidP="003C576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17DF0">
        <w:rPr>
          <w:rFonts w:ascii="Times New Roman" w:hAnsi="Times New Roman" w:cs="Times New Roman"/>
          <w:sz w:val="24"/>
          <w:szCs w:val="24"/>
        </w:rPr>
        <w:t>Отчет о реализации Генерального плана сельского поселения Зуевка</w:t>
      </w:r>
    </w:p>
    <w:p w:rsidR="003C5761" w:rsidRPr="00517DF0" w:rsidRDefault="003C5761" w:rsidP="003C576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7DF0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</w:t>
      </w:r>
    </w:p>
    <w:p w:rsidR="003C5761" w:rsidRPr="00517DF0" w:rsidRDefault="003C5761" w:rsidP="003C576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17DF0">
        <w:rPr>
          <w:rFonts w:ascii="Times New Roman" w:hAnsi="Times New Roman" w:cs="Times New Roman"/>
          <w:sz w:val="24"/>
          <w:szCs w:val="24"/>
        </w:rPr>
        <w:t xml:space="preserve">за 20_____ год </w:t>
      </w:r>
    </w:p>
    <w:p w:rsidR="003C5761" w:rsidRPr="00517DF0" w:rsidRDefault="003C5761" w:rsidP="003C576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6"/>
        <w:gridCol w:w="2430"/>
        <w:gridCol w:w="2377"/>
        <w:gridCol w:w="2368"/>
      </w:tblGrid>
      <w:tr w:rsidR="003C5761" w:rsidRPr="00517DF0" w:rsidTr="00B13CED"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761" w:rsidRPr="00517DF0" w:rsidRDefault="003C5761" w:rsidP="00B1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F0">
              <w:rPr>
                <w:rFonts w:ascii="Times New Roman" w:hAnsi="Times New Roman" w:cs="Times New Roman"/>
                <w:sz w:val="24"/>
                <w:szCs w:val="24"/>
              </w:rPr>
              <w:t>Мероприятие Генерального плана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761" w:rsidRPr="00517DF0" w:rsidRDefault="003C5761" w:rsidP="00B1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F0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761" w:rsidRPr="00517DF0" w:rsidRDefault="003C5761" w:rsidP="00B1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F0">
              <w:rPr>
                <w:rFonts w:ascii="Times New Roman" w:hAnsi="Times New Roman" w:cs="Times New Roman"/>
                <w:sz w:val="24"/>
                <w:szCs w:val="24"/>
              </w:rPr>
              <w:t>Дата исполнения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761" w:rsidRPr="00517DF0" w:rsidRDefault="003C5761" w:rsidP="00B1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F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работ </w:t>
            </w:r>
          </w:p>
        </w:tc>
      </w:tr>
      <w:tr w:rsidR="003C5761" w:rsidRPr="00517DF0" w:rsidTr="00B13CED"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61" w:rsidRPr="00517DF0" w:rsidRDefault="003C5761" w:rsidP="00B13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61" w:rsidRPr="00517DF0" w:rsidRDefault="003C5761" w:rsidP="00B13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61" w:rsidRPr="00517DF0" w:rsidRDefault="003C5761" w:rsidP="00B13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761" w:rsidRPr="00517DF0" w:rsidRDefault="003C5761" w:rsidP="00B13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761" w:rsidRPr="00517DF0" w:rsidRDefault="003C5761" w:rsidP="003C5761">
      <w:pPr>
        <w:pStyle w:val="a7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7D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B21E2" w:rsidRPr="003C5761" w:rsidRDefault="008B21E2" w:rsidP="003C5761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8B21E2" w:rsidRPr="003C5761" w:rsidRDefault="008B21E2" w:rsidP="008B21E2">
      <w:pPr>
        <w:rPr>
          <w:rFonts w:ascii="Times New Roman" w:hAnsi="Times New Roman" w:cs="Times New Roman"/>
          <w:sz w:val="28"/>
          <w:szCs w:val="28"/>
        </w:rPr>
      </w:pPr>
    </w:p>
    <w:p w:rsidR="00554158" w:rsidRPr="003C5761" w:rsidRDefault="00554158">
      <w:pPr>
        <w:rPr>
          <w:rFonts w:ascii="Times New Roman" w:hAnsi="Times New Roman" w:cs="Times New Roman"/>
          <w:sz w:val="28"/>
          <w:szCs w:val="28"/>
        </w:rPr>
      </w:pPr>
    </w:p>
    <w:sectPr w:rsidR="00554158" w:rsidRPr="003C5761" w:rsidSect="004B7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21E2"/>
    <w:rsid w:val="00034A54"/>
    <w:rsid w:val="001640F2"/>
    <w:rsid w:val="001942F9"/>
    <w:rsid w:val="002733B3"/>
    <w:rsid w:val="002D6D24"/>
    <w:rsid w:val="003C5761"/>
    <w:rsid w:val="004038F4"/>
    <w:rsid w:val="00492600"/>
    <w:rsid w:val="004942D8"/>
    <w:rsid w:val="004B7F3C"/>
    <w:rsid w:val="00554158"/>
    <w:rsid w:val="00567ADB"/>
    <w:rsid w:val="0057626F"/>
    <w:rsid w:val="005E0CAD"/>
    <w:rsid w:val="005E62FD"/>
    <w:rsid w:val="00657467"/>
    <w:rsid w:val="00760F65"/>
    <w:rsid w:val="008B21E2"/>
    <w:rsid w:val="008F053B"/>
    <w:rsid w:val="00911A90"/>
    <w:rsid w:val="009746FE"/>
    <w:rsid w:val="00A42985"/>
    <w:rsid w:val="00AF6F42"/>
    <w:rsid w:val="00C55DE5"/>
    <w:rsid w:val="00D37A0E"/>
    <w:rsid w:val="00EA0783"/>
    <w:rsid w:val="00F1601B"/>
    <w:rsid w:val="00F46146"/>
    <w:rsid w:val="00FA5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F3C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1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B21E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8B21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B21E2"/>
  </w:style>
  <w:style w:type="paragraph" w:customStyle="1" w:styleId="headertext">
    <w:name w:val="headertext"/>
    <w:basedOn w:val="a"/>
    <w:rsid w:val="008B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B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B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2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1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E0C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5E0CAD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0781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707810" TargetMode="External"/><Relationship Id="rId5" Type="http://schemas.openxmlformats.org/officeDocument/2006/relationships/hyperlink" Target="http://docs.cntd.ru/document/90170781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19</Pages>
  <Words>6220</Words>
  <Characters>35458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Пользователь</cp:lastModifiedBy>
  <cp:revision>21</cp:revision>
  <cp:lastPrinted>2018-01-24T09:50:00Z</cp:lastPrinted>
  <dcterms:created xsi:type="dcterms:W3CDTF">2017-07-12T06:15:00Z</dcterms:created>
  <dcterms:modified xsi:type="dcterms:W3CDTF">2023-05-29T06:00:00Z</dcterms:modified>
</cp:coreProperties>
</file>